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92" w:rsidRPr="00DB359A" w:rsidRDefault="00210692" w:rsidP="00210692">
      <w:pPr>
        <w:pageBreakBefore/>
        <w:autoSpaceDE w:val="0"/>
        <w:autoSpaceDN w:val="0"/>
        <w:adjustRightInd w:val="0"/>
        <w:ind w:firstLine="0"/>
        <w:jc w:val="right"/>
        <w:rPr>
          <w:rFonts w:asciiTheme="majorHAnsi" w:hAnsiTheme="majorHAnsi" w:cs="Arial"/>
          <w:b/>
          <w:sz w:val="52"/>
          <w:szCs w:val="52"/>
          <w:shd w:val="clear" w:color="auto" w:fill="FFFFFF"/>
        </w:rPr>
      </w:pPr>
      <w:r w:rsidRPr="00DB359A">
        <w:rPr>
          <w:rFonts w:asciiTheme="majorHAnsi" w:hAnsiTheme="majorHAnsi" w:cs="Arial"/>
          <w:b/>
          <w:sz w:val="52"/>
          <w:szCs w:val="52"/>
          <w:shd w:val="clear" w:color="auto" w:fill="FFFFFF"/>
          <w:lang w:val="en-US"/>
        </w:rPr>
        <w:t>ISSN</w:t>
      </w:r>
      <w:r w:rsidRPr="007666EA">
        <w:rPr>
          <w:rFonts w:asciiTheme="majorHAnsi" w:hAnsiTheme="majorHAnsi" w:cs="Arial"/>
          <w:b/>
          <w:sz w:val="52"/>
          <w:szCs w:val="52"/>
          <w:shd w:val="clear" w:color="auto" w:fill="FFFFFF"/>
        </w:rPr>
        <w:t xml:space="preserve"> </w:t>
      </w:r>
      <w:r w:rsidRPr="00DB359A">
        <w:rPr>
          <w:rFonts w:asciiTheme="majorHAnsi" w:hAnsiTheme="majorHAnsi" w:cs="Arial"/>
          <w:b/>
          <w:sz w:val="52"/>
          <w:szCs w:val="52"/>
          <w:shd w:val="clear" w:color="auto" w:fill="FFFFFF"/>
        </w:rPr>
        <w:t>2658-4611</w:t>
      </w:r>
    </w:p>
    <w:p w:rsidR="00210692" w:rsidRPr="000A4177" w:rsidRDefault="00210692" w:rsidP="00210692">
      <w:pPr>
        <w:autoSpaceDE w:val="0"/>
        <w:autoSpaceDN w:val="0"/>
        <w:adjustRightInd w:val="0"/>
        <w:ind w:firstLine="0"/>
        <w:jc w:val="center"/>
        <w:rPr>
          <w:rFonts w:asciiTheme="majorHAnsi" w:hAnsiTheme="majorHAnsi" w:cs="Arial"/>
          <w:b/>
          <w:spacing w:val="-60"/>
          <w:sz w:val="72"/>
          <w:szCs w:val="72"/>
          <w:shd w:val="clear" w:color="auto" w:fill="FFFFFF"/>
        </w:rPr>
      </w:pPr>
      <w:r w:rsidRPr="000A4177">
        <w:rPr>
          <w:rFonts w:asciiTheme="majorHAnsi" w:hAnsiTheme="majorHAnsi" w:cs="Arial"/>
          <w:b/>
          <w:spacing w:val="-60"/>
          <w:sz w:val="72"/>
          <w:szCs w:val="72"/>
          <w:shd w:val="clear" w:color="auto" w:fill="FFFFFF"/>
        </w:rPr>
        <w:t xml:space="preserve">ОБРАЗОВАНИЕ И ПРОБЛЕМЫ </w:t>
      </w:r>
    </w:p>
    <w:p w:rsidR="00210692" w:rsidRPr="000A4177" w:rsidRDefault="00210692" w:rsidP="00210692">
      <w:pPr>
        <w:autoSpaceDE w:val="0"/>
        <w:autoSpaceDN w:val="0"/>
        <w:adjustRightInd w:val="0"/>
        <w:ind w:firstLine="0"/>
        <w:jc w:val="center"/>
        <w:rPr>
          <w:rFonts w:asciiTheme="majorHAnsi" w:eastAsia="TimesNewRomanPSMT" w:hAnsiTheme="majorHAnsi"/>
          <w:bCs/>
          <w:spacing w:val="-60"/>
          <w:w w:val="66"/>
          <w:sz w:val="72"/>
          <w:szCs w:val="72"/>
        </w:rPr>
      </w:pPr>
      <w:r w:rsidRPr="000A4177">
        <w:rPr>
          <w:rFonts w:asciiTheme="majorHAnsi" w:hAnsiTheme="majorHAnsi" w:cs="Arial"/>
          <w:b/>
          <w:spacing w:val="-60"/>
          <w:sz w:val="72"/>
          <w:szCs w:val="72"/>
          <w:shd w:val="clear" w:color="auto" w:fill="FFFFFF"/>
        </w:rPr>
        <w:t>РАЗВИТИЯ ОБЩЕСТВА</w:t>
      </w:r>
    </w:p>
    <w:p w:rsidR="00210692" w:rsidRPr="00E453EA" w:rsidRDefault="00210692" w:rsidP="00210692">
      <w:pPr>
        <w:pBdr>
          <w:bottom w:val="single" w:sz="4" w:space="0" w:color="auto"/>
        </w:pBdr>
        <w:jc w:val="center"/>
        <w:rPr>
          <w:rFonts w:ascii="Cambria" w:hAnsi="Cambria"/>
          <w:b/>
          <w:sz w:val="36"/>
          <w:szCs w:val="36"/>
        </w:rPr>
      </w:pPr>
      <w:r w:rsidRPr="00E453EA">
        <w:rPr>
          <w:rFonts w:ascii="Cambria" w:hAnsi="Cambria"/>
          <w:b/>
          <w:sz w:val="36"/>
          <w:szCs w:val="36"/>
        </w:rPr>
        <w:t>научно-практический рецензируемый  журнал</w:t>
      </w:r>
    </w:p>
    <w:p w:rsidR="00210692" w:rsidRPr="00031657" w:rsidRDefault="00210692" w:rsidP="00210692">
      <w:pPr>
        <w:pBdr>
          <w:top w:val="single" w:sz="4" w:space="1" w:color="auto"/>
          <w:bottom w:val="single" w:sz="4" w:space="1" w:color="auto"/>
        </w:pBdr>
        <w:jc w:val="center"/>
        <w:rPr>
          <w:rFonts w:ascii="Cambria" w:hAnsi="Cambria"/>
          <w:b/>
          <w:sz w:val="56"/>
          <w:szCs w:val="56"/>
        </w:rPr>
      </w:pPr>
      <w:r w:rsidRPr="00031657">
        <w:rPr>
          <w:rFonts w:ascii="Cambria" w:hAnsi="Cambria"/>
          <w:b/>
          <w:sz w:val="56"/>
          <w:szCs w:val="56"/>
        </w:rPr>
        <w:t>№</w:t>
      </w:r>
      <w:r>
        <w:rPr>
          <w:rFonts w:ascii="Cambria" w:hAnsi="Cambria"/>
          <w:b/>
          <w:sz w:val="56"/>
          <w:szCs w:val="56"/>
        </w:rPr>
        <w:t>1</w:t>
      </w:r>
      <w:r w:rsidRPr="00031657">
        <w:rPr>
          <w:rFonts w:ascii="Cambria" w:hAnsi="Cambria"/>
          <w:b/>
          <w:sz w:val="56"/>
          <w:szCs w:val="56"/>
        </w:rPr>
        <w:t xml:space="preserve"> (</w:t>
      </w:r>
      <w:r>
        <w:rPr>
          <w:rFonts w:ascii="Cambria" w:hAnsi="Cambria"/>
          <w:b/>
          <w:sz w:val="56"/>
          <w:szCs w:val="56"/>
        </w:rPr>
        <w:t>1</w:t>
      </w:r>
      <w:r w:rsidRPr="00031657">
        <w:rPr>
          <w:rFonts w:ascii="Cambria" w:hAnsi="Cambria"/>
          <w:b/>
          <w:sz w:val="56"/>
          <w:szCs w:val="56"/>
        </w:rPr>
        <w:t xml:space="preserve">)               </w:t>
      </w:r>
      <w:r>
        <w:rPr>
          <w:rFonts w:ascii="Cambria" w:hAnsi="Cambria"/>
          <w:b/>
          <w:sz w:val="56"/>
          <w:szCs w:val="56"/>
        </w:rPr>
        <w:t xml:space="preserve">            </w:t>
      </w:r>
      <w:r w:rsidRPr="00031657">
        <w:rPr>
          <w:rFonts w:ascii="Cambria" w:hAnsi="Cambria"/>
          <w:b/>
          <w:sz w:val="56"/>
          <w:szCs w:val="56"/>
        </w:rPr>
        <w:t xml:space="preserve">      201</w:t>
      </w:r>
      <w:r>
        <w:rPr>
          <w:rFonts w:ascii="Cambria" w:hAnsi="Cambria"/>
          <w:b/>
          <w:sz w:val="56"/>
          <w:szCs w:val="56"/>
        </w:rPr>
        <w:t>6</w:t>
      </w:r>
      <w:r w:rsidRPr="00031657">
        <w:rPr>
          <w:rFonts w:ascii="Cambria" w:hAnsi="Cambria"/>
          <w:b/>
          <w:sz w:val="56"/>
          <w:szCs w:val="56"/>
        </w:rPr>
        <w:t xml:space="preserve"> год</w:t>
      </w:r>
    </w:p>
    <w:p w:rsidR="00210692" w:rsidRDefault="00210692" w:rsidP="00210692">
      <w:pPr>
        <w:rPr>
          <w:rFonts w:asciiTheme="majorHAnsi" w:hAnsiTheme="majorHAnsi" w:cs="Arial"/>
          <w:b/>
          <w:sz w:val="24"/>
          <w:szCs w:val="24"/>
        </w:rPr>
      </w:pPr>
    </w:p>
    <w:tbl>
      <w:tblPr>
        <w:tblW w:w="5000" w:type="pct"/>
        <w:tblLook w:val="04A0"/>
      </w:tblPr>
      <w:tblGrid>
        <w:gridCol w:w="9286"/>
      </w:tblGrid>
      <w:tr w:rsidR="00210692" w:rsidRPr="00974DF1" w:rsidTr="0072653B">
        <w:tc>
          <w:tcPr>
            <w:tcW w:w="5000" w:type="pct"/>
          </w:tcPr>
          <w:p w:rsidR="00210692" w:rsidRPr="00B000F0" w:rsidRDefault="00210692" w:rsidP="0072653B">
            <w:pPr>
              <w:pStyle w:val="af8"/>
              <w:spacing w:after="0"/>
              <w:jc w:val="center"/>
              <w:rPr>
                <w:i/>
                <w:szCs w:val="28"/>
              </w:rPr>
            </w:pPr>
            <w:r w:rsidRPr="00B000F0">
              <w:rPr>
                <w:szCs w:val="28"/>
              </w:rPr>
              <w:t>Основные направления</w:t>
            </w:r>
          </w:p>
        </w:tc>
      </w:tr>
      <w:tr w:rsidR="00210692" w:rsidRPr="00757885" w:rsidTr="0072653B">
        <w:tc>
          <w:tcPr>
            <w:tcW w:w="5000" w:type="pct"/>
          </w:tcPr>
          <w:p w:rsidR="00210692" w:rsidRPr="00B000F0" w:rsidRDefault="00210692" w:rsidP="00210692">
            <w:pPr>
              <w:pStyle w:val="a8"/>
              <w:numPr>
                <w:ilvl w:val="0"/>
                <w:numId w:val="51"/>
              </w:numPr>
              <w:suppressAutoHyphens/>
              <w:ind w:hanging="420"/>
              <w:jc w:val="left"/>
              <w:rPr>
                <w:b/>
              </w:rPr>
            </w:pPr>
            <w:r w:rsidRPr="00B000F0">
              <w:rPr>
                <w:b/>
              </w:rPr>
              <w:t>Педагогические науки</w:t>
            </w:r>
          </w:p>
          <w:p w:rsidR="00210692" w:rsidRPr="00B000F0" w:rsidRDefault="00210692" w:rsidP="0072653B">
            <w:pPr>
              <w:ind w:left="420" w:firstLine="6"/>
              <w:rPr>
                <w:i/>
                <w:sz w:val="24"/>
                <w:szCs w:val="24"/>
              </w:rPr>
            </w:pPr>
            <w:r w:rsidRPr="00B000F0">
              <w:rPr>
                <w:i/>
                <w:sz w:val="24"/>
                <w:szCs w:val="24"/>
              </w:rPr>
              <w:t>Общая педагогика,</w:t>
            </w:r>
            <w:r w:rsidRPr="00B000F0">
              <w:rPr>
                <w:b/>
                <w:i/>
                <w:sz w:val="24"/>
                <w:szCs w:val="24"/>
              </w:rPr>
              <w:t xml:space="preserve"> </w:t>
            </w:r>
            <w:r w:rsidRPr="00B000F0">
              <w:rPr>
                <w:i/>
                <w:sz w:val="24"/>
                <w:szCs w:val="24"/>
              </w:rPr>
              <w:t>история педагогики и образования</w:t>
            </w:r>
          </w:p>
          <w:p w:rsidR="00210692" w:rsidRPr="00B000F0" w:rsidRDefault="00210692" w:rsidP="0072653B">
            <w:pPr>
              <w:ind w:left="420" w:firstLine="6"/>
              <w:rPr>
                <w:i/>
                <w:sz w:val="24"/>
                <w:szCs w:val="24"/>
              </w:rPr>
            </w:pPr>
            <w:r w:rsidRPr="00B000F0">
              <w:rPr>
                <w:i/>
                <w:sz w:val="24"/>
                <w:szCs w:val="24"/>
              </w:rPr>
              <w:t>Теория и методика обучения и воспитания (по областям и уровням образования)</w:t>
            </w:r>
          </w:p>
          <w:p w:rsidR="00210692" w:rsidRPr="00B000F0" w:rsidRDefault="00210692" w:rsidP="0072653B">
            <w:pPr>
              <w:ind w:left="420" w:firstLine="6"/>
              <w:rPr>
                <w:i/>
                <w:sz w:val="24"/>
                <w:szCs w:val="24"/>
              </w:rPr>
            </w:pPr>
            <w:r w:rsidRPr="00B000F0">
              <w:rPr>
                <w:i/>
                <w:sz w:val="24"/>
                <w:szCs w:val="24"/>
              </w:rPr>
              <w:t>Коррекционная педагогика (сурдопедагогика и тифлопедагогика, олигофренопед</w:t>
            </w:r>
            <w:r w:rsidRPr="00B000F0">
              <w:rPr>
                <w:i/>
                <w:sz w:val="24"/>
                <w:szCs w:val="24"/>
              </w:rPr>
              <w:t>а</w:t>
            </w:r>
            <w:r w:rsidRPr="00B000F0">
              <w:rPr>
                <w:i/>
                <w:sz w:val="24"/>
                <w:szCs w:val="24"/>
              </w:rPr>
              <w:t>гогика и логопедия)</w:t>
            </w:r>
          </w:p>
          <w:p w:rsidR="00210692" w:rsidRPr="00B000F0" w:rsidRDefault="00210692" w:rsidP="0072653B">
            <w:pPr>
              <w:ind w:left="420" w:firstLine="6"/>
              <w:rPr>
                <w:i/>
                <w:sz w:val="24"/>
                <w:szCs w:val="24"/>
              </w:rPr>
            </w:pPr>
            <w:r w:rsidRPr="00B000F0">
              <w:rPr>
                <w:i/>
                <w:sz w:val="24"/>
                <w:szCs w:val="24"/>
              </w:rPr>
              <w:t>Теория и методика физического воспитания, спортивной тренировки, оздоров</w:t>
            </w:r>
            <w:r w:rsidRPr="00B000F0">
              <w:rPr>
                <w:i/>
                <w:sz w:val="24"/>
                <w:szCs w:val="24"/>
              </w:rPr>
              <w:t>и</w:t>
            </w:r>
            <w:r w:rsidRPr="00B000F0">
              <w:rPr>
                <w:i/>
                <w:sz w:val="24"/>
                <w:szCs w:val="24"/>
              </w:rPr>
              <w:t>тельной и адаптивной физической культуры</w:t>
            </w:r>
          </w:p>
          <w:p w:rsidR="00210692" w:rsidRPr="00B000F0" w:rsidRDefault="00210692" w:rsidP="0072653B">
            <w:pPr>
              <w:ind w:left="420" w:firstLine="6"/>
              <w:rPr>
                <w:i/>
                <w:sz w:val="24"/>
                <w:szCs w:val="24"/>
              </w:rPr>
            </w:pPr>
            <w:r w:rsidRPr="00B000F0">
              <w:rPr>
                <w:i/>
                <w:sz w:val="24"/>
                <w:szCs w:val="24"/>
              </w:rPr>
              <w:t>Теория, методика и организация социально-культурной деятельности</w:t>
            </w:r>
          </w:p>
          <w:p w:rsidR="00210692" w:rsidRPr="00B000F0" w:rsidRDefault="00210692" w:rsidP="0072653B">
            <w:pPr>
              <w:ind w:left="420" w:firstLine="6"/>
              <w:rPr>
                <w:i/>
                <w:sz w:val="24"/>
                <w:szCs w:val="24"/>
              </w:rPr>
            </w:pPr>
            <w:r w:rsidRPr="00B000F0">
              <w:rPr>
                <w:i/>
                <w:sz w:val="24"/>
                <w:szCs w:val="24"/>
              </w:rPr>
              <w:t>Теория и методика профессионального образования</w:t>
            </w:r>
          </w:p>
          <w:p w:rsidR="00210692" w:rsidRPr="00B000F0" w:rsidRDefault="00210692" w:rsidP="00210692">
            <w:pPr>
              <w:pStyle w:val="a8"/>
              <w:numPr>
                <w:ilvl w:val="0"/>
                <w:numId w:val="51"/>
              </w:numPr>
              <w:suppressAutoHyphens/>
              <w:ind w:hanging="420"/>
              <w:jc w:val="left"/>
              <w:rPr>
                <w:b/>
              </w:rPr>
            </w:pPr>
            <w:r w:rsidRPr="00B000F0">
              <w:rPr>
                <w:b/>
              </w:rPr>
              <w:t>Социологические науки</w:t>
            </w:r>
          </w:p>
          <w:p w:rsidR="00210692" w:rsidRPr="00B000F0" w:rsidRDefault="00210692" w:rsidP="0072653B">
            <w:pPr>
              <w:ind w:left="420" w:firstLine="6"/>
              <w:rPr>
                <w:i/>
                <w:sz w:val="24"/>
                <w:szCs w:val="24"/>
              </w:rPr>
            </w:pPr>
            <w:r w:rsidRPr="00B000F0">
              <w:rPr>
                <w:i/>
                <w:sz w:val="24"/>
                <w:szCs w:val="24"/>
              </w:rPr>
              <w:t>Теория, методология и история социологии</w:t>
            </w:r>
          </w:p>
          <w:p w:rsidR="00210692" w:rsidRPr="00B000F0" w:rsidRDefault="00210692" w:rsidP="0072653B">
            <w:pPr>
              <w:ind w:left="420" w:firstLine="6"/>
              <w:rPr>
                <w:i/>
                <w:sz w:val="24"/>
                <w:szCs w:val="24"/>
              </w:rPr>
            </w:pPr>
            <w:r w:rsidRPr="00B000F0">
              <w:rPr>
                <w:i/>
                <w:sz w:val="24"/>
                <w:szCs w:val="24"/>
              </w:rPr>
              <w:t>Экономическая социология и демография</w:t>
            </w:r>
          </w:p>
          <w:p w:rsidR="00210692" w:rsidRPr="00B000F0" w:rsidRDefault="00210692" w:rsidP="0072653B">
            <w:pPr>
              <w:ind w:left="420" w:firstLine="6"/>
              <w:rPr>
                <w:i/>
                <w:sz w:val="24"/>
                <w:szCs w:val="24"/>
              </w:rPr>
            </w:pPr>
            <w:r w:rsidRPr="00B000F0">
              <w:rPr>
                <w:i/>
                <w:sz w:val="24"/>
                <w:szCs w:val="24"/>
              </w:rPr>
              <w:t>Социальная структура, социальные институты и процессы</w:t>
            </w:r>
          </w:p>
          <w:p w:rsidR="00210692" w:rsidRPr="00B000F0" w:rsidRDefault="00210692" w:rsidP="0072653B">
            <w:pPr>
              <w:ind w:left="420" w:firstLine="6"/>
              <w:rPr>
                <w:i/>
                <w:sz w:val="24"/>
                <w:szCs w:val="24"/>
              </w:rPr>
            </w:pPr>
            <w:r w:rsidRPr="00B000F0">
              <w:rPr>
                <w:i/>
                <w:sz w:val="24"/>
                <w:szCs w:val="24"/>
              </w:rPr>
              <w:t>Политическая социология</w:t>
            </w:r>
          </w:p>
          <w:p w:rsidR="00210692" w:rsidRPr="00B000F0" w:rsidRDefault="00210692" w:rsidP="0072653B">
            <w:pPr>
              <w:ind w:left="420" w:firstLine="6"/>
              <w:rPr>
                <w:i/>
                <w:sz w:val="24"/>
                <w:szCs w:val="24"/>
              </w:rPr>
            </w:pPr>
            <w:r w:rsidRPr="00B000F0">
              <w:rPr>
                <w:i/>
                <w:sz w:val="24"/>
                <w:szCs w:val="24"/>
              </w:rPr>
              <w:t>Социология культуры</w:t>
            </w:r>
          </w:p>
          <w:p w:rsidR="00210692" w:rsidRPr="00B000F0" w:rsidRDefault="00210692" w:rsidP="0072653B">
            <w:pPr>
              <w:ind w:left="420" w:firstLine="6"/>
              <w:rPr>
                <w:b/>
                <w:bCs/>
                <w:szCs w:val="28"/>
              </w:rPr>
            </w:pPr>
            <w:r w:rsidRPr="00B000F0">
              <w:rPr>
                <w:i/>
                <w:sz w:val="24"/>
                <w:szCs w:val="24"/>
              </w:rPr>
              <w:t>Социология управления</w:t>
            </w:r>
          </w:p>
        </w:tc>
      </w:tr>
    </w:tbl>
    <w:p w:rsidR="00210692" w:rsidRDefault="00210692" w:rsidP="00210692">
      <w:pPr>
        <w:rPr>
          <w:rFonts w:asciiTheme="majorHAnsi" w:hAnsiTheme="majorHAnsi" w:cs="Arial"/>
          <w:b/>
          <w:sz w:val="24"/>
          <w:szCs w:val="24"/>
        </w:rPr>
      </w:pPr>
    </w:p>
    <w:p w:rsidR="00210692" w:rsidRPr="00210692" w:rsidRDefault="00210692" w:rsidP="00210692">
      <w:pPr>
        <w:ind w:firstLine="0"/>
        <w:rPr>
          <w:rFonts w:asciiTheme="majorHAnsi" w:hAnsiTheme="majorHAnsi"/>
          <w:sz w:val="24"/>
          <w:szCs w:val="24"/>
        </w:rPr>
      </w:pPr>
      <w:r w:rsidRPr="00210692">
        <w:rPr>
          <w:rFonts w:asciiTheme="majorHAnsi" w:hAnsiTheme="majorHAnsi"/>
          <w:b/>
          <w:sz w:val="24"/>
          <w:szCs w:val="24"/>
        </w:rPr>
        <w:t>Главный редактор – Кузьмина Виолетта Михайловна</w:t>
      </w:r>
      <w:r w:rsidRPr="00210692">
        <w:rPr>
          <w:rFonts w:asciiTheme="majorHAnsi" w:hAnsiTheme="majorHAnsi"/>
          <w:sz w:val="24"/>
          <w:szCs w:val="24"/>
        </w:rPr>
        <w:t>, кандидат исторических наук, доцент, Юго-Западный государственный университет, г. Курск, Россия</w:t>
      </w:r>
    </w:p>
    <w:p w:rsidR="00210692" w:rsidRPr="00210692" w:rsidRDefault="00210692" w:rsidP="00210692">
      <w:pPr>
        <w:ind w:firstLine="0"/>
        <w:rPr>
          <w:rFonts w:asciiTheme="majorHAnsi" w:hAnsiTheme="majorHAnsi"/>
          <w:sz w:val="24"/>
          <w:szCs w:val="24"/>
        </w:rPr>
      </w:pPr>
      <w:r w:rsidRPr="00210692">
        <w:rPr>
          <w:rFonts w:asciiTheme="majorHAnsi" w:hAnsiTheme="majorHAnsi"/>
          <w:b/>
          <w:sz w:val="24"/>
          <w:szCs w:val="24"/>
        </w:rPr>
        <w:t>Ответственный редактор</w:t>
      </w:r>
      <w:r w:rsidRPr="00210692">
        <w:rPr>
          <w:rFonts w:asciiTheme="majorHAnsi" w:hAnsiTheme="majorHAnsi"/>
          <w:sz w:val="24"/>
          <w:szCs w:val="24"/>
        </w:rPr>
        <w:t xml:space="preserve"> – </w:t>
      </w:r>
      <w:r w:rsidRPr="00210692">
        <w:rPr>
          <w:rFonts w:asciiTheme="majorHAnsi" w:hAnsiTheme="majorHAnsi"/>
          <w:b/>
          <w:sz w:val="24"/>
          <w:szCs w:val="24"/>
        </w:rPr>
        <w:t>Ответственный редактор</w:t>
      </w:r>
      <w:r w:rsidRPr="00210692">
        <w:rPr>
          <w:rFonts w:asciiTheme="majorHAnsi" w:hAnsiTheme="majorHAnsi"/>
          <w:sz w:val="24"/>
          <w:szCs w:val="24"/>
        </w:rPr>
        <w:t xml:space="preserve"> – Положенцева Юлия Серг</w:t>
      </w:r>
      <w:r w:rsidRPr="00210692">
        <w:rPr>
          <w:rFonts w:asciiTheme="majorHAnsi" w:hAnsiTheme="majorHAnsi"/>
          <w:sz w:val="24"/>
          <w:szCs w:val="24"/>
        </w:rPr>
        <w:t>е</w:t>
      </w:r>
      <w:r w:rsidRPr="00210692">
        <w:rPr>
          <w:rFonts w:asciiTheme="majorHAnsi" w:hAnsiTheme="majorHAnsi"/>
          <w:sz w:val="24"/>
          <w:szCs w:val="24"/>
        </w:rPr>
        <w:t>евна, канд. экон. наук, доцент Юго-Западный государственный университет, г. Курск, Россия</w:t>
      </w:r>
    </w:p>
    <w:p w:rsidR="00210692" w:rsidRPr="00210692" w:rsidRDefault="00210692" w:rsidP="00210692">
      <w:pPr>
        <w:rPr>
          <w:rFonts w:asciiTheme="majorHAnsi" w:hAnsiTheme="majorHAnsi" w:cs="Arial"/>
          <w:b/>
          <w:sz w:val="24"/>
          <w:szCs w:val="24"/>
        </w:rPr>
      </w:pPr>
    </w:p>
    <w:p w:rsidR="00210692" w:rsidRPr="00210692" w:rsidRDefault="00210692" w:rsidP="00210692">
      <w:pPr>
        <w:pStyle w:val="af8"/>
        <w:spacing w:after="0"/>
        <w:rPr>
          <w:rFonts w:asciiTheme="majorHAnsi" w:hAnsiTheme="majorHAnsi"/>
          <w:sz w:val="24"/>
          <w:szCs w:val="24"/>
        </w:rPr>
      </w:pPr>
      <w:r w:rsidRPr="00210692">
        <w:rPr>
          <w:rFonts w:asciiTheme="majorHAnsi" w:hAnsiTheme="majorHAnsi"/>
          <w:sz w:val="24"/>
          <w:szCs w:val="24"/>
        </w:rPr>
        <w:t>Излагается теория, методология и практика научных исследований в сфере о</w:t>
      </w:r>
      <w:r w:rsidRPr="00210692">
        <w:rPr>
          <w:rFonts w:asciiTheme="majorHAnsi" w:hAnsiTheme="majorHAnsi"/>
          <w:sz w:val="24"/>
          <w:szCs w:val="24"/>
        </w:rPr>
        <w:t>б</w:t>
      </w:r>
      <w:r w:rsidRPr="00210692">
        <w:rPr>
          <w:rFonts w:asciiTheme="majorHAnsi" w:hAnsiTheme="majorHAnsi"/>
          <w:sz w:val="24"/>
          <w:szCs w:val="24"/>
        </w:rPr>
        <w:t>разования, социологии и смежных областей знания.</w:t>
      </w:r>
    </w:p>
    <w:p w:rsidR="00210692" w:rsidRPr="00B000F0" w:rsidRDefault="00210692" w:rsidP="00210692">
      <w:pPr>
        <w:pStyle w:val="af8"/>
        <w:spacing w:after="0"/>
        <w:rPr>
          <w:rFonts w:asciiTheme="majorHAnsi" w:hAnsiTheme="majorHAnsi"/>
          <w:b/>
        </w:rPr>
      </w:pPr>
    </w:p>
    <w:tbl>
      <w:tblPr>
        <w:tblW w:w="0" w:type="auto"/>
        <w:tblLook w:val="04A0"/>
      </w:tblPr>
      <w:tblGrid>
        <w:gridCol w:w="4642"/>
        <w:gridCol w:w="4643"/>
      </w:tblGrid>
      <w:tr w:rsidR="00210692" w:rsidRPr="004C1CD8" w:rsidTr="0072653B">
        <w:tc>
          <w:tcPr>
            <w:tcW w:w="4642" w:type="dxa"/>
          </w:tcPr>
          <w:p w:rsidR="00210692" w:rsidRPr="004C1CD8" w:rsidRDefault="00210692" w:rsidP="0072653B">
            <w:pPr>
              <w:ind w:firstLine="0"/>
              <w:rPr>
                <w:rFonts w:ascii="Cambria" w:hAnsi="Cambria"/>
                <w:sz w:val="20"/>
              </w:rPr>
            </w:pPr>
            <w:r w:rsidRPr="004C1CD8">
              <w:rPr>
                <w:rFonts w:ascii="Cambria" w:hAnsi="Cambria"/>
                <w:sz w:val="20"/>
              </w:rPr>
              <w:t xml:space="preserve">Адрес редакции: </w:t>
            </w:r>
          </w:p>
          <w:p w:rsidR="00210692" w:rsidRPr="004C1CD8" w:rsidRDefault="00210692" w:rsidP="0072653B">
            <w:pPr>
              <w:ind w:firstLine="0"/>
              <w:rPr>
                <w:rFonts w:ascii="Cambria" w:hAnsi="Cambria"/>
                <w:sz w:val="20"/>
              </w:rPr>
            </w:pPr>
            <w:r w:rsidRPr="004C1CD8">
              <w:rPr>
                <w:rFonts w:ascii="Cambria" w:hAnsi="Cambria"/>
                <w:sz w:val="20"/>
              </w:rPr>
              <w:t>305018, г. Курск, улица Монтажников, д.12</w:t>
            </w:r>
          </w:p>
          <w:p w:rsidR="00210692" w:rsidRPr="004C1CD8" w:rsidRDefault="00210692" w:rsidP="0072653B">
            <w:pPr>
              <w:ind w:firstLine="0"/>
              <w:rPr>
                <w:rFonts w:ascii="Cambria" w:hAnsi="Cambria"/>
                <w:sz w:val="20"/>
              </w:rPr>
            </w:pPr>
            <w:r w:rsidRPr="004C1CD8">
              <w:rPr>
                <w:rFonts w:ascii="Cambria" w:hAnsi="Cambria"/>
                <w:sz w:val="20"/>
              </w:rPr>
              <w:t>телефон +7-910-730-82-83</w:t>
            </w:r>
          </w:p>
          <w:p w:rsidR="00210692" w:rsidRPr="004C1CD8" w:rsidRDefault="00210692" w:rsidP="0072653B">
            <w:pPr>
              <w:ind w:firstLine="0"/>
              <w:rPr>
                <w:rFonts w:ascii="Cambria" w:hAnsi="Cambria"/>
                <w:sz w:val="20"/>
              </w:rPr>
            </w:pPr>
            <w:r w:rsidRPr="004C1CD8">
              <w:rPr>
                <w:rFonts w:ascii="Cambria" w:hAnsi="Cambria"/>
                <w:sz w:val="20"/>
              </w:rPr>
              <w:t>e-mail: regionika@yandex.ru</w:t>
            </w:r>
          </w:p>
        </w:tc>
        <w:tc>
          <w:tcPr>
            <w:tcW w:w="4643" w:type="dxa"/>
          </w:tcPr>
          <w:p w:rsidR="00210692" w:rsidRPr="004C1CD8" w:rsidRDefault="00210692" w:rsidP="0072653B">
            <w:pPr>
              <w:ind w:firstLine="0"/>
              <w:jc w:val="right"/>
              <w:rPr>
                <w:rFonts w:ascii="Cambria" w:hAnsi="Cambria"/>
                <w:sz w:val="20"/>
              </w:rPr>
            </w:pPr>
            <w:r w:rsidRPr="004C1CD8">
              <w:rPr>
                <w:rFonts w:ascii="Cambria" w:hAnsi="Cambria"/>
                <w:sz w:val="20"/>
              </w:rPr>
              <w:t>Учредитель: ЗАО "Университетская книга"</w:t>
            </w:r>
          </w:p>
          <w:p w:rsidR="00210692" w:rsidRPr="004C1CD8" w:rsidRDefault="00210692" w:rsidP="0072653B">
            <w:pPr>
              <w:ind w:firstLine="0"/>
              <w:jc w:val="right"/>
              <w:rPr>
                <w:rFonts w:ascii="Cambria" w:hAnsi="Cambria"/>
                <w:sz w:val="20"/>
              </w:rPr>
            </w:pPr>
            <w:r w:rsidRPr="004C1CD8">
              <w:rPr>
                <w:rFonts w:ascii="Cambria" w:hAnsi="Cambria"/>
                <w:sz w:val="20"/>
              </w:rPr>
              <w:t>305018, г. Курск, улица Монтажников, д.12</w:t>
            </w:r>
          </w:p>
          <w:p w:rsidR="00210692" w:rsidRPr="004C1CD8" w:rsidRDefault="00210692" w:rsidP="0072653B">
            <w:pPr>
              <w:ind w:firstLine="0"/>
              <w:jc w:val="right"/>
              <w:rPr>
                <w:rFonts w:ascii="Cambria" w:hAnsi="Cambria"/>
                <w:sz w:val="20"/>
              </w:rPr>
            </w:pPr>
            <w:r w:rsidRPr="004C1CD8">
              <w:rPr>
                <w:rFonts w:ascii="Cambria" w:hAnsi="Cambria"/>
                <w:sz w:val="20"/>
              </w:rPr>
              <w:t>телефон +7-910-730-82-83</w:t>
            </w:r>
          </w:p>
          <w:p w:rsidR="00210692" w:rsidRPr="004C1CD8" w:rsidRDefault="00210692" w:rsidP="0072653B">
            <w:pPr>
              <w:ind w:firstLine="0"/>
              <w:jc w:val="right"/>
              <w:rPr>
                <w:rFonts w:ascii="Cambria" w:hAnsi="Cambria"/>
                <w:sz w:val="20"/>
              </w:rPr>
            </w:pPr>
            <w:r w:rsidRPr="004C1CD8">
              <w:rPr>
                <w:rFonts w:ascii="Cambria" w:hAnsi="Cambria"/>
                <w:sz w:val="20"/>
              </w:rPr>
              <w:t>e-mail: regionika@yandex.ru</w:t>
            </w:r>
          </w:p>
        </w:tc>
      </w:tr>
    </w:tbl>
    <w:p w:rsidR="00210692" w:rsidRDefault="00210692" w:rsidP="00210692">
      <w:pPr>
        <w:tabs>
          <w:tab w:val="left" w:pos="426"/>
        </w:tabs>
        <w:rPr>
          <w:rFonts w:ascii="Cambria" w:hAnsi="Cambria"/>
          <w:sz w:val="24"/>
          <w:szCs w:val="24"/>
        </w:rPr>
      </w:pPr>
    </w:p>
    <w:p w:rsidR="00210692" w:rsidRDefault="00210692" w:rsidP="00210692">
      <w:pPr>
        <w:tabs>
          <w:tab w:val="left" w:pos="426"/>
        </w:tabs>
        <w:rPr>
          <w:rFonts w:ascii="Cambria" w:hAnsi="Cambria"/>
          <w:sz w:val="24"/>
          <w:szCs w:val="24"/>
        </w:rPr>
      </w:pPr>
    </w:p>
    <w:p w:rsidR="00210692" w:rsidRDefault="00210692" w:rsidP="00210692">
      <w:pPr>
        <w:tabs>
          <w:tab w:val="left" w:pos="426"/>
        </w:tabs>
        <w:rPr>
          <w:rFonts w:ascii="Cambria" w:hAnsi="Cambria"/>
          <w:sz w:val="24"/>
          <w:szCs w:val="24"/>
        </w:rPr>
      </w:pPr>
    </w:p>
    <w:p w:rsidR="00210692" w:rsidRPr="00E70D49" w:rsidRDefault="00210692" w:rsidP="00210692">
      <w:pPr>
        <w:tabs>
          <w:tab w:val="left" w:pos="426"/>
        </w:tabs>
        <w:rPr>
          <w:rFonts w:ascii="Cambria" w:hAnsi="Cambria"/>
          <w:sz w:val="24"/>
          <w:szCs w:val="24"/>
        </w:rPr>
      </w:pPr>
      <w:r w:rsidRPr="00E70D49">
        <w:rPr>
          <w:rFonts w:ascii="Cambria" w:hAnsi="Cambria"/>
          <w:sz w:val="24"/>
          <w:szCs w:val="24"/>
        </w:rPr>
        <w:t>©</w:t>
      </w:r>
      <w:r w:rsidRPr="00E70D49">
        <w:rPr>
          <w:rFonts w:ascii="Cambria" w:hAnsi="Cambria"/>
          <w:sz w:val="24"/>
          <w:szCs w:val="24"/>
        </w:rPr>
        <w:tab/>
        <w:t>Юго-Западный государственный университет, Россия</w:t>
      </w:r>
    </w:p>
    <w:p w:rsidR="00210692" w:rsidRPr="00E70D49" w:rsidRDefault="00210692" w:rsidP="00210692">
      <w:pPr>
        <w:tabs>
          <w:tab w:val="left" w:pos="426"/>
        </w:tabs>
        <w:rPr>
          <w:rFonts w:ascii="Cambria" w:hAnsi="Cambria"/>
          <w:sz w:val="24"/>
          <w:szCs w:val="24"/>
        </w:rPr>
      </w:pPr>
      <w:r w:rsidRPr="00E70D49">
        <w:rPr>
          <w:rFonts w:ascii="Cambria" w:hAnsi="Cambria"/>
          <w:sz w:val="24"/>
          <w:szCs w:val="24"/>
        </w:rPr>
        <w:t>©</w:t>
      </w:r>
      <w:r w:rsidRPr="00E70D49">
        <w:rPr>
          <w:rFonts w:ascii="Cambria" w:hAnsi="Cambria"/>
          <w:sz w:val="24"/>
          <w:szCs w:val="24"/>
        </w:rPr>
        <w:tab/>
        <w:t>ЗАО «Университетская книга», 201</w:t>
      </w:r>
      <w:r>
        <w:rPr>
          <w:rFonts w:ascii="Cambria" w:hAnsi="Cambria"/>
          <w:sz w:val="24"/>
          <w:szCs w:val="24"/>
        </w:rPr>
        <w:t>6</w:t>
      </w:r>
    </w:p>
    <w:p w:rsidR="00210692" w:rsidRPr="002413E3" w:rsidRDefault="00210692" w:rsidP="00210692">
      <w:pPr>
        <w:pageBreakBefore/>
        <w:rPr>
          <w:rFonts w:ascii="Cambria" w:hAnsi="Cambria" w:cs="Arial"/>
          <w:b/>
        </w:rPr>
        <w:sectPr w:rsidR="00210692" w:rsidRPr="002413E3" w:rsidSect="001536A8">
          <w:headerReference w:type="even" r:id="rId8"/>
          <w:headerReference w:type="default" r:id="rId9"/>
          <w:pgSz w:w="11906" w:h="16838" w:code="9"/>
          <w:pgMar w:top="1418" w:right="1418" w:bottom="1134" w:left="1418" w:header="993" w:footer="680" w:gutter="0"/>
          <w:cols w:space="708"/>
          <w:titlePg/>
          <w:docGrid w:linePitch="360"/>
        </w:sectPr>
      </w:pPr>
    </w:p>
    <w:p w:rsidR="00210692" w:rsidRPr="000A4177" w:rsidRDefault="00210692" w:rsidP="00210692">
      <w:pPr>
        <w:pageBreakBefore/>
        <w:rPr>
          <w:rFonts w:ascii="Cambria" w:hAnsi="Cambria" w:cs="Arial"/>
          <w:b/>
          <w:szCs w:val="28"/>
        </w:rPr>
      </w:pPr>
      <w:r w:rsidRPr="000A4177">
        <w:rPr>
          <w:rFonts w:ascii="Cambria" w:hAnsi="Cambria" w:cs="Arial"/>
          <w:b/>
          <w:szCs w:val="28"/>
        </w:rPr>
        <w:lastRenderedPageBreak/>
        <w:t>Редакционный совет</w:t>
      </w:r>
    </w:p>
    <w:tbl>
      <w:tblPr>
        <w:tblStyle w:val="aa"/>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621"/>
      </w:tblGrid>
      <w:tr w:rsidR="00210692" w:rsidRPr="000A4177" w:rsidTr="0072653B">
        <w:trPr>
          <w:jc w:val="center"/>
        </w:trPr>
        <w:tc>
          <w:tcPr>
            <w:tcW w:w="9462" w:type="dxa"/>
            <w:gridSpan w:val="2"/>
          </w:tcPr>
          <w:p w:rsidR="00210692" w:rsidRPr="000A4177" w:rsidRDefault="00210692" w:rsidP="0072653B">
            <w:pPr>
              <w:pStyle w:val="ac"/>
              <w:shd w:val="clear" w:color="auto" w:fill="FFFFFF"/>
              <w:spacing w:before="0" w:after="0"/>
              <w:ind w:firstLine="0"/>
              <w:rPr>
                <w:rFonts w:asciiTheme="majorHAnsi" w:hAnsiTheme="majorHAnsi" w:cstheme="minorHAnsi"/>
                <w:sz w:val="28"/>
                <w:szCs w:val="28"/>
              </w:rPr>
            </w:pPr>
          </w:p>
        </w:tc>
      </w:tr>
      <w:tr w:rsidR="00210692" w:rsidRPr="000A4177" w:rsidTr="0072653B">
        <w:trPr>
          <w:jc w:val="center"/>
        </w:trPr>
        <w:tc>
          <w:tcPr>
            <w:tcW w:w="2836" w:type="dxa"/>
          </w:tcPr>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 xml:space="preserve">Кузьмина </w:t>
            </w:r>
          </w:p>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 xml:space="preserve">Виолетта </w:t>
            </w:r>
          </w:p>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Михайловна</w:t>
            </w:r>
          </w:p>
        </w:tc>
        <w:tc>
          <w:tcPr>
            <w:tcW w:w="6626" w:type="dxa"/>
          </w:tcPr>
          <w:p w:rsidR="00210692" w:rsidRPr="007566B1" w:rsidRDefault="00210692" w:rsidP="0072653B">
            <w:pPr>
              <w:ind w:firstLine="0"/>
              <w:rPr>
                <w:rFonts w:asciiTheme="majorHAnsi" w:hAnsiTheme="majorHAnsi"/>
              </w:rPr>
            </w:pPr>
            <w:r w:rsidRPr="007566B1">
              <w:rPr>
                <w:rFonts w:asciiTheme="majorHAnsi" w:hAnsiTheme="majorHAnsi"/>
              </w:rPr>
              <w:t xml:space="preserve">канд.ист.наук, доцент, </w:t>
            </w:r>
          </w:p>
          <w:p w:rsidR="00210692" w:rsidRPr="007566B1" w:rsidRDefault="00210692" w:rsidP="0072653B">
            <w:pPr>
              <w:ind w:firstLine="0"/>
              <w:rPr>
                <w:rFonts w:asciiTheme="majorHAnsi" w:hAnsiTheme="majorHAnsi"/>
              </w:rPr>
            </w:pPr>
            <w:r w:rsidRPr="007566B1">
              <w:rPr>
                <w:rFonts w:asciiTheme="majorHAnsi" w:hAnsiTheme="majorHAnsi"/>
              </w:rPr>
              <w:t xml:space="preserve">Юго-Западный государственный университет, </w:t>
            </w:r>
          </w:p>
          <w:p w:rsidR="00210692" w:rsidRPr="007566B1" w:rsidRDefault="00210692" w:rsidP="0072653B">
            <w:pPr>
              <w:ind w:firstLine="0"/>
              <w:rPr>
                <w:rFonts w:asciiTheme="majorHAnsi" w:hAnsiTheme="majorHAnsi"/>
              </w:rPr>
            </w:pPr>
            <w:r w:rsidRPr="007566B1">
              <w:rPr>
                <w:rFonts w:asciiTheme="majorHAnsi" w:hAnsiTheme="majorHAnsi"/>
              </w:rPr>
              <w:t>г. Курск, Россия</w:t>
            </w:r>
          </w:p>
        </w:tc>
      </w:tr>
      <w:tr w:rsidR="00210692" w:rsidRPr="000A4177" w:rsidTr="0072653B">
        <w:trPr>
          <w:jc w:val="center"/>
        </w:trPr>
        <w:tc>
          <w:tcPr>
            <w:tcW w:w="2836" w:type="dxa"/>
          </w:tcPr>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Положенцева</w:t>
            </w:r>
          </w:p>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 xml:space="preserve">Юлия </w:t>
            </w:r>
          </w:p>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Сергеевна</w:t>
            </w:r>
          </w:p>
        </w:tc>
        <w:tc>
          <w:tcPr>
            <w:tcW w:w="6626" w:type="dxa"/>
          </w:tcPr>
          <w:p w:rsidR="00210692" w:rsidRPr="007566B1" w:rsidRDefault="00210692" w:rsidP="0072653B">
            <w:pPr>
              <w:ind w:firstLine="0"/>
              <w:rPr>
                <w:rFonts w:asciiTheme="majorHAnsi" w:hAnsiTheme="majorHAnsi"/>
              </w:rPr>
            </w:pPr>
            <w:r w:rsidRPr="007566B1">
              <w:rPr>
                <w:rFonts w:asciiTheme="majorHAnsi" w:hAnsiTheme="majorHAnsi"/>
              </w:rPr>
              <w:t xml:space="preserve">канд. экон. наук, доцент </w:t>
            </w:r>
          </w:p>
          <w:p w:rsidR="00210692" w:rsidRPr="007566B1" w:rsidRDefault="00210692" w:rsidP="0072653B">
            <w:pPr>
              <w:ind w:firstLine="0"/>
              <w:rPr>
                <w:rFonts w:asciiTheme="majorHAnsi" w:hAnsiTheme="majorHAnsi"/>
              </w:rPr>
            </w:pPr>
            <w:r w:rsidRPr="007566B1">
              <w:rPr>
                <w:rFonts w:asciiTheme="majorHAnsi" w:hAnsiTheme="majorHAnsi"/>
              </w:rPr>
              <w:t xml:space="preserve">Юго-Западный государственный университет, </w:t>
            </w:r>
          </w:p>
          <w:p w:rsidR="00210692" w:rsidRPr="007566B1" w:rsidRDefault="00210692" w:rsidP="0072653B">
            <w:pPr>
              <w:ind w:firstLine="0"/>
              <w:rPr>
                <w:rFonts w:asciiTheme="majorHAnsi" w:hAnsiTheme="majorHAnsi"/>
              </w:rPr>
            </w:pPr>
            <w:r w:rsidRPr="007566B1">
              <w:rPr>
                <w:rFonts w:asciiTheme="majorHAnsi" w:hAnsiTheme="majorHAnsi"/>
              </w:rPr>
              <w:t>г. Курск, Россия</w:t>
            </w:r>
          </w:p>
        </w:tc>
      </w:tr>
      <w:tr w:rsidR="00210692" w:rsidRPr="000A4177" w:rsidTr="0072653B">
        <w:trPr>
          <w:jc w:val="center"/>
        </w:trPr>
        <w:tc>
          <w:tcPr>
            <w:tcW w:w="2836" w:type="dxa"/>
          </w:tcPr>
          <w:p w:rsidR="00210692" w:rsidRPr="000A4177" w:rsidRDefault="00210692" w:rsidP="0072653B">
            <w:pPr>
              <w:ind w:firstLine="0"/>
              <w:jc w:val="right"/>
              <w:rPr>
                <w:rFonts w:asciiTheme="majorHAnsi" w:hAnsiTheme="majorHAnsi"/>
                <w:b/>
                <w:szCs w:val="28"/>
                <w:shd w:val="clear" w:color="auto" w:fill="FFFFFF"/>
              </w:rPr>
            </w:pPr>
            <w:r w:rsidRPr="000A4177">
              <w:rPr>
                <w:rFonts w:asciiTheme="majorHAnsi" w:hAnsiTheme="majorHAnsi"/>
                <w:b/>
                <w:szCs w:val="28"/>
                <w:shd w:val="clear" w:color="auto" w:fill="FFFFFF"/>
              </w:rPr>
              <w:t xml:space="preserve">Прохорова </w:t>
            </w:r>
          </w:p>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shd w:val="clear" w:color="auto" w:fill="FFFFFF"/>
              </w:rPr>
              <w:t>Мария Петровна</w:t>
            </w:r>
          </w:p>
        </w:tc>
        <w:tc>
          <w:tcPr>
            <w:tcW w:w="6626" w:type="dxa"/>
          </w:tcPr>
          <w:p w:rsidR="00210692" w:rsidRPr="007566B1" w:rsidRDefault="00210692" w:rsidP="0072653B">
            <w:pPr>
              <w:ind w:firstLine="0"/>
              <w:rPr>
                <w:rFonts w:asciiTheme="majorHAnsi" w:hAnsiTheme="majorHAnsi"/>
              </w:rPr>
            </w:pPr>
            <w:r w:rsidRPr="007566B1">
              <w:rPr>
                <w:rFonts w:asciiTheme="majorHAnsi" w:hAnsiTheme="majorHAnsi"/>
              </w:rPr>
              <w:t xml:space="preserve">к.пед.н., доцент,  доцент кафедры инновационных технологий менеджмента </w:t>
            </w:r>
          </w:p>
          <w:p w:rsidR="00210692" w:rsidRPr="007566B1" w:rsidRDefault="00210692" w:rsidP="0072653B">
            <w:pPr>
              <w:ind w:firstLine="0"/>
              <w:rPr>
                <w:rFonts w:asciiTheme="majorHAnsi" w:hAnsiTheme="majorHAnsi"/>
              </w:rPr>
            </w:pPr>
            <w:r w:rsidRPr="007566B1">
              <w:rPr>
                <w:rFonts w:asciiTheme="majorHAnsi" w:hAnsiTheme="majorHAnsi"/>
              </w:rPr>
              <w:t>ФГБОУ ВО НГПУ им.  К.  Минина, </w:t>
            </w:r>
          </w:p>
          <w:p w:rsidR="00210692" w:rsidRPr="007566B1" w:rsidRDefault="00210692" w:rsidP="0072653B">
            <w:pPr>
              <w:ind w:firstLine="0"/>
              <w:rPr>
                <w:rFonts w:asciiTheme="majorHAnsi" w:hAnsiTheme="majorHAnsi"/>
              </w:rPr>
            </w:pPr>
            <w:r w:rsidRPr="007566B1">
              <w:rPr>
                <w:rFonts w:asciiTheme="majorHAnsi" w:hAnsiTheme="majorHAnsi"/>
              </w:rPr>
              <w:t>г.  Нижний Новгород </w:t>
            </w:r>
          </w:p>
        </w:tc>
      </w:tr>
      <w:tr w:rsidR="00210692" w:rsidRPr="000A4177" w:rsidTr="0072653B">
        <w:trPr>
          <w:jc w:val="center"/>
        </w:trPr>
        <w:tc>
          <w:tcPr>
            <w:tcW w:w="2836" w:type="dxa"/>
          </w:tcPr>
          <w:p w:rsidR="00210692" w:rsidRPr="000A4177" w:rsidRDefault="00210692" w:rsidP="0072653B">
            <w:pPr>
              <w:ind w:firstLine="0"/>
              <w:jc w:val="right"/>
              <w:rPr>
                <w:rFonts w:asciiTheme="majorHAnsi" w:hAnsiTheme="majorHAnsi" w:cs="Arial"/>
                <w:b/>
                <w:szCs w:val="28"/>
              </w:rPr>
            </w:pPr>
            <w:r w:rsidRPr="00561ED4">
              <w:rPr>
                <w:rFonts w:asciiTheme="majorHAnsi" w:hAnsiTheme="majorHAnsi" w:cs="Arial"/>
                <w:b/>
                <w:szCs w:val="28"/>
              </w:rPr>
              <w:t xml:space="preserve">Волохова </w:t>
            </w:r>
          </w:p>
          <w:p w:rsidR="00210692" w:rsidRPr="000A4177" w:rsidRDefault="00210692" w:rsidP="0072653B">
            <w:pPr>
              <w:ind w:firstLine="0"/>
              <w:jc w:val="right"/>
              <w:rPr>
                <w:rFonts w:asciiTheme="majorHAnsi" w:hAnsiTheme="majorHAnsi" w:cs="Arial"/>
                <w:b/>
                <w:szCs w:val="28"/>
              </w:rPr>
            </w:pPr>
            <w:r w:rsidRPr="00561ED4">
              <w:rPr>
                <w:rFonts w:asciiTheme="majorHAnsi" w:hAnsiTheme="majorHAnsi" w:cs="Arial"/>
                <w:b/>
                <w:szCs w:val="28"/>
              </w:rPr>
              <w:t xml:space="preserve">Наталья </w:t>
            </w:r>
          </w:p>
          <w:p w:rsidR="00210692" w:rsidRPr="000A4177" w:rsidRDefault="00210692" w:rsidP="0072653B">
            <w:pPr>
              <w:ind w:firstLine="0"/>
              <w:jc w:val="right"/>
              <w:rPr>
                <w:rFonts w:asciiTheme="majorHAnsi" w:hAnsiTheme="majorHAnsi"/>
                <w:b/>
                <w:szCs w:val="28"/>
              </w:rPr>
            </w:pPr>
            <w:r w:rsidRPr="00561ED4">
              <w:rPr>
                <w:rFonts w:asciiTheme="majorHAnsi" w:hAnsiTheme="majorHAnsi" w:cs="Arial"/>
                <w:b/>
                <w:szCs w:val="28"/>
              </w:rPr>
              <w:t>Владимировна</w:t>
            </w:r>
          </w:p>
        </w:tc>
        <w:tc>
          <w:tcPr>
            <w:tcW w:w="6626" w:type="dxa"/>
          </w:tcPr>
          <w:p w:rsidR="00210692" w:rsidRPr="007566B1" w:rsidRDefault="00210692" w:rsidP="0072653B">
            <w:pPr>
              <w:ind w:firstLine="0"/>
              <w:rPr>
                <w:rFonts w:asciiTheme="majorHAnsi" w:hAnsiTheme="majorHAnsi"/>
              </w:rPr>
            </w:pPr>
            <w:r w:rsidRPr="007566B1">
              <w:rPr>
                <w:rFonts w:asciiTheme="majorHAnsi" w:hAnsiTheme="majorHAnsi"/>
              </w:rPr>
              <w:t>канд.фи. наук, доцент.</w:t>
            </w:r>
          </w:p>
          <w:p w:rsidR="00210692" w:rsidRPr="007566B1" w:rsidRDefault="00210692" w:rsidP="0072653B">
            <w:pPr>
              <w:ind w:firstLine="0"/>
              <w:rPr>
                <w:rFonts w:asciiTheme="majorHAnsi" w:hAnsiTheme="majorHAnsi"/>
              </w:rPr>
            </w:pPr>
            <w:r w:rsidRPr="007566B1">
              <w:rPr>
                <w:rFonts w:asciiTheme="majorHAnsi" w:hAnsiTheme="majorHAnsi"/>
              </w:rPr>
              <w:t xml:space="preserve">Доцент кафедры философии и социологии, </w:t>
            </w:r>
          </w:p>
          <w:p w:rsidR="00210692" w:rsidRPr="007566B1" w:rsidRDefault="00210692" w:rsidP="0072653B">
            <w:pPr>
              <w:ind w:firstLine="0"/>
              <w:rPr>
                <w:rFonts w:asciiTheme="majorHAnsi" w:hAnsiTheme="majorHAnsi"/>
              </w:rPr>
            </w:pPr>
            <w:r w:rsidRPr="007566B1">
              <w:rPr>
                <w:rFonts w:asciiTheme="majorHAnsi" w:hAnsiTheme="majorHAnsi"/>
              </w:rPr>
              <w:t xml:space="preserve">Юго-Западный государственный университет, </w:t>
            </w:r>
          </w:p>
          <w:p w:rsidR="00210692" w:rsidRPr="007566B1" w:rsidRDefault="00210692" w:rsidP="0072653B">
            <w:pPr>
              <w:ind w:firstLine="0"/>
              <w:rPr>
                <w:rFonts w:asciiTheme="majorHAnsi" w:hAnsiTheme="majorHAnsi"/>
              </w:rPr>
            </w:pPr>
            <w:r w:rsidRPr="007566B1">
              <w:rPr>
                <w:rFonts w:asciiTheme="majorHAnsi" w:hAnsiTheme="majorHAnsi"/>
              </w:rPr>
              <w:t>г. Курск, Россия</w:t>
            </w:r>
          </w:p>
        </w:tc>
      </w:tr>
      <w:tr w:rsidR="00210692" w:rsidRPr="000A4177" w:rsidTr="0072653B">
        <w:trPr>
          <w:jc w:val="center"/>
        </w:trPr>
        <w:tc>
          <w:tcPr>
            <w:tcW w:w="2836" w:type="dxa"/>
          </w:tcPr>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 xml:space="preserve">Мандрук </w:t>
            </w:r>
          </w:p>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 xml:space="preserve">Ирина </w:t>
            </w:r>
          </w:p>
          <w:p w:rsidR="00210692" w:rsidRPr="000A4177" w:rsidRDefault="00210692" w:rsidP="0072653B">
            <w:pPr>
              <w:ind w:firstLine="0"/>
              <w:jc w:val="right"/>
              <w:rPr>
                <w:rFonts w:asciiTheme="majorHAnsi" w:hAnsiTheme="majorHAnsi"/>
                <w:b/>
                <w:szCs w:val="28"/>
              </w:rPr>
            </w:pPr>
            <w:r w:rsidRPr="000A4177">
              <w:rPr>
                <w:rFonts w:asciiTheme="majorHAnsi" w:hAnsiTheme="majorHAnsi"/>
                <w:b/>
                <w:szCs w:val="28"/>
              </w:rPr>
              <w:t>Владимировна</w:t>
            </w:r>
          </w:p>
        </w:tc>
        <w:tc>
          <w:tcPr>
            <w:tcW w:w="6626" w:type="dxa"/>
          </w:tcPr>
          <w:p w:rsidR="00210692" w:rsidRPr="007566B1" w:rsidRDefault="00210692" w:rsidP="0072653B">
            <w:pPr>
              <w:ind w:firstLine="0"/>
              <w:rPr>
                <w:rFonts w:asciiTheme="majorHAnsi" w:hAnsiTheme="majorHAnsi"/>
              </w:rPr>
            </w:pPr>
            <w:r w:rsidRPr="007566B1">
              <w:rPr>
                <w:rFonts w:asciiTheme="majorHAnsi" w:hAnsiTheme="majorHAnsi"/>
              </w:rPr>
              <w:t xml:space="preserve">методист </w:t>
            </w:r>
          </w:p>
          <w:p w:rsidR="00210692" w:rsidRPr="007566B1" w:rsidRDefault="00210692" w:rsidP="0072653B">
            <w:pPr>
              <w:ind w:firstLine="0"/>
              <w:rPr>
                <w:rFonts w:asciiTheme="majorHAnsi" w:hAnsiTheme="majorHAnsi"/>
              </w:rPr>
            </w:pPr>
            <w:r w:rsidRPr="007566B1">
              <w:rPr>
                <w:rFonts w:asciiTheme="majorHAnsi" w:hAnsiTheme="majorHAnsi"/>
              </w:rPr>
              <w:t xml:space="preserve">МКУ «Научно - методический центр </w:t>
            </w:r>
          </w:p>
          <w:p w:rsidR="00210692" w:rsidRPr="007566B1" w:rsidRDefault="00210692" w:rsidP="0072653B">
            <w:pPr>
              <w:ind w:firstLine="0"/>
              <w:rPr>
                <w:rFonts w:asciiTheme="majorHAnsi" w:hAnsiTheme="majorHAnsi"/>
              </w:rPr>
            </w:pPr>
            <w:r w:rsidRPr="007566B1">
              <w:rPr>
                <w:rFonts w:asciiTheme="majorHAnsi" w:hAnsiTheme="majorHAnsi"/>
              </w:rPr>
              <w:t>города Курска»</w:t>
            </w:r>
          </w:p>
        </w:tc>
      </w:tr>
    </w:tbl>
    <w:p w:rsidR="002C6675" w:rsidRDefault="002C6675" w:rsidP="00210692">
      <w:pPr>
        <w:pStyle w:val="aff2"/>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Default="00210692" w:rsidP="00210692">
      <w:pPr>
        <w:rPr>
          <w:lang w:eastAsia="en-US"/>
        </w:rPr>
      </w:pPr>
    </w:p>
    <w:p w:rsidR="00210692" w:rsidRPr="00210692" w:rsidRDefault="00210692" w:rsidP="00210692">
      <w:pPr>
        <w:rPr>
          <w:lang w:eastAsia="en-US"/>
        </w:rPr>
      </w:pPr>
    </w:p>
    <w:sdt>
      <w:sdtPr>
        <w:rPr>
          <w:rFonts w:ascii="Times New Roman" w:hAnsi="Times New Roman" w:cs="Times New Roman"/>
          <w:color w:val="auto"/>
        </w:rPr>
        <w:id w:val="711280543"/>
        <w:docPartObj>
          <w:docPartGallery w:val="Table of Contents"/>
          <w:docPartUnique/>
        </w:docPartObj>
      </w:sdtPr>
      <w:sdtEndPr>
        <w:rPr>
          <w:rFonts w:eastAsia="Times New Roman"/>
          <w:b w:val="0"/>
          <w:bCs w:val="0"/>
          <w:szCs w:val="20"/>
          <w:lang w:eastAsia="ru-RU"/>
        </w:rPr>
      </w:sdtEndPr>
      <w:sdtContent>
        <w:p w:rsidR="00210692" w:rsidRPr="00210692" w:rsidRDefault="00210692" w:rsidP="00210692">
          <w:pPr>
            <w:pStyle w:val="aff2"/>
            <w:jc w:val="center"/>
            <w:rPr>
              <w:rFonts w:ascii="Times New Roman" w:hAnsi="Times New Roman" w:cs="Times New Roman"/>
              <w:color w:val="auto"/>
            </w:rPr>
          </w:pPr>
          <w:r w:rsidRPr="00210692">
            <w:rPr>
              <w:rFonts w:ascii="Times New Roman" w:hAnsi="Times New Roman" w:cs="Times New Roman"/>
              <w:color w:val="auto"/>
            </w:rPr>
            <w:t>ОГЛАВЛЕНИЕ</w:t>
          </w:r>
        </w:p>
        <w:p w:rsidR="00210692" w:rsidRDefault="00210692">
          <w:pPr>
            <w:pStyle w:val="11"/>
            <w:tabs>
              <w:tab w:val="right" w:leader="dot" w:pos="9054"/>
            </w:tabs>
            <w:rPr>
              <w:rFonts w:asciiTheme="minorHAnsi" w:eastAsiaTheme="minorEastAsia" w:hAnsiTheme="minorHAnsi" w:cstheme="minorBidi"/>
              <w:sz w:val="22"/>
              <w:lang w:eastAsia="ru-RU" w:bidi="ar-SA"/>
            </w:rPr>
          </w:pPr>
          <w:r>
            <w:fldChar w:fldCharType="begin"/>
          </w:r>
          <w:r>
            <w:instrText xml:space="preserve"> TOC \o "1-3" \h \z \u </w:instrText>
          </w:r>
          <w:r>
            <w:fldChar w:fldCharType="separate"/>
          </w:r>
          <w:hyperlink w:anchor="_Toc14593696" w:history="1">
            <w:r w:rsidRPr="00057D04">
              <w:rPr>
                <w:rStyle w:val="a7"/>
                <w:b/>
              </w:rPr>
              <w:t xml:space="preserve">Дозоцева М.Н. </w:t>
            </w:r>
            <w:r w:rsidRPr="00057D04">
              <w:rPr>
                <w:rStyle w:val="a7"/>
              </w:rPr>
              <w:t>ИСПОЛЬЗОВАНИЕ ПРИЁМОВ КРИТИЧЕСКОГО МЫШЛЕНИЯ «МЕНТАЛЬНАЯ КАРТА»</w:t>
            </w:r>
            <w:r>
              <w:rPr>
                <w:webHidden/>
              </w:rPr>
              <w:tab/>
            </w:r>
            <w:r>
              <w:rPr>
                <w:webHidden/>
              </w:rPr>
              <w:fldChar w:fldCharType="begin"/>
            </w:r>
            <w:r>
              <w:rPr>
                <w:webHidden/>
              </w:rPr>
              <w:instrText xml:space="preserve"> PAGEREF _Toc14593696 \h </w:instrText>
            </w:r>
            <w:r>
              <w:rPr>
                <w:webHidden/>
              </w:rPr>
            </w:r>
            <w:r>
              <w:rPr>
                <w:webHidden/>
              </w:rPr>
              <w:fldChar w:fldCharType="separate"/>
            </w:r>
            <w:r w:rsidR="008D014A">
              <w:rPr>
                <w:webHidden/>
              </w:rPr>
              <w:t>4</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697" w:history="1">
            <w:r w:rsidRPr="00057D04">
              <w:rPr>
                <w:rStyle w:val="a7"/>
                <w:b/>
              </w:rPr>
              <w:t xml:space="preserve">Жакова А.А. </w:t>
            </w:r>
            <w:r w:rsidRPr="00057D04">
              <w:rPr>
                <w:rStyle w:val="a7"/>
              </w:rPr>
              <w:t>ОПЫТ ПЕДАГОГИЧЕСКОЙ И ВОСПИТАТЕЛЬНОЙ РАБОТЫ ПРЕПОДАВАТЕЛЯ  СУЗА</w:t>
            </w:r>
            <w:r>
              <w:rPr>
                <w:webHidden/>
              </w:rPr>
              <w:tab/>
            </w:r>
            <w:r>
              <w:rPr>
                <w:webHidden/>
              </w:rPr>
              <w:fldChar w:fldCharType="begin"/>
            </w:r>
            <w:r>
              <w:rPr>
                <w:webHidden/>
              </w:rPr>
              <w:instrText xml:space="preserve"> PAGEREF _Toc14593697 \h </w:instrText>
            </w:r>
            <w:r>
              <w:rPr>
                <w:webHidden/>
              </w:rPr>
            </w:r>
            <w:r>
              <w:rPr>
                <w:webHidden/>
              </w:rPr>
              <w:fldChar w:fldCharType="separate"/>
            </w:r>
            <w:r w:rsidR="008D014A">
              <w:rPr>
                <w:webHidden/>
              </w:rPr>
              <w:t>9</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698" w:history="1">
            <w:r w:rsidRPr="00057D04">
              <w:rPr>
                <w:rStyle w:val="a7"/>
                <w:b/>
              </w:rPr>
              <w:t xml:space="preserve">Капикова М.М. </w:t>
            </w:r>
            <w:r w:rsidRPr="00057D04">
              <w:rPr>
                <w:rStyle w:val="a7"/>
              </w:rPr>
              <w:t>ОСНОВНЫЕ ТРУДНОСТИ, ПОДГОТОВКИ УЧАЩИХСЯ СРЕДНЕЙ ШКОЛЫ К СДАЧЕ ЕГЭ ПО АНГЛИЙСКОМУ ЯЗЫКУ</w:t>
            </w:r>
            <w:r>
              <w:rPr>
                <w:webHidden/>
              </w:rPr>
              <w:tab/>
            </w:r>
            <w:r>
              <w:rPr>
                <w:webHidden/>
              </w:rPr>
              <w:fldChar w:fldCharType="begin"/>
            </w:r>
            <w:r>
              <w:rPr>
                <w:webHidden/>
              </w:rPr>
              <w:instrText xml:space="preserve"> PAGEREF _Toc14593698 \h </w:instrText>
            </w:r>
            <w:r>
              <w:rPr>
                <w:webHidden/>
              </w:rPr>
            </w:r>
            <w:r>
              <w:rPr>
                <w:webHidden/>
              </w:rPr>
              <w:fldChar w:fldCharType="separate"/>
            </w:r>
            <w:r w:rsidR="008D014A">
              <w:rPr>
                <w:webHidden/>
              </w:rPr>
              <w:t>12</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699" w:history="1">
            <w:r w:rsidRPr="00057D04">
              <w:rPr>
                <w:rStyle w:val="a7"/>
                <w:b/>
              </w:rPr>
              <w:t xml:space="preserve">Копылова М.В. </w:t>
            </w:r>
            <w:r w:rsidRPr="00057D04">
              <w:rPr>
                <w:rStyle w:val="a7"/>
              </w:rPr>
              <w:t>РОЛЬ САМОСТОЯТЕЛЬНОЙ РАБОТЫ ОБУЧАЮЩИХСЯ</w:t>
            </w:r>
            <w:r>
              <w:rPr>
                <w:webHidden/>
              </w:rPr>
              <w:tab/>
            </w:r>
            <w:r>
              <w:rPr>
                <w:webHidden/>
              </w:rPr>
              <w:fldChar w:fldCharType="begin"/>
            </w:r>
            <w:r>
              <w:rPr>
                <w:webHidden/>
              </w:rPr>
              <w:instrText xml:space="preserve"> PAGEREF _Toc14593699 \h </w:instrText>
            </w:r>
            <w:r>
              <w:rPr>
                <w:webHidden/>
              </w:rPr>
            </w:r>
            <w:r>
              <w:rPr>
                <w:webHidden/>
              </w:rPr>
              <w:fldChar w:fldCharType="separate"/>
            </w:r>
            <w:r w:rsidR="008D014A">
              <w:rPr>
                <w:webHidden/>
              </w:rPr>
              <w:t>16</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0" w:history="1">
            <w:r w:rsidRPr="00057D04">
              <w:rPr>
                <w:rStyle w:val="a7"/>
                <w:b/>
              </w:rPr>
              <w:t xml:space="preserve">Кулиничева Е.В. </w:t>
            </w:r>
            <w:r w:rsidRPr="00057D04">
              <w:rPr>
                <w:rStyle w:val="a7"/>
              </w:rPr>
              <w:t>ФОРМИРОВАНИЕ ПРОФЕССИОНАЛЬНОГО ТЕЗАУРУСА БУДУЩЕГО СПЕЦИАЛИСТА НА ЗАНЯТИЯХ ПО УЧЕБНОЙ ДИСЦИПЛИНЕ «ЭЛЕКТРОТЕХНИКА И ЭЛЕКТРОНИКА»</w:t>
            </w:r>
            <w:r>
              <w:rPr>
                <w:webHidden/>
              </w:rPr>
              <w:tab/>
            </w:r>
            <w:r>
              <w:rPr>
                <w:webHidden/>
              </w:rPr>
              <w:fldChar w:fldCharType="begin"/>
            </w:r>
            <w:r>
              <w:rPr>
                <w:webHidden/>
              </w:rPr>
              <w:instrText xml:space="preserve"> PAGEREF _Toc14593700 \h </w:instrText>
            </w:r>
            <w:r>
              <w:rPr>
                <w:webHidden/>
              </w:rPr>
            </w:r>
            <w:r>
              <w:rPr>
                <w:webHidden/>
              </w:rPr>
              <w:fldChar w:fldCharType="separate"/>
            </w:r>
            <w:r w:rsidR="008D014A">
              <w:rPr>
                <w:webHidden/>
              </w:rPr>
              <w:t>18</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1" w:history="1">
            <w:r w:rsidRPr="00057D04">
              <w:rPr>
                <w:rStyle w:val="a7"/>
                <w:b/>
              </w:rPr>
              <w:t xml:space="preserve">Малянова А.Р. </w:t>
            </w:r>
            <w:r w:rsidRPr="00057D04">
              <w:rPr>
                <w:rStyle w:val="a7"/>
              </w:rPr>
              <w:t>ПРОБЛЕМА РАЗВИТИЯ СЕТЕВЫХ ТЕХНОЛОГИЙ В ОБРАЗОВАНИИ</w:t>
            </w:r>
            <w:r>
              <w:rPr>
                <w:webHidden/>
              </w:rPr>
              <w:tab/>
            </w:r>
            <w:r>
              <w:rPr>
                <w:webHidden/>
              </w:rPr>
              <w:fldChar w:fldCharType="begin"/>
            </w:r>
            <w:r>
              <w:rPr>
                <w:webHidden/>
              </w:rPr>
              <w:instrText xml:space="preserve"> PAGEREF _Toc14593701 \h </w:instrText>
            </w:r>
            <w:r>
              <w:rPr>
                <w:webHidden/>
              </w:rPr>
            </w:r>
            <w:r>
              <w:rPr>
                <w:webHidden/>
              </w:rPr>
              <w:fldChar w:fldCharType="separate"/>
            </w:r>
            <w:r w:rsidR="008D014A">
              <w:rPr>
                <w:webHidden/>
              </w:rPr>
              <w:t>20</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2" w:history="1">
            <w:r w:rsidRPr="00057D04">
              <w:rPr>
                <w:rStyle w:val="a7"/>
                <w:b/>
              </w:rPr>
              <w:t xml:space="preserve">Муравейникова Е.А. </w:t>
            </w:r>
            <w:r w:rsidRPr="00057D04">
              <w:rPr>
                <w:rStyle w:val="a7"/>
              </w:rPr>
              <w:t>ПРИЕМЫ, ИСПОЛЬЗУЕМЫЕ ПЕДАГОГОМ ДЛЯ МОТИВАЦИИ ПОЗНАВАТЕЛЬНОЙ АКТИВНОСТИ</w:t>
            </w:r>
            <w:r>
              <w:rPr>
                <w:webHidden/>
              </w:rPr>
              <w:tab/>
            </w:r>
            <w:r>
              <w:rPr>
                <w:webHidden/>
              </w:rPr>
              <w:fldChar w:fldCharType="begin"/>
            </w:r>
            <w:r>
              <w:rPr>
                <w:webHidden/>
              </w:rPr>
              <w:instrText xml:space="preserve"> PAGEREF _Toc14593702 \h </w:instrText>
            </w:r>
            <w:r>
              <w:rPr>
                <w:webHidden/>
              </w:rPr>
            </w:r>
            <w:r>
              <w:rPr>
                <w:webHidden/>
              </w:rPr>
              <w:fldChar w:fldCharType="separate"/>
            </w:r>
            <w:r w:rsidR="008D014A">
              <w:rPr>
                <w:webHidden/>
              </w:rPr>
              <w:t>24</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3" w:history="1">
            <w:r w:rsidRPr="00057D04">
              <w:rPr>
                <w:rStyle w:val="a7"/>
                <w:b/>
              </w:rPr>
              <w:t xml:space="preserve">Небавова Т.В. </w:t>
            </w:r>
            <w:r w:rsidRPr="00057D04">
              <w:rPr>
                <w:rStyle w:val="a7"/>
              </w:rPr>
              <w:t>ОСОБЕННОСТИ ПРОФЕССИОНАЛЬНОГО СТАНОВЛЕНИЯ ЛИЧНОСТИ СТУДЕНТА В ПРОЦЕССЕ ОБУЧЕНИЯ</w:t>
            </w:r>
            <w:r>
              <w:rPr>
                <w:webHidden/>
              </w:rPr>
              <w:tab/>
            </w:r>
            <w:r>
              <w:rPr>
                <w:webHidden/>
              </w:rPr>
              <w:fldChar w:fldCharType="begin"/>
            </w:r>
            <w:r>
              <w:rPr>
                <w:webHidden/>
              </w:rPr>
              <w:instrText xml:space="preserve"> PAGEREF _Toc14593703 \h </w:instrText>
            </w:r>
            <w:r>
              <w:rPr>
                <w:webHidden/>
              </w:rPr>
            </w:r>
            <w:r>
              <w:rPr>
                <w:webHidden/>
              </w:rPr>
              <w:fldChar w:fldCharType="separate"/>
            </w:r>
            <w:r w:rsidR="008D014A">
              <w:rPr>
                <w:webHidden/>
              </w:rPr>
              <w:t>26</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4" w:history="1">
            <w:r w:rsidRPr="00057D04">
              <w:rPr>
                <w:rStyle w:val="a7"/>
                <w:b/>
              </w:rPr>
              <w:t>Панешникова И.К.</w:t>
            </w:r>
            <w:r w:rsidRPr="00057D04">
              <w:rPr>
                <w:rStyle w:val="a7"/>
              </w:rPr>
              <w:t xml:space="preserve"> ПОСТРОЕНИЕ МЕТОДИЧЕСКОГО АППАРАТА ДЛЯ ОПРЕДЕЛЕНИЯ ПОТРЕБНОСТЕЙ В ПОЛУЧЕНИИ НОВЫХ НАУЧНЫХ ЗНАНИЙ И ТЕХНОЛОГИЙ</w:t>
            </w:r>
            <w:r>
              <w:rPr>
                <w:webHidden/>
              </w:rPr>
              <w:tab/>
            </w:r>
            <w:r>
              <w:rPr>
                <w:webHidden/>
              </w:rPr>
              <w:fldChar w:fldCharType="begin"/>
            </w:r>
            <w:r>
              <w:rPr>
                <w:webHidden/>
              </w:rPr>
              <w:instrText xml:space="preserve"> PAGEREF _Toc14593704 \h </w:instrText>
            </w:r>
            <w:r>
              <w:rPr>
                <w:webHidden/>
              </w:rPr>
            </w:r>
            <w:r>
              <w:rPr>
                <w:webHidden/>
              </w:rPr>
              <w:fldChar w:fldCharType="separate"/>
            </w:r>
            <w:r w:rsidR="008D014A">
              <w:rPr>
                <w:webHidden/>
              </w:rPr>
              <w:t>30</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5" w:history="1">
            <w:r w:rsidRPr="00057D04">
              <w:rPr>
                <w:rStyle w:val="a7"/>
                <w:b/>
              </w:rPr>
              <w:t xml:space="preserve">Раздорова О.В. </w:t>
            </w:r>
            <w:r w:rsidRPr="00057D04">
              <w:rPr>
                <w:rStyle w:val="a7"/>
              </w:rPr>
              <w:t>ВОЗМОЖНОСТИ АДАПТАЦИИ И ЭФФЕКТИВНОСТИ ВНЕДРЕНИЯ ВЫЯВЛЕННЫХ ИННОВАЦИОННЫХ ТЕНДЕНЦИЙ В УСЛОВИЯХ ОТЕЧЕСТВЕННЫХ ВУЗОВ</w:t>
            </w:r>
            <w:r>
              <w:rPr>
                <w:webHidden/>
              </w:rPr>
              <w:tab/>
            </w:r>
            <w:r>
              <w:rPr>
                <w:webHidden/>
              </w:rPr>
              <w:fldChar w:fldCharType="begin"/>
            </w:r>
            <w:r>
              <w:rPr>
                <w:webHidden/>
              </w:rPr>
              <w:instrText xml:space="preserve"> PAGEREF _Toc14593705 \h </w:instrText>
            </w:r>
            <w:r>
              <w:rPr>
                <w:webHidden/>
              </w:rPr>
            </w:r>
            <w:r>
              <w:rPr>
                <w:webHidden/>
              </w:rPr>
              <w:fldChar w:fldCharType="separate"/>
            </w:r>
            <w:r w:rsidR="008D014A">
              <w:rPr>
                <w:webHidden/>
              </w:rPr>
              <w:t>35</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6" w:history="1">
            <w:r w:rsidRPr="00057D04">
              <w:rPr>
                <w:rStyle w:val="a7"/>
                <w:b/>
              </w:rPr>
              <w:t xml:space="preserve">Скороводов М.В. </w:t>
            </w:r>
            <w:r w:rsidRPr="00057D04">
              <w:rPr>
                <w:rStyle w:val="a7"/>
                <w:shd w:val="clear" w:color="auto" w:fill="FFFFFF"/>
              </w:rPr>
              <w:t>НЕОБХОДИМОСТЬ ФОРМИРОВАНИЯ ЧЕЛОВЕКА КАК ПОЛНОЦЕННОГО СУБЪЕКТА ВСЯКОЙ ДЕЯТЕЛЬНОСТИ</w:t>
            </w:r>
            <w:r>
              <w:rPr>
                <w:webHidden/>
              </w:rPr>
              <w:tab/>
            </w:r>
            <w:r>
              <w:rPr>
                <w:webHidden/>
              </w:rPr>
              <w:fldChar w:fldCharType="begin"/>
            </w:r>
            <w:r>
              <w:rPr>
                <w:webHidden/>
              </w:rPr>
              <w:instrText xml:space="preserve"> PAGEREF _Toc14593706 \h </w:instrText>
            </w:r>
            <w:r>
              <w:rPr>
                <w:webHidden/>
              </w:rPr>
            </w:r>
            <w:r>
              <w:rPr>
                <w:webHidden/>
              </w:rPr>
              <w:fldChar w:fldCharType="separate"/>
            </w:r>
            <w:r w:rsidR="008D014A">
              <w:rPr>
                <w:webHidden/>
              </w:rPr>
              <w:t>39</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7" w:history="1">
            <w:r w:rsidRPr="00057D04">
              <w:rPr>
                <w:rStyle w:val="a7"/>
                <w:b/>
              </w:rPr>
              <w:t xml:space="preserve">Федоров О.И., </w:t>
            </w:r>
            <w:r w:rsidRPr="00057D04">
              <w:rPr>
                <w:rStyle w:val="a7"/>
              </w:rPr>
              <w:t>ПРИМЕНЕНИЕ ОБЛАЧНЫХ ТЕХНОЛОГИЙ В ПРОЦЕССЕ ПРЕПОДАВАНИЯ БУХГАЛТЕРСКОГО УЧЕТА</w:t>
            </w:r>
            <w:r>
              <w:rPr>
                <w:webHidden/>
              </w:rPr>
              <w:tab/>
            </w:r>
            <w:r>
              <w:rPr>
                <w:webHidden/>
              </w:rPr>
              <w:fldChar w:fldCharType="begin"/>
            </w:r>
            <w:r>
              <w:rPr>
                <w:webHidden/>
              </w:rPr>
              <w:instrText xml:space="preserve"> PAGEREF _Toc14593707 \h </w:instrText>
            </w:r>
            <w:r>
              <w:rPr>
                <w:webHidden/>
              </w:rPr>
            </w:r>
            <w:r>
              <w:rPr>
                <w:webHidden/>
              </w:rPr>
              <w:fldChar w:fldCharType="separate"/>
            </w:r>
            <w:r w:rsidR="008D014A">
              <w:rPr>
                <w:webHidden/>
              </w:rPr>
              <w:t>44</w:t>
            </w:r>
            <w:r>
              <w:rPr>
                <w:webHidden/>
              </w:rPr>
              <w:fldChar w:fldCharType="end"/>
            </w:r>
          </w:hyperlink>
        </w:p>
        <w:p w:rsidR="00210692" w:rsidRDefault="00210692">
          <w:pPr>
            <w:pStyle w:val="11"/>
            <w:tabs>
              <w:tab w:val="right" w:leader="dot" w:pos="9054"/>
            </w:tabs>
            <w:rPr>
              <w:rFonts w:asciiTheme="minorHAnsi" w:eastAsiaTheme="minorEastAsia" w:hAnsiTheme="minorHAnsi" w:cstheme="minorBidi"/>
              <w:sz w:val="22"/>
              <w:lang w:eastAsia="ru-RU" w:bidi="ar-SA"/>
            </w:rPr>
          </w:pPr>
          <w:hyperlink w:anchor="_Toc14593708" w:history="1">
            <w:r w:rsidRPr="00057D04">
              <w:rPr>
                <w:rStyle w:val="a7"/>
                <w:b/>
              </w:rPr>
              <w:t xml:space="preserve">Шамсутова А.И. </w:t>
            </w:r>
            <w:r w:rsidRPr="00057D04">
              <w:rPr>
                <w:rStyle w:val="a7"/>
              </w:rPr>
              <w:t>ПРОЦЕСС ОБУЧЕНИЯ  БАКАЛАВРОВ ПО НАПРАВЛЕНИЮ ПОДГОТОВКИ «ТЕХНОЛОГИЯ ЛЕСОЗАГОТОВИТЕЛЬНЫХ И ДЕРЕВОПЕРЕРАБАТЫВАЮЩИХ ПРОИЗВОДСТВ»</w:t>
            </w:r>
            <w:r>
              <w:rPr>
                <w:webHidden/>
              </w:rPr>
              <w:tab/>
            </w:r>
            <w:r>
              <w:rPr>
                <w:webHidden/>
              </w:rPr>
              <w:fldChar w:fldCharType="begin"/>
            </w:r>
            <w:r>
              <w:rPr>
                <w:webHidden/>
              </w:rPr>
              <w:instrText xml:space="preserve"> PAGEREF _Toc14593708 \h </w:instrText>
            </w:r>
            <w:r>
              <w:rPr>
                <w:webHidden/>
              </w:rPr>
            </w:r>
            <w:r>
              <w:rPr>
                <w:webHidden/>
              </w:rPr>
              <w:fldChar w:fldCharType="separate"/>
            </w:r>
            <w:r w:rsidR="008D014A">
              <w:rPr>
                <w:webHidden/>
              </w:rPr>
              <w:t>49</w:t>
            </w:r>
            <w:r>
              <w:rPr>
                <w:webHidden/>
              </w:rPr>
              <w:fldChar w:fldCharType="end"/>
            </w:r>
          </w:hyperlink>
        </w:p>
        <w:p w:rsidR="00210692" w:rsidRDefault="00210692">
          <w:r>
            <w:rPr>
              <w:noProof/>
              <w:sz w:val="24"/>
              <w:szCs w:val="22"/>
              <w:lang w:eastAsia="en-US" w:bidi="th-TH"/>
            </w:rPr>
            <w:fldChar w:fldCharType="end"/>
          </w:r>
        </w:p>
      </w:sdtContent>
    </w:sdt>
    <w:p w:rsidR="007B1BD7" w:rsidRPr="00210692" w:rsidRDefault="007B1BD7" w:rsidP="007B1BD7">
      <w:pPr>
        <w:shd w:val="clear" w:color="auto" w:fill="FFFFFF"/>
        <w:rPr>
          <w:color w:val="000000"/>
          <w:sz w:val="24"/>
          <w:szCs w:val="24"/>
        </w:rPr>
      </w:pPr>
    </w:p>
    <w:p w:rsidR="007B1BD7" w:rsidRPr="00210692" w:rsidRDefault="007B1BD7" w:rsidP="007B1BD7">
      <w:pPr>
        <w:shd w:val="clear" w:color="auto" w:fill="FFFFFF"/>
        <w:rPr>
          <w:color w:val="000000"/>
          <w:sz w:val="24"/>
          <w:szCs w:val="24"/>
        </w:rPr>
      </w:pPr>
    </w:p>
    <w:p w:rsidR="007B1BD7" w:rsidRPr="00210692" w:rsidRDefault="007B1BD7" w:rsidP="007B1BD7">
      <w:pPr>
        <w:tabs>
          <w:tab w:val="left" w:pos="4395"/>
        </w:tabs>
        <w:rPr>
          <w:szCs w:val="28"/>
        </w:rPr>
      </w:pPr>
    </w:p>
    <w:p w:rsidR="007B1BD7" w:rsidRPr="00210692" w:rsidRDefault="007B1BD7" w:rsidP="007B1BD7">
      <w:pPr>
        <w:shd w:val="clear" w:color="auto" w:fill="FFFFFF"/>
        <w:jc w:val="center"/>
        <w:rPr>
          <w:b/>
          <w:iCs/>
          <w:szCs w:val="28"/>
        </w:rPr>
      </w:pPr>
    </w:p>
    <w:p w:rsidR="007B1BD7" w:rsidRPr="00210692" w:rsidRDefault="007B1BD7" w:rsidP="007B1BD7">
      <w:pPr>
        <w:rPr>
          <w:bCs/>
          <w:iCs/>
          <w:szCs w:val="28"/>
        </w:rPr>
      </w:pPr>
    </w:p>
    <w:p w:rsidR="007B1BD7" w:rsidRPr="00210692" w:rsidRDefault="007B1BD7" w:rsidP="007B1BD7">
      <w:pPr>
        <w:jc w:val="center"/>
        <w:rPr>
          <w:b/>
          <w:szCs w:val="28"/>
        </w:rPr>
      </w:pPr>
    </w:p>
    <w:p w:rsidR="007B1BD7" w:rsidRPr="00210692" w:rsidRDefault="007B1BD7" w:rsidP="007B1BD7">
      <w:pPr>
        <w:jc w:val="center"/>
        <w:rPr>
          <w:b/>
          <w:szCs w:val="28"/>
        </w:rPr>
      </w:pPr>
    </w:p>
    <w:p w:rsidR="007B1BD7" w:rsidRPr="00210692" w:rsidRDefault="007B1BD7" w:rsidP="007B1BD7">
      <w:pPr>
        <w:jc w:val="center"/>
        <w:rPr>
          <w:b/>
          <w:szCs w:val="28"/>
        </w:rPr>
      </w:pPr>
    </w:p>
    <w:p w:rsidR="007B1BD7" w:rsidRPr="00210692" w:rsidRDefault="007B1BD7" w:rsidP="007B1BD7">
      <w:pPr>
        <w:jc w:val="center"/>
        <w:rPr>
          <w:b/>
          <w:szCs w:val="28"/>
        </w:rPr>
      </w:pPr>
    </w:p>
    <w:p w:rsidR="007B1BD7" w:rsidRPr="00210692" w:rsidRDefault="007B1BD7" w:rsidP="007B1BD7">
      <w:pPr>
        <w:jc w:val="center"/>
        <w:rPr>
          <w:b/>
          <w:szCs w:val="28"/>
        </w:rPr>
      </w:pPr>
    </w:p>
    <w:p w:rsidR="007B1BD7" w:rsidRPr="00210692" w:rsidRDefault="007B1BD7" w:rsidP="007B1BD7">
      <w:pPr>
        <w:jc w:val="center"/>
        <w:rPr>
          <w:b/>
          <w:szCs w:val="28"/>
        </w:rPr>
      </w:pPr>
    </w:p>
    <w:p w:rsidR="007B1BD7" w:rsidRPr="00210692" w:rsidRDefault="007B1BD7" w:rsidP="007B1BD7">
      <w:pPr>
        <w:shd w:val="clear" w:color="auto" w:fill="FFFFFF"/>
        <w:jc w:val="center"/>
        <w:rPr>
          <w:b/>
          <w:iCs/>
          <w:szCs w:val="28"/>
        </w:rPr>
      </w:pPr>
    </w:p>
    <w:p w:rsidR="007B1BD7" w:rsidRPr="00210692" w:rsidRDefault="007B1BD7" w:rsidP="007B1BD7">
      <w:pPr>
        <w:shd w:val="clear" w:color="auto" w:fill="FFFFFF"/>
        <w:jc w:val="center"/>
        <w:rPr>
          <w:b/>
          <w:iCs/>
          <w:szCs w:val="28"/>
        </w:rPr>
      </w:pPr>
    </w:p>
    <w:p w:rsidR="007B1BD7" w:rsidRPr="00523B87" w:rsidRDefault="00523B87" w:rsidP="00523B87">
      <w:pPr>
        <w:ind w:firstLine="0"/>
        <w:jc w:val="center"/>
        <w:rPr>
          <w:b/>
          <w:szCs w:val="28"/>
        </w:rPr>
      </w:pPr>
      <w:r w:rsidRPr="00523B87">
        <w:rPr>
          <w:b/>
          <w:szCs w:val="28"/>
        </w:rPr>
        <w:t>ИСПОЛЬЗОВАНИЕ ПРИЁМОВ КРИТИЧЕСКОГО МЫШЛЕНИЯ «МЕНТАЛЬНАЯ КАРТА»</w:t>
      </w:r>
    </w:p>
    <w:p w:rsidR="007B1BD7" w:rsidRPr="000D7DE8" w:rsidRDefault="00523B87" w:rsidP="007B1BD7">
      <w:pPr>
        <w:jc w:val="right"/>
        <w:rPr>
          <w:b/>
          <w:szCs w:val="28"/>
        </w:rPr>
      </w:pPr>
      <w:r>
        <w:rPr>
          <w:b/>
          <w:szCs w:val="28"/>
        </w:rPr>
        <w:t>Дозо</w:t>
      </w:r>
      <w:r w:rsidR="007B1BD7" w:rsidRPr="000D7DE8">
        <w:rPr>
          <w:b/>
          <w:szCs w:val="28"/>
        </w:rPr>
        <w:t>цева Марина Нико</w:t>
      </w:r>
      <w:r w:rsidR="007B1BD7">
        <w:rPr>
          <w:b/>
          <w:szCs w:val="28"/>
        </w:rPr>
        <w:softHyphen/>
      </w:r>
      <w:r w:rsidR="007B1BD7" w:rsidRPr="000D7DE8">
        <w:rPr>
          <w:b/>
          <w:szCs w:val="28"/>
        </w:rPr>
        <w:t>лаевна</w:t>
      </w:r>
    </w:p>
    <w:p w:rsidR="007B1BD7" w:rsidRPr="000D7DE8" w:rsidRDefault="007B1BD7" w:rsidP="007B1BD7">
      <w:pPr>
        <w:jc w:val="right"/>
        <w:rPr>
          <w:szCs w:val="28"/>
        </w:rPr>
      </w:pPr>
      <w:r w:rsidRPr="000D7DE8">
        <w:rPr>
          <w:szCs w:val="28"/>
        </w:rPr>
        <w:t>преподаватель иностранного языка</w:t>
      </w:r>
    </w:p>
    <w:p w:rsidR="007B1BD7" w:rsidRPr="000D7DE8" w:rsidRDefault="007B1BD7" w:rsidP="007B1BD7">
      <w:pPr>
        <w:jc w:val="right"/>
        <w:rPr>
          <w:szCs w:val="28"/>
        </w:rPr>
      </w:pPr>
      <w:r w:rsidRPr="000D7DE8">
        <w:rPr>
          <w:szCs w:val="28"/>
        </w:rPr>
        <w:t xml:space="preserve">Льговский филиал ОБПОУ </w:t>
      </w:r>
    </w:p>
    <w:p w:rsidR="007B1BD7" w:rsidRPr="000D7DE8" w:rsidRDefault="007B1BD7" w:rsidP="007B1BD7">
      <w:pPr>
        <w:jc w:val="right"/>
        <w:rPr>
          <w:szCs w:val="28"/>
        </w:rPr>
      </w:pPr>
      <w:r w:rsidRPr="000D7DE8">
        <w:rPr>
          <w:szCs w:val="28"/>
        </w:rPr>
        <w:t>«Курский базовый медицинский колледж»</w:t>
      </w:r>
    </w:p>
    <w:p w:rsidR="007B1BD7" w:rsidRPr="00427278" w:rsidRDefault="007B1BD7" w:rsidP="007B1BD7">
      <w:pPr>
        <w:jc w:val="right"/>
        <w:rPr>
          <w:szCs w:val="28"/>
          <w:lang w:val="en-US"/>
        </w:rPr>
      </w:pPr>
      <w:r w:rsidRPr="000D7DE8">
        <w:rPr>
          <w:szCs w:val="28"/>
          <w:lang w:val="en-US"/>
        </w:rPr>
        <w:t xml:space="preserve">E – mail: </w:t>
      </w:r>
      <w:r w:rsidRPr="00427278">
        <w:rPr>
          <w:lang w:val="en-US"/>
        </w:rPr>
        <w:t>lgov-lmu@kursknet.ru</w:t>
      </w:r>
      <w:r w:rsidRPr="000D7DE8">
        <w:rPr>
          <w:szCs w:val="28"/>
          <w:lang w:val="en-US"/>
        </w:rPr>
        <w:t xml:space="preserve"> </w:t>
      </w:r>
    </w:p>
    <w:p w:rsidR="007B1BD7" w:rsidRPr="00427278" w:rsidRDefault="00523B87" w:rsidP="00523B87">
      <w:pPr>
        <w:pStyle w:val="1"/>
      </w:pPr>
      <w:bookmarkStart w:id="0" w:name="_Toc503820481"/>
      <w:bookmarkStart w:id="1" w:name="_Toc507532609"/>
      <w:bookmarkStart w:id="2" w:name="_Toc14592844"/>
      <w:bookmarkStart w:id="3" w:name="_Toc14593696"/>
      <w:r>
        <w:rPr>
          <w:b/>
        </w:rPr>
        <w:t>Дозо</w:t>
      </w:r>
      <w:r w:rsidR="007B1BD7" w:rsidRPr="000D7DE8">
        <w:rPr>
          <w:b/>
        </w:rPr>
        <w:t>цева М</w:t>
      </w:r>
      <w:r w:rsidR="007B1BD7">
        <w:rPr>
          <w:b/>
        </w:rPr>
        <w:t>.</w:t>
      </w:r>
      <w:r w:rsidR="007B1BD7" w:rsidRPr="000D7DE8">
        <w:rPr>
          <w:b/>
        </w:rPr>
        <w:t>Н</w:t>
      </w:r>
      <w:r w:rsidR="007B1BD7">
        <w:rPr>
          <w:b/>
        </w:rPr>
        <w:t xml:space="preserve">. </w:t>
      </w:r>
      <w:bookmarkEnd w:id="0"/>
      <w:bookmarkEnd w:id="1"/>
      <w:r w:rsidRPr="00523B87">
        <w:t>ИСПОЛЬЗОВАНИЕ ПРИЁМОВ КРИТИЧЕСКОГО МЫШЛЕНИЯ «МЕНТАЛЬНАЯ КАРТА»</w:t>
      </w:r>
      <w:bookmarkEnd w:id="2"/>
      <w:bookmarkEnd w:id="3"/>
    </w:p>
    <w:p w:rsidR="007B1BD7" w:rsidRPr="00427278" w:rsidRDefault="007B1BD7" w:rsidP="007B1BD7">
      <w:pPr>
        <w:rPr>
          <w:i/>
          <w:szCs w:val="28"/>
        </w:rPr>
      </w:pPr>
      <w:r w:rsidRPr="00427278">
        <w:rPr>
          <w:i/>
          <w:szCs w:val="28"/>
        </w:rPr>
        <w:t>Данная статья посвящена рассмотрению использования приёмов кр</w:t>
      </w:r>
      <w:r w:rsidRPr="00427278">
        <w:rPr>
          <w:i/>
          <w:szCs w:val="28"/>
        </w:rPr>
        <w:t>и</w:t>
      </w:r>
      <w:r w:rsidRPr="00427278">
        <w:rPr>
          <w:i/>
          <w:szCs w:val="28"/>
        </w:rPr>
        <w:t xml:space="preserve">тического мышления «ментальная карта», «кластер», «кейс» и других на </w:t>
      </w:r>
      <w:r w:rsidRPr="00427278">
        <w:rPr>
          <w:i/>
          <w:szCs w:val="28"/>
        </w:rPr>
        <w:lastRenderedPageBreak/>
        <w:t>уроках. В статье рассказано о происхождении этих методов и причинах их особой актуальности в современной системе образования.</w:t>
      </w:r>
    </w:p>
    <w:p w:rsidR="007B1BD7" w:rsidRPr="00427278" w:rsidRDefault="007B1BD7" w:rsidP="007B1BD7">
      <w:pPr>
        <w:rPr>
          <w:i/>
          <w:szCs w:val="28"/>
        </w:rPr>
      </w:pPr>
      <w:r w:rsidRPr="00427278">
        <w:rPr>
          <w:i/>
          <w:szCs w:val="28"/>
        </w:rPr>
        <w:t>Ключевые слова:  критическое мышление, творческая активность,  мен</w:t>
      </w:r>
      <w:r w:rsidRPr="00427278">
        <w:rPr>
          <w:i/>
          <w:szCs w:val="28"/>
        </w:rPr>
        <w:softHyphen/>
        <w:t xml:space="preserve">тальная  карта, Тони Бьюзен, Кластер; веб-квест; кейс технологии.   </w:t>
      </w:r>
    </w:p>
    <w:p w:rsidR="007B1BD7" w:rsidRPr="000D7DE8" w:rsidRDefault="007B1BD7" w:rsidP="007B1BD7">
      <w:pPr>
        <w:rPr>
          <w:szCs w:val="28"/>
        </w:rPr>
      </w:pPr>
    </w:p>
    <w:p w:rsidR="007B1BD7" w:rsidRPr="000D7DE8" w:rsidRDefault="007B1BD7" w:rsidP="007B1BD7">
      <w:r w:rsidRPr="000D7DE8">
        <w:rPr>
          <w:b/>
          <w:szCs w:val="28"/>
        </w:rPr>
        <w:t>Критическое мышление</w:t>
      </w:r>
      <w:r w:rsidRPr="000D7DE8">
        <w:rPr>
          <w:szCs w:val="28"/>
        </w:rPr>
        <w:t xml:space="preserve"> – это способность ставить новые, полные смысла  вопросы, вырабатывать разнообразные аргументы, принимать не</w:t>
      </w:r>
      <w:r>
        <w:rPr>
          <w:szCs w:val="28"/>
        </w:rPr>
        <w:softHyphen/>
      </w:r>
      <w:r w:rsidRPr="000D7DE8">
        <w:rPr>
          <w:szCs w:val="28"/>
        </w:rPr>
        <w:t>зависимые решения. Актуальность в критическом мышлении существует, так как основная задача современного образования – качественные знания для дальнейшего развития учащихся. Критическое мышление – основа для творческого мышления, для развития логики и творчества, анализа полу</w:t>
      </w:r>
      <w:r>
        <w:rPr>
          <w:szCs w:val="28"/>
        </w:rPr>
        <w:softHyphen/>
      </w:r>
      <w:r w:rsidRPr="000D7DE8">
        <w:rPr>
          <w:szCs w:val="28"/>
        </w:rPr>
        <w:t>ченного  знания (рефлексии). В изучении иностранных языков критическое мышление приходится очень кстати.</w:t>
      </w:r>
    </w:p>
    <w:p w:rsidR="007B1BD7" w:rsidRPr="000D7DE8" w:rsidRDefault="007B1BD7" w:rsidP="007B1BD7">
      <w:pPr>
        <w:pStyle w:val="ac"/>
        <w:spacing w:before="0" w:after="0"/>
        <w:rPr>
          <w:sz w:val="28"/>
          <w:szCs w:val="28"/>
        </w:rPr>
      </w:pPr>
      <w:r w:rsidRPr="000D7DE8">
        <w:rPr>
          <w:sz w:val="28"/>
          <w:szCs w:val="28"/>
        </w:rPr>
        <w:t xml:space="preserve">Цель технологии развития критического мышления – формирование у учащихся способности формулировать вопросы, аргументировать ответы и принимать независимые продуманные решения. </w:t>
      </w:r>
    </w:p>
    <w:p w:rsidR="007B1BD7" w:rsidRPr="000D7DE8" w:rsidRDefault="007B1BD7" w:rsidP="007B1BD7">
      <w:pPr>
        <w:pStyle w:val="ac"/>
        <w:spacing w:before="0" w:after="0"/>
        <w:rPr>
          <w:sz w:val="28"/>
          <w:szCs w:val="28"/>
        </w:rPr>
      </w:pPr>
      <w:r w:rsidRPr="000D7DE8">
        <w:rPr>
          <w:b/>
          <w:bCs/>
          <w:sz w:val="28"/>
          <w:szCs w:val="28"/>
        </w:rPr>
        <w:t>Составление ментальных карт и кластеров на уроке</w:t>
      </w:r>
      <w:r w:rsidRPr="000D7DE8">
        <w:rPr>
          <w:sz w:val="28"/>
          <w:szCs w:val="28"/>
        </w:rPr>
        <w:t xml:space="preserve"> – действенный способ решения этой задачи. Использование этих приёмов позволит повы</w:t>
      </w:r>
      <w:r>
        <w:rPr>
          <w:sz w:val="28"/>
          <w:szCs w:val="28"/>
        </w:rPr>
        <w:softHyphen/>
      </w:r>
      <w:r w:rsidRPr="000D7DE8">
        <w:rPr>
          <w:sz w:val="28"/>
          <w:szCs w:val="28"/>
        </w:rPr>
        <w:t>сить надёжность образования, так как оно приобретает осознанный, реф</w:t>
      </w:r>
      <w:r>
        <w:rPr>
          <w:sz w:val="28"/>
          <w:szCs w:val="28"/>
        </w:rPr>
        <w:softHyphen/>
      </w:r>
      <w:r w:rsidRPr="000D7DE8">
        <w:rPr>
          <w:sz w:val="28"/>
          <w:szCs w:val="28"/>
        </w:rPr>
        <w:t xml:space="preserve">лексивный характер. </w:t>
      </w:r>
    </w:p>
    <w:p w:rsidR="007B1BD7" w:rsidRPr="000D7DE8" w:rsidRDefault="007B1BD7" w:rsidP="007B1BD7">
      <w:pPr>
        <w:pStyle w:val="ac"/>
        <w:spacing w:before="0" w:after="0"/>
        <w:rPr>
          <w:sz w:val="28"/>
          <w:szCs w:val="28"/>
        </w:rPr>
      </w:pPr>
      <w:r w:rsidRPr="000D7DE8">
        <w:rPr>
          <w:sz w:val="28"/>
          <w:szCs w:val="28"/>
        </w:rPr>
        <w:t>Учащийся сам конструирует процесс обучения, исходя из реальных и конкретных целей, определяет конечный результат. Повышается коммуни</w:t>
      </w:r>
      <w:r>
        <w:rPr>
          <w:sz w:val="28"/>
          <w:szCs w:val="28"/>
        </w:rPr>
        <w:softHyphen/>
      </w:r>
      <w:r w:rsidRPr="000D7DE8">
        <w:rPr>
          <w:sz w:val="28"/>
          <w:szCs w:val="28"/>
        </w:rPr>
        <w:t>кативный потенциал личности, способность реагировать на внешние изме</w:t>
      </w:r>
      <w:r>
        <w:rPr>
          <w:sz w:val="28"/>
          <w:szCs w:val="28"/>
        </w:rPr>
        <w:softHyphen/>
      </w:r>
      <w:r w:rsidRPr="000D7DE8">
        <w:rPr>
          <w:sz w:val="28"/>
          <w:szCs w:val="28"/>
        </w:rPr>
        <w:t>нения.</w:t>
      </w:r>
    </w:p>
    <w:p w:rsidR="007B1BD7" w:rsidRPr="000D7DE8" w:rsidRDefault="007B1BD7" w:rsidP="007B1BD7">
      <w:pPr>
        <w:pStyle w:val="ac"/>
        <w:spacing w:before="0" w:after="0"/>
        <w:rPr>
          <w:sz w:val="28"/>
          <w:szCs w:val="28"/>
        </w:rPr>
      </w:pPr>
      <w:r w:rsidRPr="000D7DE8">
        <w:rPr>
          <w:sz w:val="28"/>
          <w:szCs w:val="28"/>
        </w:rPr>
        <w:t>Ментальная карта и кластер - это творческий продукт в результате кри</w:t>
      </w:r>
      <w:r>
        <w:rPr>
          <w:sz w:val="28"/>
          <w:szCs w:val="28"/>
        </w:rPr>
        <w:softHyphen/>
      </w:r>
      <w:r w:rsidRPr="000D7DE8">
        <w:rPr>
          <w:sz w:val="28"/>
          <w:szCs w:val="28"/>
        </w:rPr>
        <w:t>тического мышления. Эти приёмы носят индивидуальный характер и ис</w:t>
      </w:r>
      <w:r>
        <w:rPr>
          <w:sz w:val="28"/>
          <w:szCs w:val="28"/>
        </w:rPr>
        <w:softHyphen/>
      </w:r>
      <w:r w:rsidRPr="000D7DE8">
        <w:rPr>
          <w:sz w:val="28"/>
          <w:szCs w:val="28"/>
        </w:rPr>
        <w:t>пользуются во время занятий в сотрудничестве учитель - учащиеся или учащиеся - учащиеся. Ментальные карты лучше  не составлять заранее, только на занятии при активном сотрудничестве с учащимися. Знания в учебнике - это основа, схема. Ментальная карта позволяет смотреть на проблему глобально, подвижно. Использование ментальных карт и класте</w:t>
      </w:r>
      <w:r>
        <w:rPr>
          <w:sz w:val="28"/>
          <w:szCs w:val="28"/>
        </w:rPr>
        <w:softHyphen/>
      </w:r>
      <w:r w:rsidRPr="000D7DE8">
        <w:rPr>
          <w:sz w:val="28"/>
          <w:szCs w:val="28"/>
        </w:rPr>
        <w:t>ров требует подготовки, но они помогают систематизировать имеющиеся знания.</w:t>
      </w:r>
    </w:p>
    <w:p w:rsidR="007B1BD7" w:rsidRPr="000D7DE8" w:rsidRDefault="007B1BD7" w:rsidP="007B1BD7">
      <w:pPr>
        <w:pStyle w:val="ac"/>
        <w:spacing w:before="0" w:after="0"/>
        <w:rPr>
          <w:sz w:val="28"/>
          <w:szCs w:val="28"/>
        </w:rPr>
      </w:pPr>
      <w:r w:rsidRPr="000D7DE8">
        <w:rPr>
          <w:sz w:val="28"/>
          <w:szCs w:val="28"/>
          <w:lang w:val="en-US"/>
        </w:rPr>
        <w:t>Mind</w:t>
      </w:r>
      <w:r w:rsidRPr="000D7DE8">
        <w:rPr>
          <w:sz w:val="28"/>
          <w:szCs w:val="28"/>
        </w:rPr>
        <w:t xml:space="preserve"> </w:t>
      </w:r>
      <w:r w:rsidRPr="000D7DE8">
        <w:rPr>
          <w:sz w:val="28"/>
          <w:szCs w:val="28"/>
          <w:lang w:val="en-US"/>
        </w:rPr>
        <w:t>Mapping</w:t>
      </w:r>
      <w:r w:rsidRPr="000D7DE8">
        <w:rPr>
          <w:sz w:val="28"/>
          <w:szCs w:val="28"/>
        </w:rPr>
        <w:t xml:space="preserve"> – способ систематизации знаний с помощью схем в осо</w:t>
      </w:r>
      <w:r>
        <w:rPr>
          <w:sz w:val="28"/>
          <w:szCs w:val="28"/>
        </w:rPr>
        <w:softHyphen/>
      </w:r>
      <w:r w:rsidRPr="000D7DE8">
        <w:rPr>
          <w:sz w:val="28"/>
          <w:szCs w:val="28"/>
        </w:rPr>
        <w:t>бом графическом виде. Они воспринимаются лучше, чем списки, графики, таблицы. Ментальные карты нужны для: 1.запоминания материала 2.систематизации материала 3.планирования действия 4.подготовки к вы</w:t>
      </w:r>
      <w:r>
        <w:rPr>
          <w:sz w:val="28"/>
          <w:szCs w:val="28"/>
        </w:rPr>
        <w:softHyphen/>
      </w:r>
      <w:r w:rsidRPr="000D7DE8">
        <w:rPr>
          <w:sz w:val="28"/>
          <w:szCs w:val="28"/>
        </w:rPr>
        <w:t>ступлению 5.поиска решения 6.рассмотрения различных вариантов реше</w:t>
      </w:r>
      <w:r>
        <w:rPr>
          <w:sz w:val="28"/>
          <w:szCs w:val="28"/>
        </w:rPr>
        <w:softHyphen/>
      </w:r>
      <w:r w:rsidRPr="000D7DE8">
        <w:rPr>
          <w:sz w:val="28"/>
          <w:szCs w:val="28"/>
        </w:rPr>
        <w:t>ния задач. Составление карты - занятие увлекательное как для учителя, так и для учащихся, так как несёт в себе изрядную долю спонтанности, импро</w:t>
      </w:r>
      <w:r>
        <w:rPr>
          <w:sz w:val="28"/>
          <w:szCs w:val="28"/>
        </w:rPr>
        <w:softHyphen/>
      </w:r>
      <w:r w:rsidRPr="000D7DE8">
        <w:rPr>
          <w:sz w:val="28"/>
          <w:szCs w:val="28"/>
        </w:rPr>
        <w:t>визации, творческой активности.</w:t>
      </w:r>
    </w:p>
    <w:p w:rsidR="007B1BD7" w:rsidRPr="000D7DE8" w:rsidRDefault="007B1BD7" w:rsidP="007B1BD7">
      <w:pPr>
        <w:pStyle w:val="ac"/>
        <w:spacing w:before="0" w:after="0"/>
        <w:rPr>
          <w:sz w:val="28"/>
          <w:szCs w:val="28"/>
        </w:rPr>
      </w:pPr>
      <w:r w:rsidRPr="000D7DE8">
        <w:rPr>
          <w:sz w:val="28"/>
          <w:szCs w:val="28"/>
        </w:rPr>
        <w:t xml:space="preserve">Идея этого метода принадлежит  Тони Бьюзену, британскому психологу, автору и соавтору более 100 книг о свойствах мозга, интеллекта, памяти, креативности и скорости чтения. Его работы « Книга ментальных карт – </w:t>
      </w:r>
      <w:r w:rsidRPr="000D7DE8">
        <w:rPr>
          <w:sz w:val="28"/>
          <w:szCs w:val="28"/>
        </w:rPr>
        <w:lastRenderedPageBreak/>
        <w:t>разветвлённое мышление», «Научите себя думать», «Подключи свою па</w:t>
      </w:r>
      <w:r>
        <w:rPr>
          <w:sz w:val="28"/>
          <w:szCs w:val="28"/>
        </w:rPr>
        <w:softHyphen/>
      </w:r>
      <w:r w:rsidRPr="000D7DE8">
        <w:rPr>
          <w:sz w:val="28"/>
          <w:szCs w:val="28"/>
        </w:rPr>
        <w:t>мять» и другие, опубликованы более чем в 100странах и переведены на 28 языков.</w:t>
      </w:r>
    </w:p>
    <w:p w:rsidR="007B1BD7" w:rsidRPr="000D7DE8" w:rsidRDefault="007B1BD7" w:rsidP="007B1BD7">
      <w:pPr>
        <w:pStyle w:val="ac"/>
        <w:spacing w:before="0" w:after="0"/>
        <w:rPr>
          <w:sz w:val="28"/>
          <w:szCs w:val="28"/>
        </w:rPr>
      </w:pPr>
      <w:r w:rsidRPr="000D7DE8">
        <w:rPr>
          <w:sz w:val="28"/>
          <w:szCs w:val="28"/>
        </w:rPr>
        <w:t>Суть изображения заключается в следующем: в центре рисуем ядро (ос</w:t>
      </w:r>
      <w:r>
        <w:rPr>
          <w:sz w:val="28"/>
          <w:szCs w:val="28"/>
        </w:rPr>
        <w:softHyphen/>
      </w:r>
      <w:r w:rsidRPr="000D7DE8">
        <w:rPr>
          <w:sz w:val="28"/>
          <w:szCs w:val="28"/>
        </w:rPr>
        <w:t>новное понятие, тема, ключевой образ). От центра отходят лучи, они должны быть разного цвета и толщины в зависимости от важности ас</w:t>
      </w:r>
      <w:r>
        <w:rPr>
          <w:sz w:val="28"/>
          <w:szCs w:val="28"/>
        </w:rPr>
        <w:softHyphen/>
      </w:r>
      <w:r w:rsidRPr="000D7DE8">
        <w:rPr>
          <w:sz w:val="28"/>
          <w:szCs w:val="28"/>
        </w:rPr>
        <w:t>пекта. Начинаем их проводить с правого верхнего угла по часовой стрелке. Итак, сначала проводим ветки первого уровня. На них слова, раскрываю</w:t>
      </w:r>
      <w:r>
        <w:rPr>
          <w:sz w:val="28"/>
          <w:szCs w:val="28"/>
        </w:rPr>
        <w:softHyphen/>
      </w:r>
      <w:r w:rsidRPr="000D7DE8">
        <w:rPr>
          <w:sz w:val="28"/>
          <w:szCs w:val="28"/>
        </w:rPr>
        <w:t>щие проблему. От веток первого уровня отходят ветки второго уровня, уточнения. Слова пишутся печатными буквами. Записываем только клю</w:t>
      </w:r>
      <w:r>
        <w:rPr>
          <w:sz w:val="28"/>
          <w:szCs w:val="28"/>
        </w:rPr>
        <w:softHyphen/>
      </w:r>
      <w:r w:rsidRPr="000D7DE8">
        <w:rPr>
          <w:sz w:val="28"/>
          <w:szCs w:val="28"/>
        </w:rPr>
        <w:t>чевые слова, не предложения. В идеале длина слова должна совпадать с длиной ветви.  Разные уровни, или ветки, пишутся разными цветами. Нужно использовать гибкие ветки, на одной линии - одно слово, все слож</w:t>
      </w:r>
      <w:r>
        <w:rPr>
          <w:sz w:val="28"/>
          <w:szCs w:val="28"/>
        </w:rPr>
        <w:softHyphen/>
      </w:r>
      <w:r w:rsidRPr="000D7DE8">
        <w:rPr>
          <w:sz w:val="28"/>
          <w:szCs w:val="28"/>
        </w:rPr>
        <w:t>ные понятия сводить к простым.  Можно добавлять рисунок, пиктограмму, символы, связанные с ключевым словом. Использование рисунков и цве</w:t>
      </w:r>
      <w:r>
        <w:rPr>
          <w:sz w:val="28"/>
          <w:szCs w:val="28"/>
        </w:rPr>
        <w:softHyphen/>
      </w:r>
      <w:r w:rsidRPr="000D7DE8">
        <w:rPr>
          <w:sz w:val="28"/>
          <w:szCs w:val="28"/>
        </w:rPr>
        <w:t>тов очень важно,  так как изображение по сути своей является средством взаимосвязи и ассоциации. Исследования, проведённые в Лондонском Университете, показали, что люди использующие цвет и изображение в умной карте, запоминают материал намного лучше.</w:t>
      </w:r>
    </w:p>
    <w:p w:rsidR="007B1BD7" w:rsidRPr="000D7DE8" w:rsidRDefault="007B1BD7" w:rsidP="007B1BD7">
      <w:pPr>
        <w:pStyle w:val="ac"/>
        <w:spacing w:before="0" w:after="0"/>
        <w:rPr>
          <w:sz w:val="28"/>
          <w:szCs w:val="28"/>
        </w:rPr>
      </w:pPr>
      <w:r w:rsidRPr="000D7DE8">
        <w:rPr>
          <w:sz w:val="28"/>
          <w:szCs w:val="28"/>
        </w:rPr>
        <w:t>Ментальная карта – это универсальный приём, его можно использовать  на индивидуальных занятиях, в работе в парах, в группах, в классах.</w:t>
      </w:r>
    </w:p>
    <w:p w:rsidR="007B1BD7" w:rsidRPr="000D7DE8" w:rsidRDefault="007B1BD7" w:rsidP="007B1BD7">
      <w:pPr>
        <w:pStyle w:val="ac"/>
        <w:spacing w:before="0" w:after="0"/>
        <w:rPr>
          <w:sz w:val="28"/>
          <w:szCs w:val="28"/>
        </w:rPr>
      </w:pPr>
      <w:r w:rsidRPr="000D7DE8">
        <w:rPr>
          <w:sz w:val="28"/>
          <w:szCs w:val="28"/>
        </w:rPr>
        <w:t>Я использовала этот приём при актуализации знаний фразовых глаголов. Это мини-карты, их можно быстро нарисовать на доске. В центре глагол, от него ветками отходят предлоги, с которыми он употребляется и под предлогами пишется новое значение, которое приобрёл глагол. Русские и английские слова пишутся разными цветами. Карты по определённой лек</w:t>
      </w:r>
      <w:r>
        <w:rPr>
          <w:sz w:val="28"/>
          <w:szCs w:val="28"/>
        </w:rPr>
        <w:softHyphen/>
      </w:r>
      <w:r w:rsidRPr="000D7DE8">
        <w:rPr>
          <w:sz w:val="28"/>
          <w:szCs w:val="28"/>
        </w:rPr>
        <w:t>сической теме похожи на деревья. Собирается лексика по теме, распреде</w:t>
      </w:r>
      <w:r>
        <w:rPr>
          <w:sz w:val="28"/>
          <w:szCs w:val="28"/>
        </w:rPr>
        <w:softHyphen/>
      </w:r>
      <w:r w:rsidRPr="000D7DE8">
        <w:rPr>
          <w:sz w:val="28"/>
          <w:szCs w:val="28"/>
        </w:rPr>
        <w:t>ляется по группам. Связи между ними показываются графически. Можно писать словосочетания, использовать русский перевод. Ментальная карта в качестве домашней работы даёт больший простор фантазии и творчеству - можно использовать рисунки, значки, вырезанные картинки.</w:t>
      </w:r>
    </w:p>
    <w:p w:rsidR="007B1BD7" w:rsidRPr="000D7DE8" w:rsidRDefault="007B1BD7" w:rsidP="007B1BD7">
      <w:pPr>
        <w:pStyle w:val="ac"/>
        <w:spacing w:before="0" w:after="0"/>
        <w:rPr>
          <w:sz w:val="28"/>
          <w:szCs w:val="28"/>
        </w:rPr>
      </w:pPr>
      <w:r w:rsidRPr="000D7DE8">
        <w:rPr>
          <w:sz w:val="28"/>
          <w:szCs w:val="28"/>
        </w:rPr>
        <w:t xml:space="preserve">Очень интересную </w:t>
      </w:r>
      <w:r w:rsidRPr="000D7DE8">
        <w:rPr>
          <w:sz w:val="28"/>
          <w:szCs w:val="28"/>
          <w:lang w:val="en-US"/>
        </w:rPr>
        <w:t>Mind</w:t>
      </w:r>
      <w:r w:rsidRPr="000D7DE8">
        <w:rPr>
          <w:sz w:val="28"/>
          <w:szCs w:val="28"/>
        </w:rPr>
        <w:t xml:space="preserve"> </w:t>
      </w:r>
      <w:r w:rsidRPr="000D7DE8">
        <w:rPr>
          <w:sz w:val="28"/>
          <w:szCs w:val="28"/>
          <w:lang w:val="en-US"/>
        </w:rPr>
        <w:t>Map</w:t>
      </w:r>
      <w:r w:rsidRPr="000D7DE8">
        <w:rPr>
          <w:sz w:val="28"/>
          <w:szCs w:val="28"/>
        </w:rPr>
        <w:t xml:space="preserve"> составили студенты по теме «</w:t>
      </w:r>
      <w:r w:rsidRPr="000D7DE8">
        <w:rPr>
          <w:sz w:val="28"/>
          <w:szCs w:val="28"/>
          <w:lang w:val="en-US"/>
        </w:rPr>
        <w:t>Health</w:t>
      </w:r>
      <w:r w:rsidRPr="000D7DE8">
        <w:rPr>
          <w:sz w:val="28"/>
          <w:szCs w:val="28"/>
        </w:rPr>
        <w:t xml:space="preserve">». В центре – ключевое понятие, крупные ветви- </w:t>
      </w:r>
      <w:r w:rsidRPr="000D7DE8">
        <w:rPr>
          <w:sz w:val="28"/>
          <w:szCs w:val="28"/>
          <w:lang w:val="en-US"/>
        </w:rPr>
        <w:t>emotions</w:t>
      </w:r>
      <w:r w:rsidRPr="000D7DE8">
        <w:rPr>
          <w:sz w:val="28"/>
          <w:szCs w:val="28"/>
        </w:rPr>
        <w:t xml:space="preserve"> , </w:t>
      </w:r>
      <w:r w:rsidRPr="000D7DE8">
        <w:rPr>
          <w:sz w:val="28"/>
          <w:szCs w:val="28"/>
          <w:lang w:val="en-US"/>
        </w:rPr>
        <w:t>diet</w:t>
      </w:r>
      <w:r w:rsidRPr="000D7DE8">
        <w:rPr>
          <w:sz w:val="28"/>
          <w:szCs w:val="28"/>
        </w:rPr>
        <w:t xml:space="preserve">, </w:t>
      </w:r>
      <w:r w:rsidRPr="000D7DE8">
        <w:rPr>
          <w:sz w:val="28"/>
          <w:szCs w:val="28"/>
          <w:lang w:val="en-US"/>
        </w:rPr>
        <w:t>lifestyle</w:t>
      </w:r>
      <w:r w:rsidRPr="000D7DE8">
        <w:rPr>
          <w:sz w:val="28"/>
          <w:szCs w:val="28"/>
        </w:rPr>
        <w:t xml:space="preserve">, </w:t>
      </w:r>
      <w:r w:rsidRPr="000D7DE8">
        <w:rPr>
          <w:sz w:val="28"/>
          <w:szCs w:val="28"/>
          <w:lang w:val="en-US"/>
        </w:rPr>
        <w:t>doctors</w:t>
      </w:r>
      <w:r w:rsidRPr="000D7DE8">
        <w:rPr>
          <w:sz w:val="28"/>
          <w:szCs w:val="28"/>
        </w:rPr>
        <w:t>. Масса вторичных ветвей, разного цвета и значения. Эта работа  доставила много положительных эмоций учащимся и преподавателю.</w:t>
      </w:r>
    </w:p>
    <w:p w:rsidR="007B1BD7" w:rsidRPr="000D7DE8" w:rsidRDefault="007B1BD7" w:rsidP="007B1BD7">
      <w:pPr>
        <w:pStyle w:val="ac"/>
        <w:spacing w:before="0" w:after="0"/>
        <w:rPr>
          <w:sz w:val="28"/>
          <w:szCs w:val="28"/>
        </w:rPr>
      </w:pPr>
      <w:r w:rsidRPr="000D7DE8">
        <w:rPr>
          <w:sz w:val="28"/>
        </w:rPr>
        <w:t>Кластер (гроздь) – это графическая форма организации информации, ко</w:t>
      </w:r>
      <w:r>
        <w:rPr>
          <w:sz w:val="28"/>
        </w:rPr>
        <w:softHyphen/>
      </w:r>
      <w:r w:rsidRPr="000D7DE8">
        <w:rPr>
          <w:sz w:val="28"/>
        </w:rPr>
        <w:t>гда выделяются основные смысловые единицы, которые фиксируются в виде схемы с обозначением всех связей между ними.</w:t>
      </w:r>
      <w:r w:rsidRPr="000D7DE8">
        <w:t xml:space="preserve"> </w:t>
      </w:r>
      <w:r w:rsidRPr="000D7DE8">
        <w:rPr>
          <w:sz w:val="28"/>
          <w:szCs w:val="28"/>
        </w:rPr>
        <w:t>Это изображение, способствующее систематизации и обобщению учебного материала.</w:t>
      </w:r>
    </w:p>
    <w:p w:rsidR="007B1BD7" w:rsidRPr="000D7DE8" w:rsidRDefault="007B1BD7" w:rsidP="007B1BD7">
      <w:pPr>
        <w:pStyle w:val="ac"/>
        <w:spacing w:before="0" w:after="0"/>
        <w:rPr>
          <w:sz w:val="28"/>
          <w:szCs w:val="28"/>
        </w:rPr>
      </w:pPr>
      <w:r w:rsidRPr="000D7DE8">
        <w:rPr>
          <w:sz w:val="28"/>
          <w:szCs w:val="28"/>
        </w:rPr>
        <w:t xml:space="preserve">Суть приёма «кластер»: </w:t>
      </w:r>
    </w:p>
    <w:p w:rsidR="007B1BD7" w:rsidRPr="000D7DE8" w:rsidRDefault="007B1BD7" w:rsidP="007B1BD7">
      <w:pPr>
        <w:pStyle w:val="ac"/>
        <w:spacing w:before="0" w:after="0"/>
        <w:rPr>
          <w:sz w:val="28"/>
          <w:szCs w:val="28"/>
        </w:rPr>
      </w:pPr>
      <w:r w:rsidRPr="000D7DE8">
        <w:rPr>
          <w:sz w:val="28"/>
          <w:szCs w:val="28"/>
        </w:rPr>
        <w:t xml:space="preserve">1. Выделить главную смысловую единицу (тему). </w:t>
      </w:r>
    </w:p>
    <w:p w:rsidR="007B1BD7" w:rsidRPr="000D7DE8" w:rsidRDefault="007B1BD7" w:rsidP="007B1BD7">
      <w:pPr>
        <w:pStyle w:val="ac"/>
        <w:spacing w:before="0" w:after="0"/>
        <w:rPr>
          <w:sz w:val="28"/>
          <w:szCs w:val="28"/>
        </w:rPr>
      </w:pPr>
      <w:r w:rsidRPr="000D7DE8">
        <w:rPr>
          <w:sz w:val="28"/>
          <w:szCs w:val="28"/>
        </w:rPr>
        <w:t>2. Выделить связанные с ключевым словом смысловые единицы     (ка</w:t>
      </w:r>
      <w:r>
        <w:rPr>
          <w:sz w:val="28"/>
          <w:szCs w:val="28"/>
        </w:rPr>
        <w:softHyphen/>
      </w:r>
      <w:r w:rsidRPr="000D7DE8">
        <w:rPr>
          <w:sz w:val="28"/>
          <w:szCs w:val="28"/>
        </w:rPr>
        <w:t xml:space="preserve">тегории информации). </w:t>
      </w:r>
    </w:p>
    <w:p w:rsidR="007B1BD7" w:rsidRPr="000D7DE8" w:rsidRDefault="007B1BD7" w:rsidP="007B1BD7">
      <w:pPr>
        <w:pStyle w:val="ac"/>
        <w:spacing w:before="0" w:after="0"/>
        <w:rPr>
          <w:sz w:val="28"/>
          <w:szCs w:val="28"/>
        </w:rPr>
      </w:pPr>
      <w:r w:rsidRPr="000D7DE8">
        <w:rPr>
          <w:sz w:val="28"/>
          <w:szCs w:val="28"/>
        </w:rPr>
        <w:t xml:space="preserve">3. Конкретизировать фактами и мнениями. </w:t>
      </w:r>
    </w:p>
    <w:p w:rsidR="007B1BD7" w:rsidRPr="000D7DE8" w:rsidRDefault="007B1BD7" w:rsidP="007B1BD7">
      <w:pPr>
        <w:pStyle w:val="ac"/>
        <w:spacing w:before="0" w:after="0"/>
        <w:rPr>
          <w:sz w:val="28"/>
          <w:szCs w:val="28"/>
        </w:rPr>
      </w:pPr>
      <w:r w:rsidRPr="000D7DE8">
        <w:rPr>
          <w:sz w:val="28"/>
          <w:szCs w:val="28"/>
        </w:rPr>
        <w:lastRenderedPageBreak/>
        <w:t>Посередине листа или доски – ключевое слово, «сердце идеи». Вокруг пишутся слова или сочетания выражающие идеи , факты, образы (планета и её спутники). По мере записи появляются слова соединённые прямыми линиями с ключевым понятием, у каждого из «спутников» появляются свои «спутники».</w:t>
      </w:r>
    </w:p>
    <w:p w:rsidR="007B1BD7" w:rsidRPr="000D7DE8" w:rsidRDefault="007B1BD7" w:rsidP="007B1BD7">
      <w:pPr>
        <w:pStyle w:val="ac"/>
        <w:spacing w:before="0" w:after="0"/>
        <w:rPr>
          <w:sz w:val="28"/>
          <w:szCs w:val="28"/>
        </w:rPr>
      </w:pPr>
      <w:r w:rsidRPr="000D7DE8">
        <w:rPr>
          <w:sz w:val="28"/>
          <w:szCs w:val="28"/>
        </w:rPr>
        <w:t>Вот пример составления кластера на занятии по теме «</w:t>
      </w:r>
      <w:r w:rsidRPr="000D7DE8">
        <w:rPr>
          <w:sz w:val="28"/>
          <w:szCs w:val="28"/>
          <w:lang w:val="en-US"/>
        </w:rPr>
        <w:t>Vitamins</w:t>
      </w:r>
      <w:r w:rsidRPr="000D7DE8">
        <w:rPr>
          <w:sz w:val="28"/>
          <w:szCs w:val="28"/>
        </w:rPr>
        <w:t>». В цен</w:t>
      </w:r>
      <w:r>
        <w:rPr>
          <w:sz w:val="28"/>
          <w:szCs w:val="28"/>
        </w:rPr>
        <w:softHyphen/>
      </w:r>
      <w:r w:rsidRPr="000D7DE8">
        <w:rPr>
          <w:sz w:val="28"/>
          <w:szCs w:val="28"/>
        </w:rPr>
        <w:t xml:space="preserve">тре – планета с основным понятием – </w:t>
      </w:r>
      <w:r w:rsidRPr="000D7DE8">
        <w:rPr>
          <w:sz w:val="28"/>
          <w:szCs w:val="28"/>
          <w:lang w:val="en-US"/>
        </w:rPr>
        <w:t>vitamins</w:t>
      </w:r>
      <w:r w:rsidRPr="000D7DE8">
        <w:rPr>
          <w:sz w:val="28"/>
          <w:szCs w:val="28"/>
        </w:rPr>
        <w:t xml:space="preserve">, в  спутниках первого ряда расположились названия основных витаминов - </w:t>
      </w:r>
      <w:r w:rsidRPr="000D7DE8">
        <w:rPr>
          <w:sz w:val="28"/>
          <w:szCs w:val="28"/>
          <w:lang w:val="en-US"/>
        </w:rPr>
        <w:t>A</w:t>
      </w:r>
      <w:r w:rsidRPr="000D7DE8">
        <w:rPr>
          <w:sz w:val="28"/>
          <w:szCs w:val="28"/>
        </w:rPr>
        <w:t>,</w:t>
      </w:r>
      <w:r w:rsidRPr="000D7DE8">
        <w:rPr>
          <w:sz w:val="28"/>
          <w:szCs w:val="28"/>
          <w:lang w:val="en-US"/>
        </w:rPr>
        <w:t>D</w:t>
      </w:r>
      <w:r w:rsidRPr="000D7DE8">
        <w:rPr>
          <w:sz w:val="28"/>
          <w:szCs w:val="28"/>
        </w:rPr>
        <w:t>,</w:t>
      </w:r>
      <w:r w:rsidRPr="000D7DE8">
        <w:rPr>
          <w:sz w:val="28"/>
          <w:szCs w:val="28"/>
          <w:lang w:val="en-US"/>
        </w:rPr>
        <w:t>B</w:t>
      </w:r>
      <w:r w:rsidRPr="000D7DE8">
        <w:rPr>
          <w:sz w:val="28"/>
          <w:szCs w:val="28"/>
        </w:rPr>
        <w:t>,</w:t>
      </w:r>
      <w:r w:rsidRPr="000D7DE8">
        <w:rPr>
          <w:sz w:val="28"/>
          <w:szCs w:val="28"/>
          <w:lang w:val="en-US"/>
        </w:rPr>
        <w:t>C</w:t>
      </w:r>
      <w:r w:rsidRPr="000D7DE8">
        <w:rPr>
          <w:sz w:val="28"/>
          <w:szCs w:val="28"/>
        </w:rPr>
        <w:t>,</w:t>
      </w:r>
      <w:r w:rsidRPr="000D7DE8">
        <w:rPr>
          <w:sz w:val="28"/>
          <w:szCs w:val="28"/>
          <w:lang w:val="en-US"/>
        </w:rPr>
        <w:t>E</w:t>
      </w:r>
      <w:r w:rsidRPr="000D7DE8">
        <w:rPr>
          <w:sz w:val="28"/>
          <w:szCs w:val="28"/>
        </w:rPr>
        <w:t xml:space="preserve">. По стрелкам в следующем ряду спутников ключевые глаголы – </w:t>
      </w:r>
      <w:r w:rsidRPr="000D7DE8">
        <w:rPr>
          <w:sz w:val="28"/>
          <w:szCs w:val="28"/>
          <w:lang w:val="en-US"/>
        </w:rPr>
        <w:t>help</w:t>
      </w:r>
      <w:r w:rsidRPr="000D7DE8">
        <w:rPr>
          <w:sz w:val="28"/>
          <w:szCs w:val="28"/>
        </w:rPr>
        <w:t xml:space="preserve"> </w:t>
      </w:r>
      <w:r w:rsidRPr="000D7DE8">
        <w:rPr>
          <w:sz w:val="28"/>
          <w:szCs w:val="28"/>
          <w:lang w:val="en-US"/>
        </w:rPr>
        <w:t>protect</w:t>
      </w:r>
      <w:r w:rsidRPr="000D7DE8">
        <w:rPr>
          <w:sz w:val="28"/>
          <w:szCs w:val="28"/>
        </w:rPr>
        <w:t xml:space="preserve"> . Далее  по со</w:t>
      </w:r>
      <w:r>
        <w:rPr>
          <w:sz w:val="28"/>
          <w:szCs w:val="28"/>
        </w:rPr>
        <w:softHyphen/>
      </w:r>
      <w:r w:rsidRPr="000D7DE8">
        <w:rPr>
          <w:sz w:val="28"/>
          <w:szCs w:val="28"/>
        </w:rPr>
        <w:t>единительным линиям  – те органы или системы человеческого организма, которым необходимы эти витамины  и последний ряд спутников – про</w:t>
      </w:r>
      <w:r>
        <w:rPr>
          <w:sz w:val="28"/>
          <w:szCs w:val="28"/>
        </w:rPr>
        <w:softHyphen/>
      </w:r>
      <w:r w:rsidRPr="000D7DE8">
        <w:rPr>
          <w:sz w:val="28"/>
          <w:szCs w:val="28"/>
        </w:rPr>
        <w:t>дукты питания в которых содержатся  эти витамины в достаточном коли</w:t>
      </w:r>
      <w:r>
        <w:rPr>
          <w:sz w:val="28"/>
          <w:szCs w:val="28"/>
        </w:rPr>
        <w:softHyphen/>
      </w:r>
      <w:r w:rsidRPr="000D7DE8">
        <w:rPr>
          <w:sz w:val="28"/>
          <w:szCs w:val="28"/>
        </w:rPr>
        <w:t xml:space="preserve">честве. </w:t>
      </w:r>
    </w:p>
    <w:p w:rsidR="007B1BD7" w:rsidRPr="000D7DE8" w:rsidRDefault="007B1BD7" w:rsidP="007B1BD7">
      <w:pPr>
        <w:pStyle w:val="ac"/>
        <w:spacing w:before="0" w:after="0"/>
        <w:rPr>
          <w:sz w:val="28"/>
          <w:szCs w:val="28"/>
          <w:lang w:val="en-US"/>
        </w:rPr>
      </w:pPr>
      <w:r w:rsidRPr="000D7DE8">
        <w:rPr>
          <w:sz w:val="28"/>
          <w:szCs w:val="28"/>
        </w:rPr>
        <w:t>Например</w:t>
      </w:r>
      <w:r w:rsidRPr="000D7DE8">
        <w:rPr>
          <w:sz w:val="28"/>
          <w:szCs w:val="28"/>
          <w:lang w:val="en-US"/>
        </w:rPr>
        <w:t>:</w:t>
      </w:r>
    </w:p>
    <w:p w:rsidR="007B1BD7" w:rsidRPr="000D7DE8" w:rsidRDefault="007B1BD7" w:rsidP="007B1BD7">
      <w:pPr>
        <w:pStyle w:val="ac"/>
        <w:tabs>
          <w:tab w:val="left" w:pos="2685"/>
          <w:tab w:val="left" w:pos="4125"/>
        </w:tabs>
        <w:spacing w:before="0" w:after="0"/>
        <w:rPr>
          <w:b/>
          <w:i/>
          <w:sz w:val="28"/>
          <w:szCs w:val="28"/>
          <w:lang w:val="en-US"/>
        </w:rPr>
      </w:pPr>
      <w:r w:rsidRPr="000D7DE8">
        <w:rPr>
          <w:b/>
          <w:i/>
          <w:sz w:val="28"/>
          <w:szCs w:val="28"/>
          <w:lang w:val="en-US"/>
        </w:rPr>
        <w:t>Vitamins-------C-------helps-----to recover after illness, resistance to infec</w:t>
      </w:r>
      <w:r>
        <w:rPr>
          <w:b/>
          <w:i/>
          <w:sz w:val="28"/>
          <w:szCs w:val="28"/>
          <w:lang w:val="en-US"/>
        </w:rPr>
        <w:softHyphen/>
      </w:r>
      <w:r w:rsidRPr="000D7DE8">
        <w:rPr>
          <w:b/>
          <w:i/>
          <w:sz w:val="28"/>
          <w:szCs w:val="28"/>
          <w:lang w:val="en-US"/>
        </w:rPr>
        <w:t>tion----------fruit and vegetables .</w:t>
      </w:r>
    </w:p>
    <w:p w:rsidR="007B1BD7" w:rsidRPr="000D7DE8" w:rsidRDefault="007B1BD7" w:rsidP="007B1BD7">
      <w:pPr>
        <w:pStyle w:val="ac"/>
        <w:tabs>
          <w:tab w:val="left" w:pos="2685"/>
          <w:tab w:val="left" w:pos="4125"/>
        </w:tabs>
        <w:spacing w:before="0" w:after="0"/>
        <w:rPr>
          <w:b/>
          <w:i/>
          <w:sz w:val="28"/>
          <w:szCs w:val="28"/>
          <w:lang w:val="en-US"/>
        </w:rPr>
      </w:pPr>
      <w:r w:rsidRPr="000D7DE8">
        <w:rPr>
          <w:b/>
          <w:i/>
          <w:sz w:val="28"/>
          <w:szCs w:val="28"/>
          <w:lang w:val="en-US"/>
        </w:rPr>
        <w:t xml:space="preserve"> Vitamins-------D-------helps------ the body in formation of bones and strong teeth--------milk, eggs, fish, yeast.    </w:t>
      </w:r>
    </w:p>
    <w:p w:rsidR="007B1BD7" w:rsidRPr="000D7DE8" w:rsidRDefault="007B1BD7" w:rsidP="007B1BD7">
      <w:pPr>
        <w:pStyle w:val="ac"/>
        <w:spacing w:before="0" w:after="0"/>
        <w:rPr>
          <w:sz w:val="28"/>
        </w:rPr>
      </w:pPr>
      <w:r w:rsidRPr="000D7DE8">
        <w:rPr>
          <w:sz w:val="28"/>
          <w:szCs w:val="28"/>
        </w:rPr>
        <w:t>И</w:t>
      </w:r>
      <w:r w:rsidRPr="000D7DE8">
        <w:rPr>
          <w:sz w:val="28"/>
        </w:rPr>
        <w:t xml:space="preserve"> кластер, и ментальная карта развивают системное мышление, помо</w:t>
      </w:r>
      <w:r>
        <w:rPr>
          <w:sz w:val="28"/>
        </w:rPr>
        <w:softHyphen/>
      </w:r>
      <w:r w:rsidRPr="000D7DE8">
        <w:rPr>
          <w:sz w:val="28"/>
        </w:rPr>
        <w:t>гают учащимся систематизировать не только учебный материал, но и свои оценочные суждения. Учат вырабатывать и высказывать своё мнение, раз</w:t>
      </w:r>
      <w:r>
        <w:rPr>
          <w:sz w:val="28"/>
        </w:rPr>
        <w:softHyphen/>
      </w:r>
      <w:r w:rsidRPr="000D7DE8">
        <w:rPr>
          <w:sz w:val="28"/>
        </w:rPr>
        <w:t>вивают навыки одновременного рассмотрения нескольких позиций, выяв</w:t>
      </w:r>
      <w:r>
        <w:rPr>
          <w:sz w:val="28"/>
        </w:rPr>
        <w:softHyphen/>
      </w:r>
      <w:r w:rsidRPr="000D7DE8">
        <w:rPr>
          <w:sz w:val="28"/>
        </w:rPr>
        <w:t>ляют способности к творческой переработке информации. Их можно ис</w:t>
      </w:r>
      <w:r>
        <w:rPr>
          <w:sz w:val="28"/>
        </w:rPr>
        <w:softHyphen/>
      </w:r>
      <w:r w:rsidRPr="000D7DE8">
        <w:rPr>
          <w:sz w:val="28"/>
        </w:rPr>
        <w:t>пользовать на любом этапе урока, на стадиях вызова, осмысления, рефлек</w:t>
      </w:r>
      <w:r>
        <w:rPr>
          <w:sz w:val="28"/>
        </w:rPr>
        <w:softHyphen/>
      </w:r>
      <w:r w:rsidRPr="000D7DE8">
        <w:rPr>
          <w:sz w:val="28"/>
        </w:rPr>
        <w:t>сии, а также в качестве базовой стратегии проведения урока. Эти приёмы критического мышления являются наиболее доступными в повседневной практической работе.</w:t>
      </w:r>
    </w:p>
    <w:p w:rsidR="007B1BD7" w:rsidRPr="000D7DE8" w:rsidRDefault="007B1BD7" w:rsidP="007B1BD7">
      <w:pPr>
        <w:pStyle w:val="ac"/>
        <w:spacing w:before="0" w:after="0"/>
        <w:rPr>
          <w:sz w:val="28"/>
          <w:szCs w:val="28"/>
        </w:rPr>
      </w:pPr>
      <w:r w:rsidRPr="000D7DE8">
        <w:rPr>
          <w:sz w:val="28"/>
          <w:szCs w:val="28"/>
        </w:rPr>
        <w:t>Согласно требованиям ФГОС, каждое образовательное учреждение должно иметь электронный контент по всем учебным предметам, в том числе и такие объекты, которыми можно манипулировать. Но даже если бы этого требования не было, развитие общества ставит нас, учителей, пе</w:t>
      </w:r>
      <w:r>
        <w:rPr>
          <w:sz w:val="28"/>
          <w:szCs w:val="28"/>
        </w:rPr>
        <w:softHyphen/>
      </w:r>
      <w:r w:rsidRPr="000D7DE8">
        <w:rPr>
          <w:sz w:val="28"/>
          <w:szCs w:val="28"/>
        </w:rPr>
        <w:t>ред необходимостью использовать самые современные информационные технологии.</w:t>
      </w:r>
    </w:p>
    <w:p w:rsidR="007B1BD7" w:rsidRPr="000D7DE8" w:rsidRDefault="007B1BD7" w:rsidP="007B1BD7">
      <w:pPr>
        <w:pStyle w:val="ac"/>
        <w:spacing w:before="0" w:after="0"/>
        <w:rPr>
          <w:sz w:val="28"/>
          <w:szCs w:val="28"/>
        </w:rPr>
      </w:pPr>
      <w:r w:rsidRPr="000D7DE8">
        <w:rPr>
          <w:sz w:val="28"/>
        </w:rPr>
        <w:t xml:space="preserve"> Компьютерные технологии и Интернет стремительно вошли в нашу жизнь и на их основе возникли такие интересные  обучающие технологии как «</w:t>
      </w:r>
      <w:r w:rsidRPr="000D7DE8">
        <w:rPr>
          <w:b/>
          <w:sz w:val="28"/>
        </w:rPr>
        <w:t>веб-квест</w:t>
      </w:r>
      <w:r w:rsidRPr="000D7DE8">
        <w:rPr>
          <w:sz w:val="28"/>
        </w:rPr>
        <w:t>». Этот термин впервые предложил в 1995 Берни Додж  профессор образовательных технологий Университета Сан-Диего, США. Эта технология даёт возможность для развития исследовательской и твор</w:t>
      </w:r>
      <w:r>
        <w:rPr>
          <w:sz w:val="28"/>
        </w:rPr>
        <w:softHyphen/>
      </w:r>
      <w:r w:rsidRPr="000D7DE8">
        <w:rPr>
          <w:sz w:val="28"/>
        </w:rPr>
        <w:t>ческой работы, качества и оригинальности работы, развивает навыки ра</w:t>
      </w:r>
      <w:r>
        <w:rPr>
          <w:sz w:val="28"/>
        </w:rPr>
        <w:softHyphen/>
      </w:r>
      <w:r w:rsidRPr="000D7DE8">
        <w:rPr>
          <w:sz w:val="28"/>
        </w:rPr>
        <w:t>боты в микрогруппах, создания презентации, устного выступления, пись</w:t>
      </w:r>
      <w:r>
        <w:rPr>
          <w:sz w:val="28"/>
        </w:rPr>
        <w:softHyphen/>
      </w:r>
      <w:r w:rsidRPr="000D7DE8">
        <w:rPr>
          <w:sz w:val="28"/>
        </w:rPr>
        <w:t>менного текста. Мир компьютерных игр используется в учебных целях. Это очень технологически продвинутая технология. Но, например, метод «</w:t>
      </w:r>
      <w:r w:rsidRPr="000D7DE8">
        <w:rPr>
          <w:b/>
          <w:sz w:val="28"/>
        </w:rPr>
        <w:t>кейс - технологии</w:t>
      </w:r>
      <w:r w:rsidRPr="000D7DE8">
        <w:rPr>
          <w:sz w:val="28"/>
        </w:rPr>
        <w:t>» кажется немного более доступным на данный мо</w:t>
      </w:r>
      <w:r>
        <w:rPr>
          <w:sz w:val="28"/>
        </w:rPr>
        <w:softHyphen/>
      </w:r>
      <w:r w:rsidRPr="000D7DE8">
        <w:rPr>
          <w:sz w:val="28"/>
        </w:rPr>
        <w:t>мент.</w:t>
      </w:r>
    </w:p>
    <w:p w:rsidR="007B1BD7" w:rsidRPr="000D7DE8" w:rsidRDefault="007B1BD7" w:rsidP="007B1BD7">
      <w:pPr>
        <w:pStyle w:val="ac"/>
        <w:spacing w:before="0" w:after="0"/>
        <w:rPr>
          <w:sz w:val="28"/>
        </w:rPr>
      </w:pPr>
      <w:r w:rsidRPr="000D7DE8">
        <w:rPr>
          <w:sz w:val="28"/>
        </w:rPr>
        <w:lastRenderedPageBreak/>
        <w:t>Корни этого метода уходят в Гарвард, в конец 19 века, на факультет бизнеса, где его использовали для описания проблемной экономической, социальной или бизнес ситуации с целью разобраться в проблеме. Цель метода - научить анализировать информацию, выявлять ключевые про</w:t>
      </w:r>
      <w:r>
        <w:rPr>
          <w:sz w:val="28"/>
        </w:rPr>
        <w:softHyphen/>
      </w:r>
      <w:r w:rsidRPr="000D7DE8">
        <w:rPr>
          <w:sz w:val="28"/>
        </w:rPr>
        <w:t>блемы,  оценивать их, находить оптимальные решения и формировать про</w:t>
      </w:r>
      <w:r>
        <w:rPr>
          <w:sz w:val="28"/>
        </w:rPr>
        <w:softHyphen/>
      </w:r>
      <w:r w:rsidRPr="000D7DE8">
        <w:rPr>
          <w:sz w:val="28"/>
        </w:rPr>
        <w:t>грамму действий. Очень применим при «мозговом штурме», который имеет свои известные правила. При отборе проблемы для кейса надо ори</w:t>
      </w:r>
      <w:r>
        <w:rPr>
          <w:sz w:val="28"/>
        </w:rPr>
        <w:softHyphen/>
      </w:r>
      <w:r w:rsidRPr="000D7DE8">
        <w:rPr>
          <w:sz w:val="28"/>
        </w:rPr>
        <w:t>ентироваться на  учебные цели. Всё должно быть абсолютно реально, ак</w:t>
      </w:r>
      <w:r>
        <w:rPr>
          <w:sz w:val="28"/>
        </w:rPr>
        <w:softHyphen/>
      </w:r>
      <w:r w:rsidRPr="000D7DE8">
        <w:rPr>
          <w:sz w:val="28"/>
        </w:rPr>
        <w:t>туально для сегодняшнего дня. Основная задача кейса заключается в том, чтобы детально и подробно описать жизненную ситуацию. Вот небольшой пример кейса по теме «</w:t>
      </w:r>
      <w:r w:rsidRPr="000D7DE8">
        <w:rPr>
          <w:sz w:val="28"/>
          <w:lang w:val="en-US"/>
        </w:rPr>
        <w:t>Holidays</w:t>
      </w:r>
      <w:r w:rsidRPr="000D7DE8">
        <w:rPr>
          <w:sz w:val="28"/>
        </w:rPr>
        <w:t xml:space="preserve"> </w:t>
      </w:r>
      <w:r w:rsidRPr="000D7DE8">
        <w:rPr>
          <w:sz w:val="28"/>
          <w:lang w:val="en-US"/>
        </w:rPr>
        <w:t>and</w:t>
      </w:r>
      <w:r w:rsidRPr="000D7DE8">
        <w:rPr>
          <w:sz w:val="28"/>
        </w:rPr>
        <w:t xml:space="preserve"> </w:t>
      </w:r>
      <w:r w:rsidRPr="000D7DE8">
        <w:rPr>
          <w:sz w:val="28"/>
          <w:lang w:val="en-US"/>
        </w:rPr>
        <w:t>Celebrities</w:t>
      </w:r>
      <w:r w:rsidRPr="000D7DE8">
        <w:rPr>
          <w:sz w:val="28"/>
        </w:rPr>
        <w:t>». Проблема-способ отдыха. Легенда – 1.пара студентов из Швеции, семья Браун, группа художников из России. Создаются подробности легенды по каждой группе. Далее- 6 вариантов отдыха групп, учащимся нужно было учитывать финансовые возможности группы, возраст, состояние здоровья, время отдыха, про</w:t>
      </w:r>
      <w:r>
        <w:rPr>
          <w:sz w:val="28"/>
        </w:rPr>
        <w:softHyphen/>
      </w:r>
      <w:r w:rsidRPr="000D7DE8">
        <w:rPr>
          <w:sz w:val="28"/>
        </w:rPr>
        <w:t>грамму отдыха. Также выбрать маршрут, отель, транспорт, билеты. Были использованы два занятия и домашнее задание.</w:t>
      </w:r>
    </w:p>
    <w:p w:rsidR="007B1BD7" w:rsidRPr="000D7DE8" w:rsidRDefault="007B1BD7" w:rsidP="007B1BD7">
      <w:pPr>
        <w:pStyle w:val="ac"/>
        <w:spacing w:before="0" w:after="0"/>
        <w:rPr>
          <w:sz w:val="28"/>
        </w:rPr>
      </w:pPr>
      <w:r w:rsidRPr="000D7DE8">
        <w:rPr>
          <w:sz w:val="28"/>
        </w:rPr>
        <w:t>Актуальность кейс-метода – формирование личности современного че</w:t>
      </w:r>
      <w:r>
        <w:rPr>
          <w:sz w:val="28"/>
        </w:rPr>
        <w:softHyphen/>
      </w:r>
      <w:r w:rsidRPr="000D7DE8">
        <w:rPr>
          <w:sz w:val="28"/>
        </w:rPr>
        <w:t>ловека возможно в случае, если опыт проявления инициативы в решении посильных проблем развивать с детского возраста. Задача - осмыслить и найти решение в реальной жизненной проблемной ситуации.</w:t>
      </w:r>
    </w:p>
    <w:p w:rsidR="007B1BD7" w:rsidRPr="000D7DE8" w:rsidRDefault="007B1BD7" w:rsidP="007B1BD7">
      <w:pPr>
        <w:pStyle w:val="ac"/>
        <w:spacing w:before="0" w:after="0"/>
        <w:rPr>
          <w:sz w:val="28"/>
        </w:rPr>
      </w:pPr>
      <w:r w:rsidRPr="000D7DE8">
        <w:rPr>
          <w:sz w:val="28"/>
        </w:rPr>
        <w:t>К сожалению, за рамками остались множество приёмов, таких как: «ин</w:t>
      </w:r>
      <w:r>
        <w:rPr>
          <w:sz w:val="28"/>
        </w:rPr>
        <w:softHyphen/>
      </w:r>
      <w:r w:rsidRPr="000D7DE8">
        <w:rPr>
          <w:sz w:val="28"/>
        </w:rPr>
        <w:t>серт», «бортовой журнал» для чтения или прослушивания информации, диаграммы Эйлера-Вена для отношений между множеством и подмноже</w:t>
      </w:r>
      <w:r>
        <w:rPr>
          <w:sz w:val="28"/>
        </w:rPr>
        <w:softHyphen/>
      </w:r>
      <w:r w:rsidRPr="000D7DE8">
        <w:rPr>
          <w:sz w:val="28"/>
        </w:rPr>
        <w:t>ством, приём «ромашка Блума», «фишбоун», «6 шляп мышления» и дру</w:t>
      </w:r>
      <w:r>
        <w:rPr>
          <w:sz w:val="28"/>
        </w:rPr>
        <w:softHyphen/>
      </w:r>
      <w:r w:rsidRPr="000D7DE8">
        <w:rPr>
          <w:sz w:val="28"/>
        </w:rPr>
        <w:t>гие. Все они нацелены на получение на уроке навыков работы с информа</w:t>
      </w:r>
      <w:r>
        <w:rPr>
          <w:sz w:val="28"/>
        </w:rPr>
        <w:softHyphen/>
      </w:r>
      <w:r w:rsidRPr="000D7DE8">
        <w:rPr>
          <w:sz w:val="28"/>
        </w:rPr>
        <w:t>цией (поиск, анализ, систематизация), которые не менее важны, чем её ус</w:t>
      </w:r>
      <w:r>
        <w:rPr>
          <w:sz w:val="28"/>
        </w:rPr>
        <w:softHyphen/>
      </w:r>
      <w:r w:rsidRPr="000D7DE8">
        <w:rPr>
          <w:sz w:val="28"/>
        </w:rPr>
        <w:t>воение, а может быть и более. Забудутся какие-то математические фор</w:t>
      </w:r>
      <w:r>
        <w:rPr>
          <w:sz w:val="28"/>
        </w:rPr>
        <w:softHyphen/>
      </w:r>
      <w:r w:rsidRPr="000D7DE8">
        <w:rPr>
          <w:sz w:val="28"/>
        </w:rPr>
        <w:t>мулы, останется логика мышления сформированная на уроках. Сотрутся в памяти даты исторических событий, но умение видеть причинно-следст</w:t>
      </w:r>
      <w:r>
        <w:rPr>
          <w:sz w:val="28"/>
        </w:rPr>
        <w:softHyphen/>
      </w:r>
      <w:r w:rsidRPr="000D7DE8">
        <w:rPr>
          <w:sz w:val="28"/>
        </w:rPr>
        <w:t xml:space="preserve">венные связи между ними никуда не денется. </w:t>
      </w:r>
    </w:p>
    <w:p w:rsidR="007B1BD7" w:rsidRPr="000D7DE8" w:rsidRDefault="007B1BD7" w:rsidP="007B1BD7">
      <w:pPr>
        <w:pStyle w:val="ac"/>
        <w:spacing w:before="0" w:after="0"/>
        <w:rPr>
          <w:sz w:val="28"/>
        </w:rPr>
      </w:pPr>
      <w:r w:rsidRPr="000D7DE8">
        <w:rPr>
          <w:sz w:val="28"/>
        </w:rPr>
        <w:t xml:space="preserve">В итоге мы можем сказать, что все приёмы </w:t>
      </w:r>
      <w:r w:rsidRPr="000D7DE8">
        <w:rPr>
          <w:b/>
          <w:sz w:val="28"/>
        </w:rPr>
        <w:t xml:space="preserve">критического мышления </w:t>
      </w:r>
      <w:r w:rsidRPr="000D7DE8">
        <w:rPr>
          <w:sz w:val="28"/>
        </w:rPr>
        <w:t>помогают решать насущные образовательные и воспитательные задачи – активизировать учебно-познавательную деятельность учащихся, повысить её результативность, дать возможность группе работать в едином про</w:t>
      </w:r>
      <w:r>
        <w:rPr>
          <w:sz w:val="28"/>
        </w:rPr>
        <w:softHyphen/>
      </w:r>
      <w:r w:rsidRPr="000D7DE8">
        <w:rPr>
          <w:sz w:val="28"/>
        </w:rPr>
        <w:t>блемном поле, перенести акцент обучения с овладения готовым знанием на его выработку, что и является одной из задач современного образования.</w:t>
      </w:r>
    </w:p>
    <w:p w:rsidR="007B1BD7" w:rsidRPr="00427278" w:rsidRDefault="007B1BD7" w:rsidP="007B1BD7">
      <w:pPr>
        <w:pStyle w:val="ac"/>
        <w:spacing w:before="0" w:after="0"/>
        <w:jc w:val="center"/>
        <w:rPr>
          <w:sz w:val="28"/>
          <w:szCs w:val="28"/>
        </w:rPr>
      </w:pPr>
      <w:r w:rsidRPr="00427278">
        <w:rPr>
          <w:sz w:val="28"/>
          <w:szCs w:val="28"/>
        </w:rPr>
        <w:t>Список литературы</w:t>
      </w:r>
    </w:p>
    <w:p w:rsidR="007B1BD7" w:rsidRPr="000D7DE8" w:rsidRDefault="007B1BD7" w:rsidP="004A13C2">
      <w:pPr>
        <w:pStyle w:val="ac"/>
        <w:numPr>
          <w:ilvl w:val="0"/>
          <w:numId w:val="16"/>
        </w:numPr>
        <w:suppressAutoHyphens w:val="0"/>
        <w:spacing w:before="0" w:after="0"/>
        <w:ind w:left="0" w:firstLine="284"/>
        <w:rPr>
          <w:sz w:val="28"/>
          <w:szCs w:val="28"/>
        </w:rPr>
      </w:pPr>
      <w:r w:rsidRPr="000D7DE8">
        <w:rPr>
          <w:sz w:val="28"/>
          <w:szCs w:val="28"/>
          <w:lang w:val="en-US"/>
        </w:rPr>
        <w:t>Diane</w:t>
      </w:r>
      <w:r w:rsidRPr="000D7DE8">
        <w:rPr>
          <w:sz w:val="28"/>
          <w:szCs w:val="28"/>
        </w:rPr>
        <w:t xml:space="preserve"> </w:t>
      </w:r>
      <w:r w:rsidRPr="000D7DE8">
        <w:rPr>
          <w:sz w:val="28"/>
          <w:szCs w:val="28"/>
          <w:lang w:val="en-US"/>
        </w:rPr>
        <w:t>F</w:t>
      </w:r>
      <w:r w:rsidRPr="000D7DE8">
        <w:rPr>
          <w:sz w:val="28"/>
          <w:szCs w:val="28"/>
        </w:rPr>
        <w:t xml:space="preserve">. </w:t>
      </w:r>
      <w:r w:rsidRPr="000D7DE8">
        <w:rPr>
          <w:sz w:val="28"/>
          <w:szCs w:val="28"/>
          <w:lang w:val="en-US"/>
        </w:rPr>
        <w:t>Halpern</w:t>
      </w:r>
      <w:r w:rsidRPr="000D7DE8">
        <w:rPr>
          <w:sz w:val="28"/>
          <w:szCs w:val="28"/>
        </w:rPr>
        <w:t xml:space="preserve">  «Психология критического мышления» СПб : Пи</w:t>
      </w:r>
      <w:r>
        <w:rPr>
          <w:sz w:val="28"/>
          <w:szCs w:val="28"/>
        </w:rPr>
        <w:softHyphen/>
      </w:r>
      <w:r w:rsidRPr="000D7DE8">
        <w:rPr>
          <w:sz w:val="28"/>
          <w:szCs w:val="28"/>
        </w:rPr>
        <w:t>тер2000- 512</w:t>
      </w:r>
    </w:p>
    <w:p w:rsidR="007B1BD7" w:rsidRPr="000D7DE8" w:rsidRDefault="007B1BD7" w:rsidP="004A13C2">
      <w:pPr>
        <w:pStyle w:val="ac"/>
        <w:numPr>
          <w:ilvl w:val="0"/>
          <w:numId w:val="16"/>
        </w:numPr>
        <w:suppressAutoHyphens w:val="0"/>
        <w:spacing w:before="0" w:after="0"/>
        <w:ind w:left="0" w:firstLine="284"/>
        <w:rPr>
          <w:sz w:val="28"/>
          <w:szCs w:val="28"/>
        </w:rPr>
      </w:pPr>
      <w:r w:rsidRPr="00427278">
        <w:rPr>
          <w:lang w:val="en-US"/>
        </w:rPr>
        <w:t>http</w:t>
      </w:r>
      <w:r w:rsidRPr="00427278">
        <w:t>://</w:t>
      </w:r>
      <w:r w:rsidRPr="00427278">
        <w:rPr>
          <w:lang w:val="en-US"/>
        </w:rPr>
        <w:t>www</w:t>
      </w:r>
      <w:r w:rsidRPr="00427278">
        <w:t>.</w:t>
      </w:r>
      <w:r w:rsidRPr="00427278">
        <w:rPr>
          <w:lang w:val="en-US"/>
        </w:rPr>
        <w:t>wisemapping</w:t>
      </w:r>
      <w:r w:rsidRPr="00427278">
        <w:t>.</w:t>
      </w:r>
      <w:r w:rsidRPr="00427278">
        <w:rPr>
          <w:lang w:val="en-US"/>
        </w:rPr>
        <w:t>com</w:t>
      </w:r>
    </w:p>
    <w:p w:rsidR="007B1BD7" w:rsidRPr="000D7DE8" w:rsidRDefault="007B1BD7" w:rsidP="004A13C2">
      <w:pPr>
        <w:pStyle w:val="ac"/>
        <w:numPr>
          <w:ilvl w:val="0"/>
          <w:numId w:val="16"/>
        </w:numPr>
        <w:suppressAutoHyphens w:val="0"/>
        <w:spacing w:before="0" w:after="0"/>
        <w:ind w:left="0" w:firstLine="284"/>
        <w:rPr>
          <w:sz w:val="28"/>
          <w:szCs w:val="28"/>
          <w:lang w:val="en-US"/>
        </w:rPr>
      </w:pPr>
      <w:r w:rsidRPr="00427278">
        <w:rPr>
          <w:lang w:val="en-US"/>
        </w:rPr>
        <w:t>www.i</w:t>
      </w:r>
      <w:r w:rsidRPr="000D7DE8">
        <w:rPr>
          <w:sz w:val="28"/>
          <w:szCs w:val="28"/>
          <w:lang w:val="en-US"/>
        </w:rPr>
        <w:t xml:space="preserve"> Mind Map, com</w:t>
      </w:r>
    </w:p>
    <w:p w:rsidR="007B1BD7" w:rsidRPr="000D7DE8" w:rsidRDefault="007B1BD7" w:rsidP="004A13C2">
      <w:pPr>
        <w:pStyle w:val="ac"/>
        <w:numPr>
          <w:ilvl w:val="0"/>
          <w:numId w:val="16"/>
        </w:numPr>
        <w:suppressAutoHyphens w:val="0"/>
        <w:spacing w:before="0" w:after="0"/>
        <w:ind w:left="0" w:firstLine="284"/>
        <w:rPr>
          <w:sz w:val="28"/>
          <w:szCs w:val="28"/>
          <w:lang w:val="en-US"/>
        </w:rPr>
      </w:pPr>
      <w:r w:rsidRPr="000D7DE8">
        <w:rPr>
          <w:sz w:val="28"/>
          <w:szCs w:val="28"/>
          <w:lang w:val="en-US"/>
        </w:rPr>
        <w:t>http.// videouroki.net</w:t>
      </w:r>
    </w:p>
    <w:p w:rsidR="007B1BD7" w:rsidRDefault="007B1BD7" w:rsidP="007B1BD7">
      <w:pPr>
        <w:pStyle w:val="ac"/>
        <w:tabs>
          <w:tab w:val="left" w:pos="2685"/>
          <w:tab w:val="left" w:pos="4125"/>
        </w:tabs>
        <w:spacing w:before="0" w:after="0"/>
        <w:rPr>
          <w:sz w:val="28"/>
          <w:szCs w:val="28"/>
        </w:rPr>
      </w:pPr>
    </w:p>
    <w:p w:rsidR="00523B87" w:rsidRPr="00523B87" w:rsidRDefault="00523B87" w:rsidP="00523B87">
      <w:pPr>
        <w:pStyle w:val="ac"/>
        <w:tabs>
          <w:tab w:val="left" w:pos="2685"/>
          <w:tab w:val="left" w:pos="4125"/>
        </w:tabs>
        <w:spacing w:before="0" w:after="0"/>
        <w:ind w:firstLine="0"/>
        <w:jc w:val="center"/>
        <w:rPr>
          <w:b/>
          <w:lang w:val="en-US"/>
        </w:rPr>
      </w:pPr>
      <w:r w:rsidRPr="00523B87">
        <w:rPr>
          <w:b/>
          <w:lang w:val="en-US"/>
        </w:rPr>
        <w:t>USING THE TECHNIQUES OF CRITICAL THINKING "MENTAL MAP»</w:t>
      </w:r>
    </w:p>
    <w:p w:rsidR="007B1BD7" w:rsidRPr="00B005CC" w:rsidRDefault="007B1BD7" w:rsidP="007B1BD7">
      <w:pPr>
        <w:pStyle w:val="ac"/>
        <w:tabs>
          <w:tab w:val="left" w:pos="2685"/>
          <w:tab w:val="left" w:pos="4125"/>
        </w:tabs>
        <w:spacing w:before="0" w:after="0"/>
        <w:jc w:val="right"/>
        <w:rPr>
          <w:b/>
          <w:lang w:val="en-US"/>
        </w:rPr>
      </w:pPr>
      <w:r w:rsidRPr="00B005CC">
        <w:rPr>
          <w:b/>
          <w:lang w:val="en-US"/>
        </w:rPr>
        <w:t>Doors Marina Nikolaevna</w:t>
      </w:r>
    </w:p>
    <w:p w:rsidR="007B1BD7" w:rsidRPr="00B005CC" w:rsidRDefault="007B1BD7" w:rsidP="007B1BD7">
      <w:pPr>
        <w:pStyle w:val="ac"/>
        <w:tabs>
          <w:tab w:val="left" w:pos="2685"/>
          <w:tab w:val="left" w:pos="4125"/>
        </w:tabs>
        <w:spacing w:before="0" w:after="0"/>
        <w:jc w:val="right"/>
        <w:rPr>
          <w:lang w:val="en-US"/>
        </w:rPr>
      </w:pPr>
      <w:r w:rsidRPr="00B005CC">
        <w:rPr>
          <w:lang w:val="en-US"/>
        </w:rPr>
        <w:t>a teacher of Oriental language</w:t>
      </w:r>
    </w:p>
    <w:p w:rsidR="007B1BD7" w:rsidRPr="00B005CC" w:rsidRDefault="007B1BD7" w:rsidP="007B1BD7">
      <w:pPr>
        <w:pStyle w:val="ac"/>
        <w:tabs>
          <w:tab w:val="left" w:pos="2685"/>
          <w:tab w:val="left" w:pos="4125"/>
        </w:tabs>
        <w:spacing w:before="0" w:after="0"/>
        <w:jc w:val="right"/>
        <w:rPr>
          <w:lang w:val="en-US"/>
        </w:rPr>
      </w:pPr>
      <w:r w:rsidRPr="00B005CC">
        <w:rPr>
          <w:lang w:val="en-US"/>
        </w:rPr>
        <w:t xml:space="preserve">Legs branch OBOUSPO </w:t>
      </w:r>
    </w:p>
    <w:p w:rsidR="007B1BD7" w:rsidRPr="00B005CC" w:rsidRDefault="007B1BD7" w:rsidP="007B1BD7">
      <w:pPr>
        <w:pStyle w:val="ac"/>
        <w:tabs>
          <w:tab w:val="left" w:pos="2685"/>
          <w:tab w:val="left" w:pos="4125"/>
        </w:tabs>
        <w:spacing w:before="0" w:after="0"/>
        <w:jc w:val="right"/>
        <w:rPr>
          <w:lang w:val="en-US"/>
        </w:rPr>
      </w:pPr>
      <w:r w:rsidRPr="00B005CC">
        <w:rPr>
          <w:lang w:val="en-US"/>
        </w:rPr>
        <w:t>"Kors is busy with the College of medical"</w:t>
      </w:r>
    </w:p>
    <w:p w:rsidR="007B1BD7" w:rsidRPr="00B005CC" w:rsidRDefault="007B1BD7" w:rsidP="007B1BD7">
      <w:pPr>
        <w:pStyle w:val="ac"/>
        <w:tabs>
          <w:tab w:val="left" w:pos="2685"/>
          <w:tab w:val="left" w:pos="4125"/>
        </w:tabs>
        <w:spacing w:before="0" w:after="0"/>
        <w:jc w:val="right"/>
        <w:rPr>
          <w:lang w:val="en-US"/>
        </w:rPr>
      </w:pPr>
      <w:r w:rsidRPr="00B005CC">
        <w:rPr>
          <w:lang w:val="en-US"/>
        </w:rPr>
        <w:t>E – mail: lgov-lmu@kursknet.ru</w:t>
      </w:r>
    </w:p>
    <w:p w:rsidR="007B1BD7" w:rsidRPr="00427278" w:rsidRDefault="007B1BD7" w:rsidP="007B1BD7">
      <w:pPr>
        <w:rPr>
          <w:i/>
          <w:sz w:val="24"/>
          <w:szCs w:val="24"/>
          <w:lang w:val="en-US"/>
        </w:rPr>
      </w:pPr>
      <w:r w:rsidRPr="00427278">
        <w:rPr>
          <w:i/>
          <w:sz w:val="24"/>
          <w:szCs w:val="24"/>
          <w:lang w:val="en-US"/>
        </w:rPr>
        <w:t>Abstract: This article is devoted to the review of using   methods of “critical thinking”, such as “mind map”, “cluster”, ”case-technology” and others at the lessons. It is also told about the origins of these methods and the grounds for their special importance for the mo</w:t>
      </w:r>
      <w:r w:rsidRPr="00427278">
        <w:rPr>
          <w:i/>
          <w:sz w:val="24"/>
          <w:szCs w:val="24"/>
          <w:lang w:val="en-US"/>
        </w:rPr>
        <w:t>d</w:t>
      </w:r>
      <w:r w:rsidRPr="00427278">
        <w:rPr>
          <w:i/>
          <w:sz w:val="24"/>
          <w:szCs w:val="24"/>
          <w:lang w:val="en-US"/>
        </w:rPr>
        <w:t>ern educational system.</w:t>
      </w:r>
    </w:p>
    <w:p w:rsidR="007B1BD7" w:rsidRPr="00427278" w:rsidRDefault="007B1BD7" w:rsidP="007B1BD7">
      <w:pPr>
        <w:rPr>
          <w:i/>
          <w:sz w:val="24"/>
          <w:szCs w:val="24"/>
          <w:lang w:val="en-US"/>
        </w:rPr>
      </w:pPr>
      <w:r w:rsidRPr="00427278">
        <w:rPr>
          <w:i/>
          <w:sz w:val="24"/>
          <w:szCs w:val="24"/>
          <w:lang w:val="en-US"/>
        </w:rPr>
        <w:t xml:space="preserve">Key-words: critical thinking, creativity, Mind-map, Tony Busen, Cluster, Web-quest; case-technologies </w:t>
      </w:r>
    </w:p>
    <w:p w:rsidR="007B1BD7" w:rsidRPr="001F5F23" w:rsidRDefault="007B1BD7" w:rsidP="007B1BD7">
      <w:pPr>
        <w:rPr>
          <w:lang w:val="en-US"/>
        </w:rPr>
      </w:pPr>
    </w:p>
    <w:p w:rsidR="007B1BD7" w:rsidRPr="001F5F23" w:rsidRDefault="007B1BD7" w:rsidP="007B1BD7">
      <w:pPr>
        <w:rPr>
          <w:lang w:val="en-US"/>
        </w:rPr>
      </w:pPr>
    </w:p>
    <w:p w:rsidR="007B1BD7" w:rsidRPr="001F5F23" w:rsidRDefault="007B1BD7" w:rsidP="007B1BD7">
      <w:pPr>
        <w:rPr>
          <w:lang w:val="en-US"/>
        </w:rPr>
      </w:pPr>
    </w:p>
    <w:p w:rsidR="007B1BD7" w:rsidRPr="001F5F23" w:rsidRDefault="007B1BD7" w:rsidP="007B1BD7">
      <w:pPr>
        <w:rPr>
          <w:sz w:val="32"/>
          <w:szCs w:val="32"/>
          <w:lang w:val="en-US"/>
        </w:rPr>
      </w:pPr>
    </w:p>
    <w:p w:rsidR="007B1BD7" w:rsidRPr="00B90047" w:rsidRDefault="007B1BD7" w:rsidP="007B1BD7">
      <w:pPr>
        <w:shd w:val="clear" w:color="auto" w:fill="FFFFFF"/>
        <w:autoSpaceDE w:val="0"/>
        <w:autoSpaceDN w:val="0"/>
        <w:adjustRightInd w:val="0"/>
        <w:jc w:val="center"/>
        <w:rPr>
          <w:b/>
          <w:caps/>
          <w:szCs w:val="28"/>
          <w:lang w:val="en-US"/>
        </w:rPr>
      </w:pPr>
    </w:p>
    <w:p w:rsidR="007B1BD7" w:rsidRPr="007B6BB5" w:rsidRDefault="007B6BB5" w:rsidP="007B6BB5">
      <w:pPr>
        <w:pageBreakBefore/>
        <w:shd w:val="clear" w:color="auto" w:fill="FFFFFF"/>
        <w:tabs>
          <w:tab w:val="left" w:pos="-1418"/>
        </w:tabs>
        <w:autoSpaceDE w:val="0"/>
        <w:autoSpaceDN w:val="0"/>
        <w:adjustRightInd w:val="0"/>
        <w:ind w:firstLine="0"/>
        <w:jc w:val="center"/>
        <w:rPr>
          <w:b/>
          <w:szCs w:val="28"/>
        </w:rPr>
      </w:pPr>
      <w:r w:rsidRPr="007B6BB5">
        <w:rPr>
          <w:b/>
          <w:szCs w:val="28"/>
        </w:rPr>
        <w:lastRenderedPageBreak/>
        <w:t>ОПЫТ ПЕДАГОГИЧЕСКОЙ И ВОСПИТАТЕЛЬНОЙ РАБОТЫ ПРЕПОДАВАТЕЛЯ  СУЗА</w:t>
      </w:r>
    </w:p>
    <w:p w:rsidR="007B1BD7" w:rsidRPr="00325F3C" w:rsidRDefault="007B6BB5" w:rsidP="007B1BD7">
      <w:pPr>
        <w:shd w:val="clear" w:color="auto" w:fill="FFFFFF"/>
        <w:tabs>
          <w:tab w:val="left" w:pos="-1418"/>
        </w:tabs>
        <w:autoSpaceDE w:val="0"/>
        <w:autoSpaceDN w:val="0"/>
        <w:adjustRightInd w:val="0"/>
        <w:jc w:val="right"/>
        <w:rPr>
          <w:b/>
          <w:szCs w:val="28"/>
        </w:rPr>
      </w:pPr>
      <w:r>
        <w:rPr>
          <w:b/>
          <w:szCs w:val="28"/>
        </w:rPr>
        <w:t>Жа</w:t>
      </w:r>
      <w:r w:rsidR="007B1BD7">
        <w:rPr>
          <w:b/>
          <w:szCs w:val="28"/>
        </w:rPr>
        <w:t xml:space="preserve">кова Антонина </w:t>
      </w:r>
      <w:r w:rsidR="007B1BD7" w:rsidRPr="00325F3C">
        <w:rPr>
          <w:b/>
          <w:szCs w:val="28"/>
        </w:rPr>
        <w:t>Андреевна</w:t>
      </w:r>
    </w:p>
    <w:p w:rsidR="007B1BD7" w:rsidRPr="000D7DE8" w:rsidRDefault="007B1BD7" w:rsidP="007B1BD7">
      <w:pPr>
        <w:shd w:val="clear" w:color="auto" w:fill="FFFFFF"/>
        <w:tabs>
          <w:tab w:val="left" w:pos="-1418"/>
        </w:tabs>
        <w:autoSpaceDE w:val="0"/>
        <w:autoSpaceDN w:val="0"/>
        <w:adjustRightInd w:val="0"/>
        <w:jc w:val="right"/>
        <w:rPr>
          <w:szCs w:val="28"/>
        </w:rPr>
      </w:pPr>
      <w:r w:rsidRPr="000D7DE8">
        <w:rPr>
          <w:szCs w:val="28"/>
        </w:rPr>
        <w:t>преподаватель социально-экономических дисциплин</w:t>
      </w:r>
    </w:p>
    <w:p w:rsidR="007B1BD7" w:rsidRPr="000D7DE8" w:rsidRDefault="007B1BD7" w:rsidP="007B1BD7">
      <w:pPr>
        <w:shd w:val="clear" w:color="auto" w:fill="FFFFFF"/>
        <w:tabs>
          <w:tab w:val="left" w:pos="-1418"/>
        </w:tabs>
        <w:autoSpaceDE w:val="0"/>
        <w:autoSpaceDN w:val="0"/>
        <w:adjustRightInd w:val="0"/>
        <w:jc w:val="right"/>
        <w:rPr>
          <w:szCs w:val="28"/>
        </w:rPr>
      </w:pPr>
      <w:r w:rsidRPr="000D7DE8">
        <w:rPr>
          <w:szCs w:val="28"/>
        </w:rPr>
        <w:t xml:space="preserve">ОБПОУ «Курский электромеханический техникум» </w:t>
      </w:r>
    </w:p>
    <w:p w:rsidR="007B1BD7" w:rsidRPr="000D7DE8" w:rsidRDefault="007B1BD7" w:rsidP="007B1BD7">
      <w:pPr>
        <w:jc w:val="right"/>
        <w:rPr>
          <w:b/>
          <w:szCs w:val="28"/>
        </w:rPr>
      </w:pPr>
      <w:r w:rsidRPr="000D7DE8">
        <w:rPr>
          <w:szCs w:val="28"/>
          <w:lang w:val="en-US"/>
        </w:rPr>
        <w:t>E</w:t>
      </w:r>
      <w:r w:rsidRPr="000D7DE8">
        <w:rPr>
          <w:szCs w:val="28"/>
        </w:rPr>
        <w:t>-</w:t>
      </w:r>
      <w:r w:rsidRPr="000D7DE8">
        <w:rPr>
          <w:szCs w:val="28"/>
          <w:lang w:val="en-US"/>
        </w:rPr>
        <w:t>mail</w:t>
      </w:r>
      <w:r w:rsidRPr="000D7DE8">
        <w:rPr>
          <w:szCs w:val="28"/>
        </w:rPr>
        <w:t xml:space="preserve">: </w:t>
      </w:r>
      <w:r w:rsidRPr="00325F3C">
        <w:rPr>
          <w:szCs w:val="28"/>
          <w:lang w:val="en-US"/>
        </w:rPr>
        <w:t>antoninakursk</w:t>
      </w:r>
      <w:r w:rsidRPr="00325F3C">
        <w:rPr>
          <w:szCs w:val="28"/>
        </w:rPr>
        <w:t>@</w:t>
      </w:r>
      <w:r w:rsidRPr="00325F3C">
        <w:rPr>
          <w:szCs w:val="28"/>
          <w:lang w:val="en-US"/>
        </w:rPr>
        <w:t>yandex</w:t>
      </w:r>
      <w:r w:rsidRPr="00325F3C">
        <w:rPr>
          <w:szCs w:val="28"/>
        </w:rPr>
        <w:t>.</w:t>
      </w:r>
      <w:r w:rsidRPr="00325F3C">
        <w:rPr>
          <w:szCs w:val="28"/>
          <w:lang w:val="en-US"/>
        </w:rPr>
        <w:t>ru</w:t>
      </w:r>
    </w:p>
    <w:p w:rsidR="007B1BD7" w:rsidRPr="00325F3C" w:rsidRDefault="007B6BB5" w:rsidP="007B6BB5">
      <w:pPr>
        <w:pStyle w:val="1"/>
      </w:pPr>
      <w:bookmarkStart w:id="4" w:name="_Toc503820484"/>
      <w:bookmarkStart w:id="5" w:name="_Toc507532613"/>
      <w:bookmarkStart w:id="6" w:name="_Toc14592845"/>
      <w:bookmarkStart w:id="7" w:name="_Toc14593697"/>
      <w:r>
        <w:rPr>
          <w:b/>
        </w:rPr>
        <w:t>Жа</w:t>
      </w:r>
      <w:r w:rsidR="007B1BD7">
        <w:rPr>
          <w:b/>
        </w:rPr>
        <w:t>кова А.</w:t>
      </w:r>
      <w:r w:rsidR="007B1BD7" w:rsidRPr="00325F3C">
        <w:rPr>
          <w:b/>
        </w:rPr>
        <w:t>А</w:t>
      </w:r>
      <w:r w:rsidR="007B1BD7">
        <w:rPr>
          <w:b/>
        </w:rPr>
        <w:t xml:space="preserve">. </w:t>
      </w:r>
      <w:bookmarkEnd w:id="4"/>
      <w:bookmarkEnd w:id="5"/>
      <w:r w:rsidRPr="007B6BB5">
        <w:t>ОПЫТ ПЕДАГОГИЧЕСКОЙ И ВОСПИТАТЕЛЬНОЙ РАБОТЫ ПРЕПОДАВАТЕЛЯ  СУЗА</w:t>
      </w:r>
      <w:bookmarkEnd w:id="6"/>
      <w:bookmarkEnd w:id="7"/>
    </w:p>
    <w:p w:rsidR="007B1BD7" w:rsidRPr="00325F3C" w:rsidRDefault="007B1BD7" w:rsidP="007B1BD7">
      <w:pPr>
        <w:shd w:val="clear" w:color="auto" w:fill="FFFFFF"/>
        <w:autoSpaceDE w:val="0"/>
        <w:autoSpaceDN w:val="0"/>
        <w:adjustRightInd w:val="0"/>
        <w:rPr>
          <w:i/>
          <w:szCs w:val="28"/>
        </w:rPr>
      </w:pPr>
      <w:r w:rsidRPr="00325F3C">
        <w:rPr>
          <w:i/>
          <w:szCs w:val="28"/>
        </w:rPr>
        <w:t>В статье обобщается опыт педагогической и воспитательной работы преподавателя  СУЗа. Проанализированы возрастные и социальные ос</w:t>
      </w:r>
      <w:r w:rsidRPr="00325F3C">
        <w:rPr>
          <w:i/>
          <w:szCs w:val="28"/>
        </w:rPr>
        <w:t>о</w:t>
      </w:r>
      <w:r w:rsidRPr="00325F3C">
        <w:rPr>
          <w:i/>
          <w:szCs w:val="28"/>
        </w:rPr>
        <w:t>бенности студенческого состава средних специальных заведений. Предл</w:t>
      </w:r>
      <w:r w:rsidRPr="00325F3C">
        <w:rPr>
          <w:i/>
          <w:szCs w:val="28"/>
        </w:rPr>
        <w:t>а</w:t>
      </w:r>
      <w:r w:rsidRPr="00325F3C">
        <w:rPr>
          <w:i/>
          <w:szCs w:val="28"/>
        </w:rPr>
        <w:t>гаются методы и средства их воспитания с учетом наличия у некоторых девиантности в поведении.</w:t>
      </w:r>
    </w:p>
    <w:p w:rsidR="007B1BD7" w:rsidRPr="00325F3C" w:rsidRDefault="007B1BD7" w:rsidP="007B1BD7">
      <w:pPr>
        <w:shd w:val="clear" w:color="auto" w:fill="FFFFFF"/>
        <w:autoSpaceDE w:val="0"/>
        <w:autoSpaceDN w:val="0"/>
        <w:adjustRightInd w:val="0"/>
        <w:rPr>
          <w:i/>
          <w:iCs/>
          <w:color w:val="000000"/>
          <w:szCs w:val="28"/>
        </w:rPr>
      </w:pPr>
      <w:r w:rsidRPr="00325F3C">
        <w:rPr>
          <w:i/>
          <w:szCs w:val="28"/>
        </w:rPr>
        <w:t xml:space="preserve">Ключевые слова: </w:t>
      </w:r>
      <w:r w:rsidRPr="00325F3C">
        <w:rPr>
          <w:i/>
          <w:iCs/>
          <w:color w:val="000000"/>
          <w:szCs w:val="28"/>
        </w:rPr>
        <w:t>Духовно-нравственное воспитание, девиантное пов</w:t>
      </w:r>
      <w:r w:rsidRPr="00325F3C">
        <w:rPr>
          <w:i/>
          <w:iCs/>
          <w:color w:val="000000"/>
          <w:szCs w:val="28"/>
        </w:rPr>
        <w:t>е</w:t>
      </w:r>
      <w:r w:rsidRPr="00325F3C">
        <w:rPr>
          <w:i/>
          <w:iCs/>
          <w:color w:val="000000"/>
          <w:szCs w:val="28"/>
        </w:rPr>
        <w:t>дение, христианское поведение.</w:t>
      </w:r>
    </w:p>
    <w:p w:rsidR="007B1BD7" w:rsidRPr="000D7DE8" w:rsidRDefault="007B1BD7" w:rsidP="007B1BD7">
      <w:pPr>
        <w:shd w:val="clear" w:color="auto" w:fill="FFFFFF"/>
        <w:autoSpaceDE w:val="0"/>
        <w:autoSpaceDN w:val="0"/>
        <w:adjustRightInd w:val="0"/>
        <w:rPr>
          <w:iCs/>
          <w:color w:val="000000"/>
          <w:szCs w:val="28"/>
        </w:rPr>
      </w:pPr>
    </w:p>
    <w:p w:rsidR="007B1BD7" w:rsidRPr="000D7DE8" w:rsidRDefault="007B1BD7" w:rsidP="007B1BD7">
      <w:pPr>
        <w:rPr>
          <w:iCs/>
          <w:color w:val="000000"/>
          <w:szCs w:val="28"/>
        </w:rPr>
      </w:pPr>
      <w:r w:rsidRPr="000D7DE8">
        <w:rPr>
          <w:iCs/>
          <w:color w:val="000000"/>
          <w:szCs w:val="28"/>
        </w:rPr>
        <w:t>Концепция духовно-нравственного воспитания ФГОС от декабря 2009 г. предполагает воспитание  высоконравственного, творческого, компетен</w:t>
      </w:r>
      <w:r w:rsidRPr="000D7DE8">
        <w:rPr>
          <w:iCs/>
          <w:color w:val="000000"/>
          <w:szCs w:val="28"/>
        </w:rPr>
        <w:t>т</w:t>
      </w:r>
      <w:r w:rsidRPr="000D7DE8">
        <w:rPr>
          <w:iCs/>
          <w:color w:val="000000"/>
          <w:szCs w:val="28"/>
        </w:rPr>
        <w:t>ного гражданина России на  базе таких национальных ценностей как па</w:t>
      </w:r>
      <w:r w:rsidRPr="000D7DE8">
        <w:rPr>
          <w:iCs/>
          <w:color w:val="000000"/>
          <w:szCs w:val="28"/>
        </w:rPr>
        <w:t>т</w:t>
      </w:r>
      <w:r w:rsidRPr="000D7DE8">
        <w:rPr>
          <w:iCs/>
          <w:color w:val="000000"/>
          <w:szCs w:val="28"/>
        </w:rPr>
        <w:t>риотизм, социальная солидарность, гражданственность, семья, труд, тр</w:t>
      </w:r>
      <w:r w:rsidRPr="000D7DE8">
        <w:rPr>
          <w:iCs/>
          <w:color w:val="000000"/>
          <w:szCs w:val="28"/>
        </w:rPr>
        <w:t>а</w:t>
      </w:r>
      <w:r w:rsidRPr="000D7DE8">
        <w:rPr>
          <w:iCs/>
          <w:color w:val="000000"/>
          <w:szCs w:val="28"/>
        </w:rPr>
        <w:t>диционные религиозные  ценности. Как реализовать эту цель в системе СУЗов? В чем трудности и особенности решения этой задачи на этой ст</w:t>
      </w:r>
      <w:r w:rsidRPr="000D7DE8">
        <w:rPr>
          <w:iCs/>
          <w:color w:val="000000"/>
          <w:szCs w:val="28"/>
        </w:rPr>
        <w:t>у</w:t>
      </w:r>
      <w:r w:rsidRPr="000D7DE8">
        <w:rPr>
          <w:iCs/>
          <w:color w:val="000000"/>
          <w:szCs w:val="28"/>
        </w:rPr>
        <w:t>пени образования молодежи?  Опыт работы в Курском электромеханич</w:t>
      </w:r>
      <w:r w:rsidRPr="000D7DE8">
        <w:rPr>
          <w:iCs/>
          <w:color w:val="000000"/>
          <w:szCs w:val="28"/>
        </w:rPr>
        <w:t>е</w:t>
      </w:r>
      <w:r w:rsidRPr="000D7DE8">
        <w:rPr>
          <w:iCs/>
          <w:color w:val="000000"/>
          <w:szCs w:val="28"/>
        </w:rPr>
        <w:t>ском техникуме  позволяет сделать следующие выводы.</w:t>
      </w:r>
    </w:p>
    <w:p w:rsidR="007B1BD7" w:rsidRPr="000D7DE8" w:rsidRDefault="007B1BD7" w:rsidP="007B1BD7">
      <w:pPr>
        <w:shd w:val="clear" w:color="auto" w:fill="FFFFFF"/>
        <w:autoSpaceDE w:val="0"/>
        <w:autoSpaceDN w:val="0"/>
        <w:adjustRightInd w:val="0"/>
        <w:rPr>
          <w:iCs/>
          <w:color w:val="000000"/>
          <w:szCs w:val="28"/>
        </w:rPr>
      </w:pPr>
      <w:r w:rsidRPr="000D7DE8">
        <w:rPr>
          <w:iCs/>
          <w:color w:val="000000"/>
          <w:szCs w:val="28"/>
        </w:rPr>
        <w:t>Особенность духовно-нравственного воспитания в системе СУЗов з</w:t>
      </w:r>
      <w:r w:rsidRPr="000D7DE8">
        <w:rPr>
          <w:iCs/>
          <w:color w:val="000000"/>
          <w:szCs w:val="28"/>
        </w:rPr>
        <w:t>а</w:t>
      </w:r>
      <w:r w:rsidRPr="000D7DE8">
        <w:rPr>
          <w:iCs/>
          <w:color w:val="000000"/>
          <w:szCs w:val="28"/>
        </w:rPr>
        <w:t>ключается в самом контингенте обучающихся. Сюда приходят выпускники школ не только с хорошими показателями в учебе и позитивной мотивац</w:t>
      </w:r>
      <w:r w:rsidRPr="000D7DE8">
        <w:rPr>
          <w:iCs/>
          <w:color w:val="000000"/>
          <w:szCs w:val="28"/>
        </w:rPr>
        <w:t>и</w:t>
      </w:r>
      <w:r w:rsidRPr="000D7DE8">
        <w:rPr>
          <w:iCs/>
          <w:color w:val="000000"/>
          <w:szCs w:val="28"/>
        </w:rPr>
        <w:t>ей к   обучению, но и  те, которые с трудом справлялись со школьной пр</w:t>
      </w:r>
      <w:r w:rsidRPr="000D7DE8">
        <w:rPr>
          <w:iCs/>
          <w:color w:val="000000"/>
          <w:szCs w:val="28"/>
        </w:rPr>
        <w:t>о</w:t>
      </w:r>
      <w:r w:rsidRPr="000D7DE8">
        <w:rPr>
          <w:iCs/>
          <w:color w:val="000000"/>
          <w:szCs w:val="28"/>
        </w:rPr>
        <w:t>граммой.  В социальном плане – это часто дети из неблагополучных семей, сироты. У них уже сформированы негативные стереотипы поведения, ча</w:t>
      </w:r>
      <w:r w:rsidRPr="000D7DE8">
        <w:rPr>
          <w:iCs/>
          <w:color w:val="000000"/>
          <w:szCs w:val="28"/>
        </w:rPr>
        <w:t>с</w:t>
      </w:r>
      <w:r w:rsidRPr="000D7DE8">
        <w:rPr>
          <w:iCs/>
          <w:color w:val="000000"/>
          <w:szCs w:val="28"/>
        </w:rPr>
        <w:t>то  принимающие девиантный характер. Многие  из них, как девочки, так и мальчики имеют негативный багаж дурных привычек – курение, мат, ин</w:t>
      </w:r>
      <w:r w:rsidRPr="000D7DE8">
        <w:rPr>
          <w:iCs/>
          <w:color w:val="000000"/>
          <w:szCs w:val="28"/>
        </w:rPr>
        <w:t>о</w:t>
      </w:r>
      <w:r w:rsidRPr="000D7DE8">
        <w:rPr>
          <w:iCs/>
          <w:color w:val="000000"/>
          <w:szCs w:val="28"/>
        </w:rPr>
        <w:t xml:space="preserve">гда алкоголь. В их среде  легко усваиваются и воспринимаются как норма,  пропагандируемые телевидением, попсовой культурой  добрачные связи. </w:t>
      </w:r>
    </w:p>
    <w:p w:rsidR="007B1BD7" w:rsidRPr="000D7DE8" w:rsidRDefault="007B1BD7" w:rsidP="007B1BD7">
      <w:pPr>
        <w:shd w:val="clear" w:color="auto" w:fill="FFFFFF"/>
        <w:autoSpaceDE w:val="0"/>
        <w:autoSpaceDN w:val="0"/>
        <w:adjustRightInd w:val="0"/>
        <w:rPr>
          <w:iCs/>
          <w:color w:val="000000"/>
          <w:szCs w:val="28"/>
        </w:rPr>
      </w:pPr>
      <w:r w:rsidRPr="000D7DE8">
        <w:rPr>
          <w:iCs/>
          <w:color w:val="000000"/>
          <w:szCs w:val="28"/>
        </w:rPr>
        <w:t>Таковы входные параметры  части  наших студентов. И наша задача  за время обучения в техникуме максимально приблизиться к идеалу, обозн</w:t>
      </w:r>
      <w:r w:rsidRPr="000D7DE8">
        <w:rPr>
          <w:iCs/>
          <w:color w:val="000000"/>
          <w:szCs w:val="28"/>
        </w:rPr>
        <w:t>а</w:t>
      </w:r>
      <w:r w:rsidRPr="000D7DE8">
        <w:rPr>
          <w:iCs/>
          <w:color w:val="000000"/>
          <w:szCs w:val="28"/>
        </w:rPr>
        <w:t>ченному ФГОС. Результаты нашей воспитательной деятельности, согласно ФГОС, отслеживаются тремя вехами, тремя уровнями:</w:t>
      </w:r>
    </w:p>
    <w:p w:rsidR="007B1BD7" w:rsidRPr="000D7DE8" w:rsidRDefault="007B1BD7" w:rsidP="007B1BD7">
      <w:pPr>
        <w:shd w:val="clear" w:color="auto" w:fill="FFFFFF"/>
        <w:autoSpaceDE w:val="0"/>
        <w:autoSpaceDN w:val="0"/>
        <w:adjustRightInd w:val="0"/>
        <w:rPr>
          <w:iCs/>
          <w:color w:val="000000"/>
          <w:szCs w:val="28"/>
        </w:rPr>
      </w:pPr>
      <w:r w:rsidRPr="000D7DE8">
        <w:rPr>
          <w:iCs/>
          <w:color w:val="000000"/>
          <w:szCs w:val="28"/>
        </w:rPr>
        <w:t>1-й  уровень – приобретение социальных знаний, понимание реальности;</w:t>
      </w:r>
    </w:p>
    <w:p w:rsidR="007B1BD7" w:rsidRPr="000D7DE8" w:rsidRDefault="007B1BD7" w:rsidP="007B1BD7">
      <w:pPr>
        <w:shd w:val="clear" w:color="auto" w:fill="FFFFFF"/>
        <w:autoSpaceDE w:val="0"/>
        <w:autoSpaceDN w:val="0"/>
        <w:adjustRightInd w:val="0"/>
        <w:rPr>
          <w:iCs/>
          <w:color w:val="000000"/>
          <w:szCs w:val="28"/>
        </w:rPr>
      </w:pPr>
      <w:r w:rsidRPr="000D7DE8">
        <w:rPr>
          <w:iCs/>
          <w:color w:val="000000"/>
          <w:szCs w:val="28"/>
        </w:rPr>
        <w:t>2-й уровень – получение опыта переживания и позитивного отношения к базовым ценностям;</w:t>
      </w:r>
    </w:p>
    <w:p w:rsidR="007B1BD7" w:rsidRPr="000D7DE8" w:rsidRDefault="007B1BD7" w:rsidP="007B1BD7">
      <w:pPr>
        <w:shd w:val="clear" w:color="auto" w:fill="FFFFFF"/>
        <w:autoSpaceDE w:val="0"/>
        <w:autoSpaceDN w:val="0"/>
        <w:adjustRightInd w:val="0"/>
        <w:rPr>
          <w:iCs/>
          <w:color w:val="000000"/>
          <w:szCs w:val="28"/>
        </w:rPr>
      </w:pPr>
      <w:r w:rsidRPr="000D7DE8">
        <w:rPr>
          <w:iCs/>
          <w:color w:val="000000"/>
          <w:szCs w:val="28"/>
        </w:rPr>
        <w:t>3-й уровень – приобретение опыта самостоятельного общественного действия.</w:t>
      </w:r>
    </w:p>
    <w:p w:rsidR="007B1BD7" w:rsidRPr="000D7DE8" w:rsidRDefault="007B1BD7" w:rsidP="007B1BD7">
      <w:pPr>
        <w:shd w:val="clear" w:color="auto" w:fill="FFFFFF"/>
        <w:autoSpaceDE w:val="0"/>
        <w:autoSpaceDN w:val="0"/>
        <w:adjustRightInd w:val="0"/>
        <w:rPr>
          <w:iCs/>
          <w:color w:val="000000"/>
          <w:szCs w:val="28"/>
        </w:rPr>
      </w:pPr>
      <w:r w:rsidRPr="000D7DE8">
        <w:rPr>
          <w:iCs/>
          <w:color w:val="000000"/>
          <w:szCs w:val="28"/>
        </w:rPr>
        <w:t>Для  некоторых студентов  актуальным является уже достижение р</w:t>
      </w:r>
      <w:r w:rsidRPr="000D7DE8">
        <w:rPr>
          <w:iCs/>
          <w:color w:val="000000"/>
          <w:szCs w:val="28"/>
        </w:rPr>
        <w:t>е</w:t>
      </w:r>
      <w:r w:rsidRPr="000D7DE8">
        <w:rPr>
          <w:iCs/>
          <w:color w:val="000000"/>
          <w:szCs w:val="28"/>
        </w:rPr>
        <w:t xml:space="preserve">зультатов первого уровня, так как далеко не  всеми он освоен.  И далее – </w:t>
      </w:r>
      <w:r w:rsidRPr="000D7DE8">
        <w:rPr>
          <w:iCs/>
          <w:color w:val="000000"/>
          <w:szCs w:val="28"/>
        </w:rPr>
        <w:lastRenderedPageBreak/>
        <w:t>работа над достижением результатов второго и в перспективе – третьего уровня.</w:t>
      </w:r>
    </w:p>
    <w:p w:rsidR="007B1BD7" w:rsidRPr="000D7DE8" w:rsidRDefault="007B1BD7" w:rsidP="007B1BD7">
      <w:pPr>
        <w:shd w:val="clear" w:color="auto" w:fill="FFFFFF"/>
        <w:autoSpaceDE w:val="0"/>
        <w:autoSpaceDN w:val="0"/>
        <w:adjustRightInd w:val="0"/>
        <w:rPr>
          <w:iCs/>
          <w:color w:val="000000"/>
          <w:szCs w:val="28"/>
        </w:rPr>
      </w:pPr>
      <w:r w:rsidRPr="000D7DE8">
        <w:rPr>
          <w:iCs/>
          <w:color w:val="000000"/>
          <w:szCs w:val="28"/>
        </w:rPr>
        <w:t>Каковы же пути достижения этих результатов и, в конечном итоге, фо</w:t>
      </w:r>
      <w:r w:rsidRPr="000D7DE8">
        <w:rPr>
          <w:iCs/>
          <w:color w:val="000000"/>
          <w:szCs w:val="28"/>
        </w:rPr>
        <w:t>р</w:t>
      </w:r>
      <w:r w:rsidRPr="000D7DE8">
        <w:rPr>
          <w:iCs/>
          <w:color w:val="000000"/>
          <w:szCs w:val="28"/>
        </w:rPr>
        <w:t>мирования духовно-нравственной личности?</w:t>
      </w:r>
      <w:r w:rsidRPr="000D7DE8">
        <w:rPr>
          <w:szCs w:val="28"/>
        </w:rPr>
        <w:t xml:space="preserve"> </w:t>
      </w:r>
      <w:r w:rsidRPr="000D7DE8">
        <w:rPr>
          <w:iCs/>
          <w:color w:val="000000"/>
          <w:szCs w:val="28"/>
        </w:rPr>
        <w:t xml:space="preserve"> </w:t>
      </w:r>
    </w:p>
    <w:p w:rsidR="007B1BD7" w:rsidRPr="000D7DE8" w:rsidRDefault="007B1BD7" w:rsidP="007B1BD7">
      <w:pPr>
        <w:shd w:val="clear" w:color="auto" w:fill="FFFFFF"/>
        <w:autoSpaceDE w:val="0"/>
        <w:autoSpaceDN w:val="0"/>
        <w:adjustRightInd w:val="0"/>
        <w:rPr>
          <w:iCs/>
          <w:color w:val="000000"/>
          <w:szCs w:val="28"/>
        </w:rPr>
      </w:pPr>
      <w:r w:rsidRPr="000D7DE8">
        <w:rPr>
          <w:iCs/>
          <w:color w:val="000000"/>
          <w:szCs w:val="28"/>
        </w:rPr>
        <w:t>Как показывает опыт работы не только преподавательский, но и клас</w:t>
      </w:r>
      <w:r w:rsidRPr="000D7DE8">
        <w:rPr>
          <w:iCs/>
          <w:color w:val="000000"/>
          <w:szCs w:val="28"/>
        </w:rPr>
        <w:t>с</w:t>
      </w:r>
      <w:r w:rsidRPr="000D7DE8">
        <w:rPr>
          <w:iCs/>
          <w:color w:val="000000"/>
          <w:szCs w:val="28"/>
        </w:rPr>
        <w:t>ного руководства,  самым эффективным средством нравственного восп</w:t>
      </w:r>
      <w:r w:rsidRPr="000D7DE8">
        <w:rPr>
          <w:iCs/>
          <w:color w:val="000000"/>
          <w:szCs w:val="28"/>
        </w:rPr>
        <w:t>и</w:t>
      </w:r>
      <w:r w:rsidRPr="000D7DE8">
        <w:rPr>
          <w:iCs/>
          <w:color w:val="000000"/>
          <w:szCs w:val="28"/>
        </w:rPr>
        <w:t>тания, является предметы истории, обществознания, литературы. Именно эти предметы знакомит обучающихся с нравственными  принципами,  п</w:t>
      </w:r>
      <w:r w:rsidRPr="000D7DE8">
        <w:rPr>
          <w:iCs/>
          <w:color w:val="000000"/>
          <w:szCs w:val="28"/>
        </w:rPr>
        <w:t>о</w:t>
      </w:r>
      <w:r w:rsidRPr="000D7DE8">
        <w:rPr>
          <w:iCs/>
          <w:color w:val="000000"/>
          <w:szCs w:val="28"/>
        </w:rPr>
        <w:t>казывает им необходимость соблюдения этих принципов для человечества независимо от  этапа развития человеческого общества. Но  и   другие предметы, а также на классные часы позволяют формировать нравственное поведение в детях.</w:t>
      </w:r>
      <w:r w:rsidRPr="000D7DE8">
        <w:rPr>
          <w:szCs w:val="28"/>
        </w:rPr>
        <w:t xml:space="preserve">  </w:t>
      </w:r>
    </w:p>
    <w:p w:rsidR="007B1BD7" w:rsidRPr="000D7DE8" w:rsidRDefault="007B1BD7" w:rsidP="007B1BD7">
      <w:pPr>
        <w:shd w:val="clear" w:color="auto" w:fill="FFFFFF"/>
        <w:rPr>
          <w:szCs w:val="28"/>
        </w:rPr>
      </w:pPr>
      <w:r w:rsidRPr="000D7DE8">
        <w:rPr>
          <w:szCs w:val="28"/>
        </w:rPr>
        <w:t>Нравственное воспитание  в нашем регионе, прежде всего подразумев</w:t>
      </w:r>
      <w:r w:rsidRPr="000D7DE8">
        <w:rPr>
          <w:szCs w:val="28"/>
        </w:rPr>
        <w:t>а</w:t>
      </w:r>
      <w:r w:rsidRPr="000D7DE8">
        <w:rPr>
          <w:szCs w:val="28"/>
        </w:rPr>
        <w:t>ет  воспитание, основанное на принципах  христианских заповедей, т.е. христианское воспитание. В основе методики христианского воспитания лежит задача духовного совершенствования. Духовное совершенствование предполагает  пробуждение и развитие в детях  христианских качеств - н</w:t>
      </w:r>
      <w:r w:rsidRPr="000D7DE8">
        <w:rPr>
          <w:szCs w:val="28"/>
        </w:rPr>
        <w:t>е</w:t>
      </w:r>
      <w:r w:rsidRPr="000D7DE8">
        <w:rPr>
          <w:szCs w:val="28"/>
        </w:rPr>
        <w:t>осуждение ближнего, прощение ближнего, любовь к ближнему,  а также  милосердие к ближнему.  Это и есть движение к первому, а затем второму уровню духовного развития.</w:t>
      </w:r>
    </w:p>
    <w:p w:rsidR="007B1BD7" w:rsidRPr="000D7DE8" w:rsidRDefault="007B1BD7" w:rsidP="007B1BD7">
      <w:pPr>
        <w:pStyle w:val="aff9"/>
        <w:widowControl/>
        <w:spacing w:line="240" w:lineRule="auto"/>
        <w:ind w:firstLine="284"/>
        <w:rPr>
          <w:rFonts w:ascii="Times New Roman" w:hAnsi="Times New Roman"/>
        </w:rPr>
      </w:pPr>
      <w:r w:rsidRPr="000D7DE8">
        <w:rPr>
          <w:rFonts w:ascii="Times New Roman" w:hAnsi="Times New Roman"/>
        </w:rPr>
        <w:t>Важно познакомить обучающихся с этими базовыми христианскими ценностями. Донести до них православное понимание семьи – отношения супругов в семье, воспитание детей, обязанности детей и родителей по о</w:t>
      </w:r>
      <w:r w:rsidRPr="000D7DE8">
        <w:rPr>
          <w:rFonts w:ascii="Times New Roman" w:hAnsi="Times New Roman"/>
        </w:rPr>
        <w:t>т</w:t>
      </w:r>
      <w:r w:rsidRPr="000D7DE8">
        <w:rPr>
          <w:rFonts w:ascii="Times New Roman" w:hAnsi="Times New Roman"/>
        </w:rPr>
        <w:t>ношению друг к другу. На базе  Социальной концепции РПЦ,  рассмотреть такие актуальные вопросы современности как разводы, аборты, эвтаназия, биоэтика, наркомания, курение, алкогольная зависимость. Необходимо также коснуться таких важных  вопросов как служение Отечеству, защита Отечества. Очень важно дать  детям в их непростой ситуации нравстве</w:t>
      </w:r>
      <w:r w:rsidRPr="000D7DE8">
        <w:rPr>
          <w:rFonts w:ascii="Times New Roman" w:hAnsi="Times New Roman"/>
        </w:rPr>
        <w:t>н</w:t>
      </w:r>
      <w:r w:rsidRPr="000D7DE8">
        <w:rPr>
          <w:rFonts w:ascii="Times New Roman" w:hAnsi="Times New Roman"/>
        </w:rPr>
        <w:t>ные ориентиры, помочь сформировать им нравственный стержень на базе христианских ценностей.</w:t>
      </w:r>
    </w:p>
    <w:p w:rsidR="007B1BD7" w:rsidRPr="000D7DE8" w:rsidRDefault="007B1BD7" w:rsidP="007B1BD7">
      <w:pPr>
        <w:pStyle w:val="aff9"/>
        <w:widowControl/>
        <w:spacing w:line="240" w:lineRule="auto"/>
        <w:ind w:firstLine="284"/>
        <w:rPr>
          <w:rFonts w:ascii="Times New Roman" w:hAnsi="Times New Roman"/>
        </w:rPr>
      </w:pPr>
      <w:r w:rsidRPr="000D7DE8">
        <w:rPr>
          <w:rFonts w:ascii="Times New Roman" w:hAnsi="Times New Roman"/>
        </w:rPr>
        <w:t>Опыт работы свидетельствует о том, что у многих студентов   высок и</w:t>
      </w:r>
      <w:r w:rsidRPr="000D7DE8">
        <w:rPr>
          <w:rFonts w:ascii="Times New Roman" w:hAnsi="Times New Roman"/>
        </w:rPr>
        <w:t>н</w:t>
      </w:r>
      <w:r w:rsidRPr="000D7DE8">
        <w:rPr>
          <w:rFonts w:ascii="Times New Roman" w:hAnsi="Times New Roman"/>
        </w:rPr>
        <w:t>терес к обозначенным вопросам.  У многих детей очень высока потре</w:t>
      </w:r>
      <w:r w:rsidRPr="000D7DE8">
        <w:rPr>
          <w:rFonts w:ascii="Times New Roman" w:hAnsi="Times New Roman"/>
        </w:rPr>
        <w:t>б</w:t>
      </w:r>
      <w:r w:rsidRPr="000D7DE8">
        <w:rPr>
          <w:rFonts w:ascii="Times New Roman" w:hAnsi="Times New Roman"/>
        </w:rPr>
        <w:t>ность в любви к себе, доброму вниманию. Они  легкоранимы, у них боле</w:t>
      </w:r>
      <w:r w:rsidRPr="000D7DE8">
        <w:rPr>
          <w:rFonts w:ascii="Times New Roman" w:hAnsi="Times New Roman"/>
        </w:rPr>
        <w:t>з</w:t>
      </w:r>
      <w:r w:rsidRPr="000D7DE8">
        <w:rPr>
          <w:rFonts w:ascii="Times New Roman" w:hAnsi="Times New Roman"/>
        </w:rPr>
        <w:t xml:space="preserve">ненное самолюбие. Многим необходим особенно щадящий стиль общения. И для них  особенно актуально звучит христианское учение о любви к ближнему, о неосуждении ближнего, о прощении ближнего. </w:t>
      </w:r>
    </w:p>
    <w:p w:rsidR="007B1BD7" w:rsidRPr="000D7DE8" w:rsidRDefault="007B1BD7" w:rsidP="007B1BD7">
      <w:pPr>
        <w:pStyle w:val="aff9"/>
        <w:widowControl/>
        <w:spacing w:line="240" w:lineRule="auto"/>
        <w:ind w:firstLine="284"/>
        <w:rPr>
          <w:rFonts w:ascii="Times New Roman" w:hAnsi="Times New Roman"/>
        </w:rPr>
      </w:pPr>
      <w:r w:rsidRPr="000D7DE8">
        <w:rPr>
          <w:rFonts w:ascii="Times New Roman" w:hAnsi="Times New Roman"/>
        </w:rPr>
        <w:t>Следует помнить о том, что в случае необходимости, именно  наши в</w:t>
      </w:r>
      <w:r w:rsidRPr="000D7DE8">
        <w:rPr>
          <w:rFonts w:ascii="Times New Roman" w:hAnsi="Times New Roman"/>
        </w:rPr>
        <w:t>ы</w:t>
      </w:r>
      <w:r w:rsidRPr="000D7DE8">
        <w:rPr>
          <w:rFonts w:ascii="Times New Roman" w:hAnsi="Times New Roman"/>
        </w:rPr>
        <w:t>пускники, в большинстве своем мальчики,  первые станут защитниками нашего Отечества, нас всех. И потому мы должны  напоминать им и о ст</w:t>
      </w:r>
      <w:r w:rsidRPr="000D7DE8">
        <w:rPr>
          <w:rFonts w:ascii="Times New Roman" w:hAnsi="Times New Roman"/>
        </w:rPr>
        <w:t>а</w:t>
      </w:r>
      <w:r w:rsidRPr="000D7DE8">
        <w:rPr>
          <w:rFonts w:ascii="Times New Roman" w:hAnsi="Times New Roman"/>
        </w:rPr>
        <w:t xml:space="preserve">тусе  потенциальных защитников Родины и помочь им обрести чувство собственного достоинства. </w:t>
      </w:r>
    </w:p>
    <w:p w:rsidR="007B1BD7" w:rsidRPr="000D7DE8" w:rsidRDefault="007B1BD7" w:rsidP="007B1BD7">
      <w:pPr>
        <w:shd w:val="clear" w:color="auto" w:fill="FFFFFF"/>
        <w:autoSpaceDE w:val="0"/>
        <w:autoSpaceDN w:val="0"/>
        <w:adjustRightInd w:val="0"/>
        <w:rPr>
          <w:szCs w:val="28"/>
        </w:rPr>
      </w:pPr>
      <w:r w:rsidRPr="000D7DE8">
        <w:rPr>
          <w:szCs w:val="28"/>
        </w:rPr>
        <w:t>Особую роль в формировании нравственной личности как в школе, так и в на ступени  СУЗа (а это 10-11-й класс!) приобретают надпредметные св</w:t>
      </w:r>
      <w:r w:rsidRPr="000D7DE8">
        <w:rPr>
          <w:szCs w:val="28"/>
        </w:rPr>
        <w:t>я</w:t>
      </w:r>
      <w:r w:rsidRPr="000D7DE8">
        <w:rPr>
          <w:szCs w:val="28"/>
        </w:rPr>
        <w:t xml:space="preserve">зи. Для формирования нравственного стереотипа поведения необходимо  </w:t>
      </w:r>
      <w:r w:rsidRPr="000D7DE8">
        <w:rPr>
          <w:szCs w:val="28"/>
        </w:rPr>
        <w:lastRenderedPageBreak/>
        <w:t>проводить систематическую работу в течение всего времени общения со  студентами.</w:t>
      </w:r>
    </w:p>
    <w:p w:rsidR="007B1BD7" w:rsidRPr="000D7DE8" w:rsidRDefault="007B1BD7" w:rsidP="007B1BD7">
      <w:pPr>
        <w:pStyle w:val="aff9"/>
        <w:widowControl/>
        <w:spacing w:line="240" w:lineRule="auto"/>
        <w:ind w:firstLine="284"/>
        <w:rPr>
          <w:rFonts w:ascii="Times New Roman" w:hAnsi="Times New Roman"/>
        </w:rPr>
      </w:pPr>
      <w:r w:rsidRPr="000D7DE8">
        <w:rPr>
          <w:rFonts w:ascii="Times New Roman" w:hAnsi="Times New Roman"/>
        </w:rPr>
        <w:t>Век глобальной компьютеризации дает учителю большие возможности для усиления воспитательного эффекта в своей деятельности. Компьют</w:t>
      </w:r>
      <w:r w:rsidRPr="000D7DE8">
        <w:rPr>
          <w:rFonts w:ascii="Times New Roman" w:hAnsi="Times New Roman"/>
        </w:rPr>
        <w:t>е</w:t>
      </w:r>
      <w:r w:rsidRPr="000D7DE8">
        <w:rPr>
          <w:rFonts w:ascii="Times New Roman" w:hAnsi="Times New Roman"/>
        </w:rPr>
        <w:t xml:space="preserve">ризация позволяет применять компьютерные технологии  на уроках. </w:t>
      </w:r>
    </w:p>
    <w:p w:rsidR="007B1BD7" w:rsidRPr="000D7DE8" w:rsidRDefault="007B1BD7" w:rsidP="007B1BD7">
      <w:pPr>
        <w:pStyle w:val="aff9"/>
        <w:widowControl/>
        <w:spacing w:line="240" w:lineRule="auto"/>
        <w:ind w:firstLine="284"/>
        <w:rPr>
          <w:rFonts w:ascii="Times New Roman" w:hAnsi="Times New Roman"/>
        </w:rPr>
      </w:pPr>
      <w:r w:rsidRPr="000D7DE8">
        <w:rPr>
          <w:rFonts w:ascii="Times New Roman" w:hAnsi="Times New Roman"/>
        </w:rPr>
        <w:t>Особую значимость  приобретает ИКТ. Компьютер может быть испол</w:t>
      </w:r>
      <w:r w:rsidRPr="000D7DE8">
        <w:rPr>
          <w:rFonts w:ascii="Times New Roman" w:hAnsi="Times New Roman"/>
        </w:rPr>
        <w:t>ь</w:t>
      </w:r>
      <w:r w:rsidRPr="000D7DE8">
        <w:rPr>
          <w:rFonts w:ascii="Times New Roman" w:hAnsi="Times New Roman"/>
        </w:rPr>
        <w:t>зован для расширения методических возможностей преподавателя. В  пр</w:t>
      </w:r>
      <w:r w:rsidRPr="000D7DE8">
        <w:rPr>
          <w:rFonts w:ascii="Times New Roman" w:hAnsi="Times New Roman"/>
        </w:rPr>
        <w:t>е</w:t>
      </w:r>
      <w:r w:rsidRPr="000D7DE8">
        <w:rPr>
          <w:rFonts w:ascii="Times New Roman" w:hAnsi="Times New Roman"/>
        </w:rPr>
        <w:t>подавательской и воспитательной работе можно широко использовать т</w:t>
      </w:r>
      <w:r w:rsidRPr="000D7DE8">
        <w:rPr>
          <w:rFonts w:ascii="Times New Roman" w:hAnsi="Times New Roman"/>
        </w:rPr>
        <w:t>е</w:t>
      </w:r>
      <w:r w:rsidRPr="000D7DE8">
        <w:rPr>
          <w:rFonts w:ascii="Times New Roman" w:hAnsi="Times New Roman"/>
        </w:rPr>
        <w:t>матические презентации,  видеофильмы или видеоклипы - на уроках, классных часах, внеклассных мероприятиях. Можно использовать и гот</w:t>
      </w:r>
      <w:r w:rsidRPr="000D7DE8">
        <w:rPr>
          <w:rFonts w:ascii="Times New Roman" w:hAnsi="Times New Roman"/>
        </w:rPr>
        <w:t>о</w:t>
      </w:r>
      <w:r w:rsidRPr="000D7DE8">
        <w:rPr>
          <w:rFonts w:ascii="Times New Roman" w:hAnsi="Times New Roman"/>
        </w:rPr>
        <w:t>вые видеофильмы, но авторская разработка темы в форме презентации или видеофильма дает возможность оперативно и своевременно ответить на возникшие вопросы и потребности  духовного плана на любом уроке. И</w:t>
      </w:r>
      <w:r w:rsidRPr="000D7DE8">
        <w:rPr>
          <w:rFonts w:ascii="Times New Roman" w:hAnsi="Times New Roman"/>
        </w:rPr>
        <w:t>с</w:t>
      </w:r>
      <w:r w:rsidRPr="000D7DE8">
        <w:rPr>
          <w:rFonts w:ascii="Times New Roman" w:hAnsi="Times New Roman"/>
        </w:rPr>
        <w:t>пользование ИКТ помогло решить проблему подготовки уроков, способс</w:t>
      </w:r>
      <w:r w:rsidRPr="000D7DE8">
        <w:rPr>
          <w:rFonts w:ascii="Times New Roman" w:hAnsi="Times New Roman"/>
        </w:rPr>
        <w:t>т</w:t>
      </w:r>
      <w:r w:rsidRPr="000D7DE8">
        <w:rPr>
          <w:rFonts w:ascii="Times New Roman" w:hAnsi="Times New Roman"/>
        </w:rPr>
        <w:t>вовало повышению эмоционального уровня урока, усилению воспитател</w:t>
      </w:r>
      <w:r w:rsidRPr="000D7DE8">
        <w:rPr>
          <w:rFonts w:ascii="Times New Roman" w:hAnsi="Times New Roman"/>
        </w:rPr>
        <w:t>ь</w:t>
      </w:r>
      <w:r w:rsidRPr="000D7DE8">
        <w:rPr>
          <w:rFonts w:ascii="Times New Roman" w:hAnsi="Times New Roman"/>
        </w:rPr>
        <w:t xml:space="preserve">ного эффекта урока. </w:t>
      </w:r>
    </w:p>
    <w:p w:rsidR="007B1BD7" w:rsidRPr="000D7DE8" w:rsidRDefault="007B1BD7" w:rsidP="007B1BD7">
      <w:pPr>
        <w:rPr>
          <w:color w:val="000000"/>
          <w:szCs w:val="28"/>
        </w:rPr>
      </w:pPr>
      <w:r w:rsidRPr="000D7DE8">
        <w:rPr>
          <w:szCs w:val="28"/>
        </w:rPr>
        <w:t>Правильное использование ИКТ помогает усилить эмоциональное во</w:t>
      </w:r>
      <w:r w:rsidRPr="000D7DE8">
        <w:rPr>
          <w:szCs w:val="28"/>
        </w:rPr>
        <w:t>з</w:t>
      </w:r>
      <w:r w:rsidRPr="000D7DE8">
        <w:rPr>
          <w:szCs w:val="28"/>
        </w:rPr>
        <w:t>действие на подростка, а, значит, способствует усвоению  им верных нра</w:t>
      </w:r>
      <w:r w:rsidRPr="000D7DE8">
        <w:rPr>
          <w:szCs w:val="28"/>
        </w:rPr>
        <w:t>в</w:t>
      </w:r>
      <w:r w:rsidRPr="000D7DE8">
        <w:rPr>
          <w:szCs w:val="28"/>
        </w:rPr>
        <w:t xml:space="preserve">ственных ориентиров. </w:t>
      </w:r>
      <w:r w:rsidRPr="000D7DE8">
        <w:rPr>
          <w:color w:val="000000"/>
          <w:szCs w:val="28"/>
        </w:rPr>
        <w:t xml:space="preserve"> Это и будет результатом духовно-нравственного воспитания.</w:t>
      </w:r>
    </w:p>
    <w:p w:rsidR="007B1BD7" w:rsidRPr="00325F3C" w:rsidRDefault="007B1BD7" w:rsidP="007B1BD7">
      <w:pPr>
        <w:shd w:val="clear" w:color="auto" w:fill="FFFFFF"/>
        <w:jc w:val="center"/>
        <w:rPr>
          <w:szCs w:val="28"/>
          <w:lang w:val="en-US"/>
        </w:rPr>
      </w:pPr>
      <w:r w:rsidRPr="00325F3C">
        <w:rPr>
          <w:bCs/>
          <w:szCs w:val="28"/>
        </w:rPr>
        <w:t>Список</w:t>
      </w:r>
      <w:r w:rsidRPr="00325F3C">
        <w:rPr>
          <w:bCs/>
          <w:szCs w:val="28"/>
          <w:lang w:val="en-US"/>
        </w:rPr>
        <w:t xml:space="preserve"> </w:t>
      </w:r>
      <w:r w:rsidRPr="00325F3C">
        <w:rPr>
          <w:bCs/>
          <w:szCs w:val="28"/>
        </w:rPr>
        <w:t>литературы</w:t>
      </w:r>
    </w:p>
    <w:p w:rsidR="007B1BD7" w:rsidRPr="000D7DE8" w:rsidRDefault="007B1BD7" w:rsidP="004A13C2">
      <w:pPr>
        <w:pStyle w:val="a8"/>
        <w:numPr>
          <w:ilvl w:val="0"/>
          <w:numId w:val="18"/>
        </w:numPr>
        <w:shd w:val="clear" w:color="auto" w:fill="FFFFFF"/>
        <w:autoSpaceDE w:val="0"/>
        <w:autoSpaceDN w:val="0"/>
        <w:adjustRightInd w:val="0"/>
        <w:ind w:left="0" w:firstLine="284"/>
        <w:rPr>
          <w:szCs w:val="28"/>
        </w:rPr>
      </w:pPr>
      <w:r w:rsidRPr="000D7DE8">
        <w:rPr>
          <w:szCs w:val="28"/>
        </w:rPr>
        <w:t>ФГОС. Концепция духовно-нравственного воспитания</w:t>
      </w:r>
    </w:p>
    <w:p w:rsidR="007B1BD7" w:rsidRPr="000D7DE8" w:rsidRDefault="007B1BD7" w:rsidP="004A13C2">
      <w:pPr>
        <w:numPr>
          <w:ilvl w:val="0"/>
          <w:numId w:val="18"/>
        </w:numPr>
        <w:shd w:val="clear" w:color="auto" w:fill="FFFFFF"/>
        <w:ind w:left="0" w:firstLine="284"/>
        <w:rPr>
          <w:szCs w:val="28"/>
        </w:rPr>
      </w:pPr>
      <w:r w:rsidRPr="00325F3C">
        <w:rPr>
          <w:szCs w:val="28"/>
        </w:rPr>
        <w:t>http://www.patriarchia.ru/db/text/419128</w:t>
      </w:r>
      <w:r w:rsidRPr="000D7DE8">
        <w:rPr>
          <w:szCs w:val="28"/>
        </w:rPr>
        <w:t xml:space="preserve"> Основы социальной конце</w:t>
      </w:r>
      <w:r w:rsidRPr="000D7DE8">
        <w:rPr>
          <w:szCs w:val="28"/>
        </w:rPr>
        <w:t>п</w:t>
      </w:r>
      <w:r w:rsidRPr="000D7DE8">
        <w:rPr>
          <w:szCs w:val="28"/>
        </w:rPr>
        <w:t>ции Русской православной церкви, 2008г</w:t>
      </w:r>
    </w:p>
    <w:p w:rsidR="007B1BD7" w:rsidRDefault="007B1BD7" w:rsidP="007B1BD7">
      <w:pPr>
        <w:rPr>
          <w:color w:val="000000"/>
          <w:szCs w:val="28"/>
        </w:rPr>
      </w:pPr>
    </w:p>
    <w:p w:rsidR="007B6BB5" w:rsidRDefault="007B6BB5" w:rsidP="007B6BB5">
      <w:pPr>
        <w:shd w:val="clear" w:color="auto" w:fill="FFFFFF"/>
        <w:autoSpaceDE w:val="0"/>
        <w:autoSpaceDN w:val="0"/>
        <w:adjustRightInd w:val="0"/>
        <w:ind w:firstLine="0"/>
        <w:jc w:val="center"/>
        <w:rPr>
          <w:b/>
          <w:iCs/>
          <w:color w:val="000000"/>
          <w:sz w:val="24"/>
          <w:szCs w:val="24"/>
        </w:rPr>
      </w:pPr>
      <w:r w:rsidRPr="007B6BB5">
        <w:rPr>
          <w:b/>
          <w:iCs/>
          <w:color w:val="000000"/>
          <w:sz w:val="24"/>
          <w:szCs w:val="24"/>
          <w:lang w:val="en-US"/>
        </w:rPr>
        <w:t>EXPERIENCE IN TEACHING AND EDUCATIONAL</w:t>
      </w:r>
    </w:p>
    <w:p w:rsidR="007B1BD7" w:rsidRPr="00325F3C" w:rsidRDefault="007B6BB5" w:rsidP="007B6BB5">
      <w:pPr>
        <w:shd w:val="clear" w:color="auto" w:fill="FFFFFF"/>
        <w:autoSpaceDE w:val="0"/>
        <w:autoSpaceDN w:val="0"/>
        <w:adjustRightInd w:val="0"/>
        <w:ind w:firstLine="0"/>
        <w:jc w:val="center"/>
        <w:rPr>
          <w:iCs/>
          <w:color w:val="000000"/>
          <w:sz w:val="24"/>
          <w:szCs w:val="24"/>
          <w:lang w:val="en-US"/>
        </w:rPr>
      </w:pPr>
      <w:r w:rsidRPr="007B6BB5">
        <w:rPr>
          <w:b/>
          <w:iCs/>
          <w:color w:val="000000"/>
          <w:sz w:val="24"/>
          <w:szCs w:val="24"/>
          <w:lang w:val="en-US"/>
        </w:rPr>
        <w:t>WORK OF THE TEACHER SUSA</w:t>
      </w:r>
    </w:p>
    <w:p w:rsidR="007B1BD7" w:rsidRPr="00325F3C" w:rsidRDefault="007B6BB5" w:rsidP="007B1BD7">
      <w:pPr>
        <w:shd w:val="clear" w:color="auto" w:fill="FFFFFF"/>
        <w:autoSpaceDE w:val="0"/>
        <w:autoSpaceDN w:val="0"/>
        <w:adjustRightInd w:val="0"/>
        <w:jc w:val="right"/>
        <w:rPr>
          <w:b/>
          <w:i/>
          <w:iCs/>
          <w:color w:val="000000"/>
          <w:sz w:val="24"/>
          <w:szCs w:val="24"/>
          <w:lang w:val="en-US"/>
        </w:rPr>
      </w:pPr>
      <w:r>
        <w:rPr>
          <w:b/>
          <w:i/>
          <w:iCs/>
          <w:color w:val="000000"/>
          <w:sz w:val="24"/>
          <w:szCs w:val="24"/>
          <w:lang w:val="en-US"/>
        </w:rPr>
        <w:t>Zha</w:t>
      </w:r>
      <w:r w:rsidR="007B1BD7" w:rsidRPr="00325F3C">
        <w:rPr>
          <w:b/>
          <w:i/>
          <w:iCs/>
          <w:color w:val="000000"/>
          <w:sz w:val="24"/>
          <w:szCs w:val="24"/>
          <w:lang w:val="en-US"/>
        </w:rPr>
        <w:t>kova Antonina Andreevna</w:t>
      </w:r>
    </w:p>
    <w:p w:rsidR="007B1BD7" w:rsidRPr="00325F3C" w:rsidRDefault="007B1BD7" w:rsidP="007B1BD7">
      <w:pPr>
        <w:shd w:val="clear" w:color="auto" w:fill="FFFFFF"/>
        <w:autoSpaceDE w:val="0"/>
        <w:autoSpaceDN w:val="0"/>
        <w:adjustRightInd w:val="0"/>
        <w:jc w:val="right"/>
        <w:rPr>
          <w:iCs/>
          <w:color w:val="000000"/>
          <w:sz w:val="24"/>
          <w:szCs w:val="24"/>
          <w:lang w:val="en-US"/>
        </w:rPr>
      </w:pPr>
      <w:r w:rsidRPr="00325F3C">
        <w:rPr>
          <w:iCs/>
          <w:color w:val="000000"/>
          <w:sz w:val="24"/>
          <w:szCs w:val="24"/>
          <w:lang w:val="en-US"/>
        </w:rPr>
        <w:t>the teacher socially-economic disciplines</w:t>
      </w:r>
    </w:p>
    <w:p w:rsidR="007B1BD7" w:rsidRPr="00325F3C" w:rsidRDefault="007B1BD7" w:rsidP="007B1BD7">
      <w:pPr>
        <w:shd w:val="clear" w:color="auto" w:fill="FFFFFF"/>
        <w:autoSpaceDE w:val="0"/>
        <w:autoSpaceDN w:val="0"/>
        <w:adjustRightInd w:val="0"/>
        <w:jc w:val="right"/>
        <w:rPr>
          <w:iCs/>
          <w:color w:val="000000"/>
          <w:sz w:val="24"/>
          <w:szCs w:val="24"/>
          <w:lang w:val="en-US"/>
        </w:rPr>
      </w:pPr>
      <w:r w:rsidRPr="00325F3C">
        <w:rPr>
          <w:iCs/>
          <w:color w:val="000000"/>
          <w:sz w:val="24"/>
          <w:szCs w:val="24"/>
          <w:lang w:val="en-US"/>
        </w:rPr>
        <w:t xml:space="preserve">OBOUSPO "Kursk Electromechanical College" </w:t>
      </w:r>
    </w:p>
    <w:p w:rsidR="007B1BD7" w:rsidRPr="00325F3C" w:rsidRDefault="007B1BD7" w:rsidP="007B1BD7">
      <w:pPr>
        <w:shd w:val="clear" w:color="auto" w:fill="FFFFFF"/>
        <w:autoSpaceDE w:val="0"/>
        <w:autoSpaceDN w:val="0"/>
        <w:adjustRightInd w:val="0"/>
        <w:jc w:val="right"/>
        <w:rPr>
          <w:iCs/>
          <w:color w:val="000000"/>
          <w:sz w:val="24"/>
          <w:szCs w:val="24"/>
          <w:lang w:val="en-US"/>
        </w:rPr>
      </w:pPr>
      <w:r w:rsidRPr="00325F3C">
        <w:rPr>
          <w:iCs/>
          <w:color w:val="000000"/>
          <w:sz w:val="24"/>
          <w:szCs w:val="24"/>
          <w:lang w:val="en-US"/>
        </w:rPr>
        <w:t>E-mail: antoninakursk@yandex.ru</w:t>
      </w:r>
    </w:p>
    <w:p w:rsidR="007B1BD7" w:rsidRPr="00325F3C" w:rsidRDefault="007B1BD7" w:rsidP="007B1BD7">
      <w:pPr>
        <w:shd w:val="clear" w:color="auto" w:fill="FFFFFF"/>
        <w:autoSpaceDE w:val="0"/>
        <w:autoSpaceDN w:val="0"/>
        <w:adjustRightInd w:val="0"/>
        <w:rPr>
          <w:iCs/>
          <w:color w:val="000000"/>
          <w:sz w:val="24"/>
          <w:szCs w:val="24"/>
          <w:lang w:val="en-US"/>
        </w:rPr>
      </w:pPr>
      <w:r w:rsidRPr="00325F3C">
        <w:rPr>
          <w:i/>
          <w:iCs/>
          <w:color w:val="000000"/>
          <w:sz w:val="24"/>
          <w:szCs w:val="24"/>
          <w:lang w:val="en-US"/>
        </w:rPr>
        <w:t>Abstract:</w:t>
      </w:r>
      <w:r w:rsidRPr="00325F3C">
        <w:rPr>
          <w:iCs/>
          <w:color w:val="000000"/>
          <w:sz w:val="24"/>
          <w:szCs w:val="24"/>
          <w:lang w:val="en-US"/>
        </w:rPr>
        <w:t>The article generalizes the experience of teaching and educational work of the teacher of Susa. The analysis of age and social characteristics of the student composition of the secondary specialized institutions. The methods and means of their education with the availability of some deviance in behavior.</w:t>
      </w:r>
    </w:p>
    <w:p w:rsidR="007B1BD7" w:rsidRPr="00325F3C" w:rsidRDefault="007B1BD7" w:rsidP="007B1BD7">
      <w:pPr>
        <w:shd w:val="clear" w:color="auto" w:fill="FFFFFF"/>
        <w:autoSpaceDE w:val="0"/>
        <w:autoSpaceDN w:val="0"/>
        <w:adjustRightInd w:val="0"/>
        <w:rPr>
          <w:i/>
          <w:iCs/>
          <w:color w:val="000000"/>
          <w:sz w:val="24"/>
          <w:szCs w:val="24"/>
          <w:lang w:val="en-US"/>
        </w:rPr>
      </w:pPr>
      <w:r w:rsidRPr="00325F3C">
        <w:rPr>
          <w:i/>
          <w:iCs/>
          <w:color w:val="000000"/>
          <w:sz w:val="24"/>
          <w:szCs w:val="24"/>
          <w:lang w:val="en-US"/>
        </w:rPr>
        <w:t>Key words: Spiritual and moral education, deviant behavior, Christian behavior.</w:t>
      </w:r>
    </w:p>
    <w:p w:rsidR="007B1BD7" w:rsidRPr="001F5F23" w:rsidRDefault="007B1BD7" w:rsidP="007B1BD7">
      <w:pPr>
        <w:rPr>
          <w:color w:val="000000"/>
          <w:szCs w:val="28"/>
          <w:lang w:val="en-US"/>
        </w:rPr>
      </w:pPr>
    </w:p>
    <w:p w:rsidR="007B1BD7" w:rsidRPr="001F5F23" w:rsidRDefault="007B1BD7" w:rsidP="007B1BD7">
      <w:pPr>
        <w:rPr>
          <w:color w:val="000000"/>
          <w:szCs w:val="28"/>
          <w:lang w:val="en-US"/>
        </w:rPr>
      </w:pPr>
    </w:p>
    <w:p w:rsidR="007B1BD7" w:rsidRPr="001F5F23" w:rsidRDefault="007B1BD7" w:rsidP="007B1BD7">
      <w:pPr>
        <w:rPr>
          <w:color w:val="000000"/>
          <w:szCs w:val="28"/>
          <w:lang w:val="en-US"/>
        </w:rPr>
      </w:pPr>
    </w:p>
    <w:p w:rsidR="007B1BD7" w:rsidRPr="001F5F23" w:rsidRDefault="007B1BD7" w:rsidP="007B1BD7">
      <w:pPr>
        <w:rPr>
          <w:color w:val="000000"/>
          <w:szCs w:val="28"/>
          <w:lang w:val="en-US"/>
        </w:rPr>
      </w:pPr>
    </w:p>
    <w:p w:rsidR="007B1BD7" w:rsidRPr="001F5F23" w:rsidRDefault="007B1BD7" w:rsidP="007B1BD7">
      <w:pPr>
        <w:rPr>
          <w:color w:val="000000"/>
          <w:szCs w:val="28"/>
          <w:lang w:val="en-US"/>
        </w:rPr>
      </w:pPr>
    </w:p>
    <w:p w:rsidR="007B1BD7" w:rsidRPr="001F5F23" w:rsidRDefault="007B1BD7" w:rsidP="007B1BD7">
      <w:pPr>
        <w:rPr>
          <w:color w:val="000000"/>
          <w:szCs w:val="28"/>
          <w:lang w:val="en-US"/>
        </w:rPr>
      </w:pPr>
    </w:p>
    <w:p w:rsidR="007B1BD7" w:rsidRPr="000D7DE8" w:rsidRDefault="007B1BD7" w:rsidP="007B1BD7">
      <w:pPr>
        <w:rPr>
          <w:szCs w:val="28"/>
          <w:lang w:val="en-US"/>
        </w:rPr>
      </w:pPr>
    </w:p>
    <w:p w:rsidR="007B1BD7" w:rsidRPr="000D7DE8" w:rsidRDefault="007B1BD7" w:rsidP="007B1BD7">
      <w:pPr>
        <w:pStyle w:val="ac"/>
        <w:spacing w:before="0" w:after="0"/>
        <w:contextualSpacing/>
        <w:jc w:val="center"/>
        <w:rPr>
          <w:b/>
          <w:sz w:val="28"/>
          <w:szCs w:val="28"/>
          <w:lang w:val="en-US"/>
        </w:rPr>
      </w:pPr>
    </w:p>
    <w:p w:rsidR="007B1BD7" w:rsidRPr="001F5F23" w:rsidRDefault="007B1BD7" w:rsidP="007B1BD7">
      <w:pPr>
        <w:jc w:val="center"/>
        <w:rPr>
          <w:b/>
          <w:szCs w:val="28"/>
          <w:lang w:val="en-US"/>
        </w:rPr>
      </w:pPr>
    </w:p>
    <w:p w:rsidR="007B1BD7" w:rsidRPr="006E38FC" w:rsidRDefault="007B1BD7" w:rsidP="007B6BB5">
      <w:pPr>
        <w:pageBreakBefore/>
        <w:ind w:firstLine="0"/>
        <w:rPr>
          <w:szCs w:val="28"/>
        </w:rPr>
      </w:pPr>
      <w:r w:rsidRPr="006E38FC">
        <w:rPr>
          <w:szCs w:val="28"/>
        </w:rPr>
        <w:lastRenderedPageBreak/>
        <w:t>УДК 372.881.111.1</w:t>
      </w:r>
    </w:p>
    <w:p w:rsidR="007B1BD7" w:rsidRPr="007B6BB5" w:rsidRDefault="007B6BB5" w:rsidP="007B6BB5">
      <w:pPr>
        <w:ind w:firstLine="0"/>
        <w:jc w:val="center"/>
        <w:rPr>
          <w:b/>
          <w:caps/>
          <w:szCs w:val="28"/>
        </w:rPr>
      </w:pPr>
      <w:r w:rsidRPr="007B6BB5">
        <w:rPr>
          <w:b/>
          <w:szCs w:val="28"/>
        </w:rPr>
        <w:t>ОСНОВНЫЕ ТРУДНОСТИ, ПОДГОТОВКИ УЧАЩИХСЯ СРЕДНЕЙ ШКОЛЫ К СДАЧЕ ЕГЭ ПО АНГЛИЙСКОМУ ЯЗЫКУ</w:t>
      </w:r>
    </w:p>
    <w:p w:rsidR="007B1BD7" w:rsidRPr="007B6BB5" w:rsidRDefault="007B6BB5" w:rsidP="007B1BD7">
      <w:pPr>
        <w:jc w:val="right"/>
        <w:rPr>
          <w:b/>
          <w:szCs w:val="28"/>
          <w:lang w:val="en-US"/>
        </w:rPr>
      </w:pPr>
      <w:r>
        <w:rPr>
          <w:b/>
          <w:szCs w:val="28"/>
        </w:rPr>
        <w:t>Кап</w:t>
      </w:r>
      <w:r w:rsidR="007B1BD7" w:rsidRPr="000D7DE8">
        <w:rPr>
          <w:b/>
          <w:szCs w:val="28"/>
        </w:rPr>
        <w:t>икова</w:t>
      </w:r>
      <w:r w:rsidR="007B1BD7" w:rsidRPr="007B6BB5">
        <w:rPr>
          <w:b/>
          <w:szCs w:val="28"/>
          <w:lang w:val="en-US"/>
        </w:rPr>
        <w:t xml:space="preserve"> </w:t>
      </w:r>
      <w:r w:rsidR="007B1BD7" w:rsidRPr="000D7DE8">
        <w:rPr>
          <w:b/>
          <w:szCs w:val="28"/>
        </w:rPr>
        <w:t>Марина</w:t>
      </w:r>
      <w:r w:rsidR="007B1BD7" w:rsidRPr="007B6BB5">
        <w:rPr>
          <w:b/>
          <w:szCs w:val="28"/>
          <w:lang w:val="en-US"/>
        </w:rPr>
        <w:t xml:space="preserve"> </w:t>
      </w:r>
      <w:r w:rsidR="007B1BD7" w:rsidRPr="000D7DE8">
        <w:rPr>
          <w:b/>
          <w:szCs w:val="28"/>
        </w:rPr>
        <w:t>Миха</w:t>
      </w:r>
      <w:r w:rsidR="007B1BD7" w:rsidRPr="000D7DE8">
        <w:rPr>
          <w:b/>
          <w:szCs w:val="28"/>
        </w:rPr>
        <w:t>й</w:t>
      </w:r>
      <w:r w:rsidR="007B1BD7" w:rsidRPr="000D7DE8">
        <w:rPr>
          <w:b/>
          <w:szCs w:val="28"/>
        </w:rPr>
        <w:t>ловна</w:t>
      </w:r>
      <w:r w:rsidR="007B1BD7" w:rsidRPr="007B6BB5">
        <w:rPr>
          <w:b/>
          <w:szCs w:val="28"/>
          <w:lang w:val="en-US"/>
        </w:rPr>
        <w:t>,</w:t>
      </w:r>
    </w:p>
    <w:p w:rsidR="007B1BD7" w:rsidRPr="000D7DE8" w:rsidRDefault="007B1BD7" w:rsidP="007B1BD7">
      <w:pPr>
        <w:jc w:val="right"/>
        <w:rPr>
          <w:szCs w:val="28"/>
        </w:rPr>
      </w:pPr>
      <w:r w:rsidRPr="000D7DE8">
        <w:rPr>
          <w:szCs w:val="28"/>
        </w:rPr>
        <w:t xml:space="preserve">учитель английского языка </w:t>
      </w:r>
    </w:p>
    <w:p w:rsidR="007B1BD7" w:rsidRPr="000D7DE8" w:rsidRDefault="007B1BD7" w:rsidP="007B1BD7">
      <w:pPr>
        <w:jc w:val="right"/>
        <w:rPr>
          <w:szCs w:val="28"/>
        </w:rPr>
      </w:pPr>
      <w:r w:rsidRPr="000D7DE8">
        <w:rPr>
          <w:szCs w:val="28"/>
        </w:rPr>
        <w:t>МБОУ лицей№20 г. Пятигорска</w:t>
      </w:r>
    </w:p>
    <w:p w:rsidR="007B1BD7" w:rsidRPr="000D7DE8" w:rsidRDefault="007B1BD7" w:rsidP="007B1BD7">
      <w:pPr>
        <w:jc w:val="right"/>
        <w:rPr>
          <w:szCs w:val="28"/>
        </w:rPr>
      </w:pPr>
      <w:r w:rsidRPr="000D7DE8">
        <w:rPr>
          <w:szCs w:val="28"/>
          <w:lang w:val="en-US"/>
        </w:rPr>
        <w:t>e</w:t>
      </w:r>
      <w:r w:rsidRPr="000D7DE8">
        <w:rPr>
          <w:szCs w:val="28"/>
        </w:rPr>
        <w:t>-</w:t>
      </w:r>
      <w:r w:rsidRPr="000D7DE8">
        <w:rPr>
          <w:szCs w:val="28"/>
          <w:lang w:val="en-US"/>
        </w:rPr>
        <w:t>mail</w:t>
      </w:r>
      <w:r w:rsidRPr="000D7DE8">
        <w:rPr>
          <w:szCs w:val="28"/>
        </w:rPr>
        <w:t xml:space="preserve">: </w:t>
      </w:r>
      <w:r w:rsidRPr="000D7DE8">
        <w:rPr>
          <w:szCs w:val="28"/>
          <w:lang w:val="en-US"/>
        </w:rPr>
        <w:t>marilyn</w:t>
      </w:r>
      <w:r w:rsidRPr="000D7DE8">
        <w:rPr>
          <w:szCs w:val="28"/>
        </w:rPr>
        <w:t>@</w:t>
      </w:r>
      <w:r w:rsidRPr="000D7DE8">
        <w:rPr>
          <w:szCs w:val="28"/>
          <w:lang w:val="en-US"/>
        </w:rPr>
        <w:t>bk</w:t>
      </w:r>
      <w:r w:rsidRPr="000D7DE8">
        <w:rPr>
          <w:szCs w:val="28"/>
        </w:rPr>
        <w:t>.</w:t>
      </w:r>
      <w:r w:rsidRPr="000D7DE8">
        <w:rPr>
          <w:szCs w:val="28"/>
          <w:lang w:val="en-US"/>
        </w:rPr>
        <w:t>ru</w:t>
      </w:r>
    </w:p>
    <w:p w:rsidR="007B1BD7" w:rsidRPr="006E38FC" w:rsidRDefault="007B6BB5" w:rsidP="007B6BB5">
      <w:pPr>
        <w:pStyle w:val="1"/>
      </w:pPr>
      <w:bookmarkStart w:id="8" w:name="_Toc503820490"/>
      <w:bookmarkStart w:id="9" w:name="_Toc507532619"/>
      <w:bookmarkStart w:id="10" w:name="_Toc14592846"/>
      <w:bookmarkStart w:id="11" w:name="_Toc14593698"/>
      <w:r>
        <w:rPr>
          <w:b/>
        </w:rPr>
        <w:t>Капи</w:t>
      </w:r>
      <w:r w:rsidR="007B1BD7" w:rsidRPr="000D7DE8">
        <w:rPr>
          <w:b/>
        </w:rPr>
        <w:t>кова М</w:t>
      </w:r>
      <w:r w:rsidR="007B1BD7">
        <w:rPr>
          <w:b/>
        </w:rPr>
        <w:t>.</w:t>
      </w:r>
      <w:r w:rsidR="007B1BD7" w:rsidRPr="000D7DE8">
        <w:rPr>
          <w:b/>
        </w:rPr>
        <w:t>М</w:t>
      </w:r>
      <w:r w:rsidR="007B1BD7">
        <w:rPr>
          <w:b/>
        </w:rPr>
        <w:t xml:space="preserve">. </w:t>
      </w:r>
      <w:bookmarkEnd w:id="8"/>
      <w:bookmarkEnd w:id="9"/>
      <w:r w:rsidRPr="007B6BB5">
        <w:t>ОСНОВНЫЕ ТРУДНОСТИ, ПОДГОТОВКИ УЧАЩИХСЯ СРЕДНЕЙ ШКОЛЫ К СДАЧЕ ЕГЭ ПО АНГЛИЙСКОМУ ЯЗЫКУ</w:t>
      </w:r>
      <w:bookmarkEnd w:id="10"/>
      <w:bookmarkEnd w:id="11"/>
    </w:p>
    <w:p w:rsidR="007B1BD7" w:rsidRPr="000D7DE8" w:rsidRDefault="007B1BD7" w:rsidP="007B1BD7">
      <w:pPr>
        <w:rPr>
          <w:i/>
          <w:szCs w:val="28"/>
        </w:rPr>
      </w:pPr>
      <w:r w:rsidRPr="000D7DE8">
        <w:rPr>
          <w:i/>
          <w:szCs w:val="28"/>
        </w:rPr>
        <w:t>В статье освещены основные трудности, возникающие у учащихся средней школы при подготовке к сдаче ЕГЭ по английскому языку и пре</w:t>
      </w:r>
      <w:r w:rsidRPr="000D7DE8">
        <w:rPr>
          <w:i/>
          <w:szCs w:val="28"/>
        </w:rPr>
        <w:t>д</w:t>
      </w:r>
      <w:r w:rsidRPr="000D7DE8">
        <w:rPr>
          <w:i/>
          <w:szCs w:val="28"/>
        </w:rPr>
        <w:t xml:space="preserve">ложенные некоторые рекомендации по их нивелированию. </w:t>
      </w:r>
    </w:p>
    <w:p w:rsidR="007B1BD7" w:rsidRPr="000D7DE8" w:rsidRDefault="007B1BD7" w:rsidP="007B1BD7">
      <w:pPr>
        <w:rPr>
          <w:i/>
          <w:szCs w:val="28"/>
        </w:rPr>
      </w:pPr>
      <w:r w:rsidRPr="000D7DE8">
        <w:rPr>
          <w:i/>
          <w:szCs w:val="28"/>
        </w:rPr>
        <w:t>Ключевые слова: ЕГЭ, аудирование, чтение, грамматика, лексика, ан</w:t>
      </w:r>
      <w:r w:rsidRPr="000D7DE8">
        <w:rPr>
          <w:i/>
          <w:szCs w:val="28"/>
        </w:rPr>
        <w:t>г</w:t>
      </w:r>
      <w:r w:rsidRPr="000D7DE8">
        <w:rPr>
          <w:i/>
          <w:szCs w:val="28"/>
        </w:rPr>
        <w:t xml:space="preserve">лийский язык, контрольно-измерительные материалы. </w:t>
      </w:r>
    </w:p>
    <w:p w:rsidR="007B1BD7" w:rsidRPr="000D7DE8" w:rsidRDefault="007B1BD7" w:rsidP="007B1BD7">
      <w:pPr>
        <w:rPr>
          <w:szCs w:val="28"/>
        </w:rPr>
      </w:pPr>
    </w:p>
    <w:p w:rsidR="007B1BD7" w:rsidRPr="000D7DE8" w:rsidRDefault="007B1BD7" w:rsidP="007B1BD7">
      <w:pPr>
        <w:rPr>
          <w:szCs w:val="28"/>
        </w:rPr>
      </w:pPr>
      <w:r w:rsidRPr="000D7DE8">
        <w:rPr>
          <w:szCs w:val="28"/>
        </w:rPr>
        <w:t>В основе экзаменационных материалов ЕГЭ по иностранному языку л</w:t>
      </w:r>
      <w:r w:rsidRPr="000D7DE8">
        <w:rPr>
          <w:szCs w:val="28"/>
        </w:rPr>
        <w:t>е</w:t>
      </w:r>
      <w:r w:rsidRPr="000D7DE8">
        <w:rPr>
          <w:szCs w:val="28"/>
        </w:rPr>
        <w:t>жит Обязательный минимум содержания основных образовательных пр</w:t>
      </w:r>
      <w:r w:rsidRPr="000D7DE8">
        <w:rPr>
          <w:szCs w:val="28"/>
        </w:rPr>
        <w:t>о</w:t>
      </w:r>
      <w:r w:rsidRPr="000D7DE8">
        <w:rPr>
          <w:szCs w:val="28"/>
        </w:rPr>
        <w:t>грамм Федерального компонента государственных стандартов основного и среднего (общего) полного образования по предмету базового и профил</w:t>
      </w:r>
      <w:r w:rsidRPr="000D7DE8">
        <w:rPr>
          <w:szCs w:val="28"/>
        </w:rPr>
        <w:t>ь</w:t>
      </w:r>
      <w:r w:rsidRPr="000D7DE8">
        <w:rPr>
          <w:szCs w:val="28"/>
        </w:rPr>
        <w:t>ного уровней 2004 года.</w:t>
      </w:r>
    </w:p>
    <w:p w:rsidR="007B1BD7" w:rsidRPr="000D7DE8" w:rsidRDefault="007B1BD7" w:rsidP="007B1BD7">
      <w:pPr>
        <w:rPr>
          <w:szCs w:val="28"/>
        </w:rPr>
      </w:pPr>
      <w:r w:rsidRPr="000D7DE8">
        <w:rPr>
          <w:szCs w:val="28"/>
        </w:rPr>
        <w:t>Уровень сложности заданий определяется уровнем сложности языкового материала и проверяемых умений и навыков, а также типом задания. В первом разделе «</w:t>
      </w:r>
      <w:r w:rsidRPr="000D7DE8">
        <w:rPr>
          <w:b/>
          <w:szCs w:val="28"/>
        </w:rPr>
        <w:t>Аудирование</w:t>
      </w:r>
      <w:r w:rsidRPr="000D7DE8">
        <w:rPr>
          <w:szCs w:val="28"/>
        </w:rPr>
        <w:t>» учащиеся должны продемонстрировать навыки общего, выборочного и детального понимания текстов монолог</w:t>
      </w:r>
      <w:r w:rsidRPr="000D7DE8">
        <w:rPr>
          <w:szCs w:val="28"/>
        </w:rPr>
        <w:t>и</w:t>
      </w:r>
      <w:r w:rsidRPr="000D7DE8">
        <w:rPr>
          <w:szCs w:val="28"/>
        </w:rPr>
        <w:t>ческого и диалогического характера. В качестве контрольных материалов представлены наиболее типичные ситуации повседневного и элементарн</w:t>
      </w:r>
      <w:r w:rsidRPr="000D7DE8">
        <w:rPr>
          <w:szCs w:val="28"/>
        </w:rPr>
        <w:t>о</w:t>
      </w:r>
      <w:r w:rsidRPr="000D7DE8">
        <w:rPr>
          <w:szCs w:val="28"/>
        </w:rPr>
        <w:t>го профессионального общения или тексты по одной из изучаемых в школьной программе тем. На базовом уровне от учащихся требуется п</w:t>
      </w:r>
      <w:r w:rsidRPr="000D7DE8">
        <w:rPr>
          <w:szCs w:val="28"/>
        </w:rPr>
        <w:t>о</w:t>
      </w:r>
      <w:r w:rsidRPr="000D7DE8">
        <w:rPr>
          <w:szCs w:val="28"/>
        </w:rPr>
        <w:t>нимание основной мысли, в то время как на продвинутом уровне необх</w:t>
      </w:r>
      <w:r w:rsidRPr="000D7DE8">
        <w:rPr>
          <w:szCs w:val="28"/>
        </w:rPr>
        <w:t>о</w:t>
      </w:r>
      <w:r w:rsidRPr="000D7DE8">
        <w:rPr>
          <w:szCs w:val="28"/>
        </w:rPr>
        <w:t>димо показать умения определять причинно-следственные связи, отнош</w:t>
      </w:r>
      <w:r w:rsidRPr="000D7DE8">
        <w:rPr>
          <w:szCs w:val="28"/>
        </w:rPr>
        <w:t>е</w:t>
      </w:r>
      <w:r w:rsidRPr="000D7DE8">
        <w:rPr>
          <w:szCs w:val="28"/>
        </w:rPr>
        <w:t>ние говорящего к сообщаемым фактам, извлекать из контекста значения незнакомых слов и выражений.</w:t>
      </w:r>
    </w:p>
    <w:p w:rsidR="007B1BD7" w:rsidRPr="000D7DE8" w:rsidRDefault="007B1BD7" w:rsidP="007B1BD7">
      <w:pPr>
        <w:rPr>
          <w:szCs w:val="28"/>
        </w:rPr>
      </w:pPr>
      <w:r w:rsidRPr="000D7DE8">
        <w:rPr>
          <w:szCs w:val="28"/>
        </w:rPr>
        <w:t xml:space="preserve">Раздел </w:t>
      </w:r>
      <w:r w:rsidRPr="000D7DE8">
        <w:rPr>
          <w:b/>
          <w:szCs w:val="28"/>
        </w:rPr>
        <w:t>«Чтение»</w:t>
      </w:r>
      <w:r w:rsidRPr="000D7DE8">
        <w:rPr>
          <w:szCs w:val="28"/>
        </w:rPr>
        <w:t xml:space="preserve"> проверяет умения понимания аутентичных текстов различных стилей. Контрольные материалы представлены отрывками из публицистических, научно-популярных, прагматических, а также худож</w:t>
      </w:r>
      <w:r w:rsidRPr="000D7DE8">
        <w:rPr>
          <w:szCs w:val="28"/>
        </w:rPr>
        <w:t>е</w:t>
      </w:r>
      <w:r w:rsidRPr="000D7DE8">
        <w:rPr>
          <w:szCs w:val="28"/>
        </w:rPr>
        <w:t>ственных произведений. При этом учащиеся должны показать владение различными стратегиями чтения (ознакомительного, просмотрового и из</w:t>
      </w:r>
      <w:r w:rsidRPr="000D7DE8">
        <w:rPr>
          <w:szCs w:val="28"/>
        </w:rPr>
        <w:t>у</w:t>
      </w:r>
      <w:r w:rsidRPr="000D7DE8">
        <w:rPr>
          <w:szCs w:val="28"/>
        </w:rPr>
        <w:t>чающего) в соответствии с тем или иным заданием.</w:t>
      </w:r>
    </w:p>
    <w:p w:rsidR="007B1BD7" w:rsidRPr="000D7DE8" w:rsidRDefault="007B1BD7" w:rsidP="007B1BD7">
      <w:pPr>
        <w:rPr>
          <w:szCs w:val="28"/>
        </w:rPr>
      </w:pPr>
      <w:r w:rsidRPr="000D7DE8">
        <w:rPr>
          <w:szCs w:val="28"/>
        </w:rPr>
        <w:t xml:space="preserve">Раздел </w:t>
      </w:r>
      <w:r w:rsidRPr="000D7DE8">
        <w:rPr>
          <w:b/>
          <w:szCs w:val="28"/>
        </w:rPr>
        <w:t>«Грамматика и лексика»</w:t>
      </w:r>
      <w:r w:rsidRPr="000D7DE8">
        <w:rPr>
          <w:szCs w:val="28"/>
        </w:rPr>
        <w:t xml:space="preserve"> проверяет умения выпускников пр</w:t>
      </w:r>
      <w:r w:rsidRPr="000D7DE8">
        <w:rPr>
          <w:szCs w:val="28"/>
        </w:rPr>
        <w:t>и</w:t>
      </w:r>
      <w:r w:rsidRPr="000D7DE8">
        <w:rPr>
          <w:szCs w:val="28"/>
        </w:rPr>
        <w:t>менять соответствующие лексико-грамматические знания при работе с а</w:t>
      </w:r>
      <w:r w:rsidRPr="000D7DE8">
        <w:rPr>
          <w:szCs w:val="28"/>
        </w:rPr>
        <w:t>у</w:t>
      </w:r>
      <w:r w:rsidRPr="000D7DE8">
        <w:rPr>
          <w:szCs w:val="28"/>
        </w:rPr>
        <w:t>тентичными текстами на иностранном языке и имеет в своем составе три вида заданий. Первое задание проверяет знание грамматического языков</w:t>
      </w:r>
      <w:r w:rsidRPr="000D7DE8">
        <w:rPr>
          <w:szCs w:val="28"/>
        </w:rPr>
        <w:t>о</w:t>
      </w:r>
      <w:r w:rsidRPr="000D7DE8">
        <w:rPr>
          <w:szCs w:val="28"/>
        </w:rPr>
        <w:t>го материала по всем грамматическим темам школьного курса. Второе з</w:t>
      </w:r>
      <w:r w:rsidRPr="000D7DE8">
        <w:rPr>
          <w:szCs w:val="28"/>
        </w:rPr>
        <w:t>а</w:t>
      </w:r>
      <w:r w:rsidRPr="000D7DE8">
        <w:rPr>
          <w:szCs w:val="28"/>
        </w:rPr>
        <w:t>дание представляет собой проверку знания основных словообразовател</w:t>
      </w:r>
      <w:r w:rsidRPr="000D7DE8">
        <w:rPr>
          <w:szCs w:val="28"/>
        </w:rPr>
        <w:t>ь</w:t>
      </w:r>
      <w:r w:rsidRPr="000D7DE8">
        <w:rPr>
          <w:szCs w:val="28"/>
        </w:rPr>
        <w:t>ных моделей языка. В третьем задании учащиеся должны продемонстр</w:t>
      </w:r>
      <w:r w:rsidRPr="000D7DE8">
        <w:rPr>
          <w:szCs w:val="28"/>
        </w:rPr>
        <w:t>и</w:t>
      </w:r>
      <w:r w:rsidRPr="000D7DE8">
        <w:rPr>
          <w:szCs w:val="28"/>
        </w:rPr>
        <w:lastRenderedPageBreak/>
        <w:t>ровать умение ориентироваться как в грамматических, так и в словообр</w:t>
      </w:r>
      <w:r w:rsidRPr="000D7DE8">
        <w:rPr>
          <w:szCs w:val="28"/>
        </w:rPr>
        <w:t>а</w:t>
      </w:r>
      <w:r w:rsidRPr="000D7DE8">
        <w:rPr>
          <w:szCs w:val="28"/>
        </w:rPr>
        <w:t>зовательных моделях языка.</w:t>
      </w:r>
    </w:p>
    <w:p w:rsidR="007B1BD7" w:rsidRPr="000D7DE8" w:rsidRDefault="007B1BD7" w:rsidP="007B1BD7">
      <w:pPr>
        <w:rPr>
          <w:szCs w:val="28"/>
        </w:rPr>
      </w:pPr>
      <w:r w:rsidRPr="000D7DE8">
        <w:rPr>
          <w:szCs w:val="28"/>
        </w:rPr>
        <w:t>Наибольшее количество времени для выполнения заданий отводится на раздел «</w:t>
      </w:r>
      <w:r w:rsidRPr="000D7DE8">
        <w:rPr>
          <w:b/>
          <w:szCs w:val="28"/>
        </w:rPr>
        <w:t>Письмо»</w:t>
      </w:r>
      <w:r w:rsidRPr="000D7DE8">
        <w:rPr>
          <w:szCs w:val="28"/>
        </w:rPr>
        <w:t>. Задание С2 – развернутое высказывание проверяет ур</w:t>
      </w:r>
      <w:r w:rsidRPr="000D7DE8">
        <w:rPr>
          <w:szCs w:val="28"/>
        </w:rPr>
        <w:t>о</w:t>
      </w:r>
      <w:r w:rsidRPr="000D7DE8">
        <w:rPr>
          <w:szCs w:val="28"/>
        </w:rPr>
        <w:t>вень владения выпускниками речевыми умениями и навыками.</w:t>
      </w:r>
    </w:p>
    <w:p w:rsidR="007B1BD7" w:rsidRPr="000D7DE8" w:rsidRDefault="007B1BD7" w:rsidP="007B1BD7">
      <w:pPr>
        <w:rPr>
          <w:szCs w:val="28"/>
        </w:rPr>
      </w:pPr>
      <w:r w:rsidRPr="000D7DE8">
        <w:rPr>
          <w:szCs w:val="28"/>
        </w:rPr>
        <w:t>Сложнее всего учащимися воспринимается аудирование. В этом задании не всем удается выделить главную и второстепенную информацию, нек</w:t>
      </w:r>
      <w:r w:rsidRPr="000D7DE8">
        <w:rPr>
          <w:szCs w:val="28"/>
        </w:rPr>
        <w:t>о</w:t>
      </w:r>
      <w:r w:rsidRPr="000D7DE8">
        <w:rPr>
          <w:szCs w:val="28"/>
        </w:rPr>
        <w:t>торые сталкиваются с проблемой распознавания порой хорошо известной им лексики. Темп устной монологической и диалогической речи вызывает порой растерянность и смятение у экзаменуемых. Анализ существующих УМК по английскому языку показывает, что не все учебники ориентир</w:t>
      </w:r>
      <w:r w:rsidRPr="000D7DE8">
        <w:rPr>
          <w:szCs w:val="28"/>
        </w:rPr>
        <w:t>о</w:t>
      </w:r>
      <w:r w:rsidRPr="000D7DE8">
        <w:rPr>
          <w:szCs w:val="28"/>
        </w:rPr>
        <w:t>ваны на подготовку учащихся к успешному прохождению этой части ЕГЭ. Предлагаемые авторами задания на аудирование не в полной мере соотве</w:t>
      </w:r>
      <w:r w:rsidRPr="000D7DE8">
        <w:rPr>
          <w:szCs w:val="28"/>
        </w:rPr>
        <w:t>т</w:t>
      </w:r>
      <w:r w:rsidRPr="000D7DE8">
        <w:rPr>
          <w:szCs w:val="28"/>
        </w:rPr>
        <w:t xml:space="preserve">ствуют формату ЕГЭ. </w:t>
      </w:r>
    </w:p>
    <w:p w:rsidR="007B1BD7" w:rsidRPr="000D7DE8" w:rsidRDefault="007B1BD7" w:rsidP="007B1BD7">
      <w:pPr>
        <w:rPr>
          <w:szCs w:val="28"/>
        </w:rPr>
      </w:pPr>
      <w:r w:rsidRPr="000D7DE8">
        <w:rPr>
          <w:szCs w:val="28"/>
        </w:rPr>
        <w:t xml:space="preserve">При выполнении заданий второго блока, связанных </w:t>
      </w:r>
      <w:r w:rsidRPr="000D7DE8">
        <w:rPr>
          <w:i/>
          <w:szCs w:val="28"/>
        </w:rPr>
        <w:t>с проверкой умений чтения</w:t>
      </w:r>
      <w:r w:rsidRPr="000D7DE8">
        <w:rPr>
          <w:szCs w:val="28"/>
        </w:rPr>
        <w:t>, учащиеся сталкиваются с проблемой, связанной с недостаточным лексическим запасом, а также со сложными синтаксическими структурами, представленными в текстах раздела «Чтение». Успешное выполнение з</w:t>
      </w:r>
      <w:r w:rsidRPr="000D7DE8">
        <w:rPr>
          <w:szCs w:val="28"/>
        </w:rPr>
        <w:t>а</w:t>
      </w:r>
      <w:r w:rsidRPr="000D7DE8">
        <w:rPr>
          <w:szCs w:val="28"/>
        </w:rPr>
        <w:t>даний этого раздела ЕГЭ предполагает знание, во-первых, разнообразных синтаксических структур, так как составители контрольно-измерительных материалов (далее – КИМ) берут за основу тексты разной структурной и стилистической направленности. Выполняющий задания раздела «Чтение» должен знать разнообразные типы придаточных предложений, а также, союзы и союзные слова, которыми эти предложения вводятся, причастные и деепричастные обороты, пассивными конструкциями. Во-вторых, в</w:t>
      </w:r>
      <w:r w:rsidRPr="000D7DE8">
        <w:rPr>
          <w:szCs w:val="28"/>
        </w:rPr>
        <w:t>ы</w:t>
      </w:r>
      <w:r w:rsidRPr="000D7DE8">
        <w:rPr>
          <w:szCs w:val="28"/>
        </w:rPr>
        <w:t>полнение заданий раздела «Чтение» требует от учащихся знания возмо</w:t>
      </w:r>
      <w:r w:rsidRPr="000D7DE8">
        <w:rPr>
          <w:szCs w:val="28"/>
        </w:rPr>
        <w:t>ж</w:t>
      </w:r>
      <w:r w:rsidRPr="000D7DE8">
        <w:rPr>
          <w:szCs w:val="28"/>
        </w:rPr>
        <w:t>ных синонимов  хорошо известных им слов. Анализ заданий раздела «Чт</w:t>
      </w:r>
      <w:r w:rsidRPr="000D7DE8">
        <w:rPr>
          <w:szCs w:val="28"/>
        </w:rPr>
        <w:t>е</w:t>
      </w:r>
      <w:r w:rsidRPr="000D7DE8">
        <w:rPr>
          <w:szCs w:val="28"/>
        </w:rPr>
        <w:t>ние», особенно задания на множественный выбор (А22-А28), показывает, что успешность их выполнения зависит и от того, насколько учащиеся м</w:t>
      </w:r>
      <w:r w:rsidRPr="000D7DE8">
        <w:rPr>
          <w:szCs w:val="28"/>
        </w:rPr>
        <w:t>о</w:t>
      </w:r>
      <w:r w:rsidRPr="000D7DE8">
        <w:rPr>
          <w:szCs w:val="28"/>
        </w:rPr>
        <w:t>гут установить тождество между фразой/фразами в задании и в тексте. В-третьих, школьники не всегда могут выделять главную информацию, а также интерпретировать содержание предложения, исходя из синтаксич</w:t>
      </w:r>
      <w:r w:rsidRPr="000D7DE8">
        <w:rPr>
          <w:szCs w:val="28"/>
        </w:rPr>
        <w:t>е</w:t>
      </w:r>
      <w:r w:rsidRPr="000D7DE8">
        <w:rPr>
          <w:szCs w:val="28"/>
        </w:rPr>
        <w:t>ских отношений между составными частями предложения. Так, например, учащиеся не всегда верно определяют субъект и объект действия, непр</w:t>
      </w:r>
      <w:r w:rsidRPr="000D7DE8">
        <w:rPr>
          <w:szCs w:val="28"/>
        </w:rPr>
        <w:t>а</w:t>
      </w:r>
      <w:r w:rsidRPr="000D7DE8">
        <w:rPr>
          <w:szCs w:val="28"/>
        </w:rPr>
        <w:t>вильно определяют глагольные формы залога и наклонения в предлож</w:t>
      </w:r>
      <w:r w:rsidRPr="000D7DE8">
        <w:rPr>
          <w:szCs w:val="28"/>
        </w:rPr>
        <w:t>е</w:t>
      </w:r>
      <w:r w:rsidRPr="000D7DE8">
        <w:rPr>
          <w:szCs w:val="28"/>
        </w:rPr>
        <w:t>нии. Неверная трактовка лексических и грамматических средств искажает восприятие хронологической последовательности событий, что также з</w:t>
      </w:r>
      <w:r w:rsidRPr="000D7DE8">
        <w:rPr>
          <w:szCs w:val="28"/>
        </w:rPr>
        <w:t>а</w:t>
      </w:r>
      <w:r w:rsidRPr="000D7DE8">
        <w:rPr>
          <w:szCs w:val="28"/>
        </w:rPr>
        <w:t>трудняет понимание текста. В-четвертых, успешности выполнения заданий раздела «Чтение» может способствовать обязательная работа над текстами с большим процентом незнакомой лексики.</w:t>
      </w:r>
    </w:p>
    <w:p w:rsidR="007B1BD7" w:rsidRPr="000D7DE8" w:rsidRDefault="007B1BD7" w:rsidP="007B1BD7">
      <w:pPr>
        <w:rPr>
          <w:szCs w:val="28"/>
        </w:rPr>
      </w:pPr>
      <w:r w:rsidRPr="000D7DE8">
        <w:rPr>
          <w:szCs w:val="28"/>
        </w:rPr>
        <w:t>Раздел «Лексика и грамматика» вызывает не меньше сложностей, кот</w:t>
      </w:r>
      <w:r w:rsidRPr="000D7DE8">
        <w:rPr>
          <w:szCs w:val="28"/>
        </w:rPr>
        <w:t>о</w:t>
      </w:r>
      <w:r w:rsidRPr="000D7DE8">
        <w:rPr>
          <w:szCs w:val="28"/>
        </w:rPr>
        <w:t xml:space="preserve">рые возникают как при выполнении заданий на формообразование, так и при выполнении заданий на словообразование и лексику. При выполнении задания В4-В10 учащиеся показывают как незнание основополагающих </w:t>
      </w:r>
      <w:r w:rsidRPr="000D7DE8">
        <w:rPr>
          <w:szCs w:val="28"/>
        </w:rPr>
        <w:lastRenderedPageBreak/>
        <w:t>для английского языка глагольных категорий, так и неумение образов</w:t>
      </w:r>
      <w:r w:rsidRPr="000D7DE8">
        <w:rPr>
          <w:szCs w:val="28"/>
        </w:rPr>
        <w:t>ы</w:t>
      </w:r>
      <w:r w:rsidRPr="000D7DE8">
        <w:rPr>
          <w:szCs w:val="28"/>
        </w:rPr>
        <w:t>вать временные формы и формы страдательного залога, образовывать формы множественного числа существительных и т.д. Причина заключ</w:t>
      </w:r>
      <w:r w:rsidRPr="000D7DE8">
        <w:rPr>
          <w:szCs w:val="28"/>
        </w:rPr>
        <w:t>а</w:t>
      </w:r>
      <w:r w:rsidRPr="000D7DE8">
        <w:rPr>
          <w:szCs w:val="28"/>
        </w:rPr>
        <w:t>ется в их недостаточной отработке и запоминании, что можно сделать, встроив эти грамматические явления в занятие, ориентированное на разв</w:t>
      </w:r>
      <w:r w:rsidRPr="000D7DE8">
        <w:rPr>
          <w:szCs w:val="28"/>
        </w:rPr>
        <w:t>и</w:t>
      </w:r>
      <w:r w:rsidRPr="000D7DE8">
        <w:rPr>
          <w:szCs w:val="28"/>
        </w:rPr>
        <w:t xml:space="preserve">тие коммуникативных навыков.  </w:t>
      </w:r>
    </w:p>
    <w:p w:rsidR="007B1BD7" w:rsidRPr="000D7DE8" w:rsidRDefault="007B1BD7" w:rsidP="007B1BD7">
      <w:pPr>
        <w:rPr>
          <w:szCs w:val="28"/>
        </w:rPr>
      </w:pPr>
      <w:r w:rsidRPr="000D7DE8">
        <w:rPr>
          <w:szCs w:val="28"/>
        </w:rPr>
        <w:t>Причиной ошибок при выполнении заданий на словообразование явл</w:t>
      </w:r>
      <w:r w:rsidRPr="000D7DE8">
        <w:rPr>
          <w:szCs w:val="28"/>
        </w:rPr>
        <w:t>я</w:t>
      </w:r>
      <w:r w:rsidRPr="000D7DE8">
        <w:rPr>
          <w:szCs w:val="28"/>
        </w:rPr>
        <w:t>ется не столько незнание лексики, сколько недостаточная отработка этих заданий в УМК по английскому языку. Между тем упражнения на слов</w:t>
      </w:r>
      <w:r w:rsidRPr="000D7DE8">
        <w:rPr>
          <w:szCs w:val="28"/>
        </w:rPr>
        <w:t>о</w:t>
      </w:r>
      <w:r w:rsidRPr="000D7DE8">
        <w:rPr>
          <w:szCs w:val="28"/>
        </w:rPr>
        <w:t>образование могли бы быть серьезным подспорьем не только в расшир</w:t>
      </w:r>
      <w:r w:rsidRPr="000D7DE8">
        <w:rPr>
          <w:szCs w:val="28"/>
        </w:rPr>
        <w:t>е</w:t>
      </w:r>
      <w:r w:rsidRPr="000D7DE8">
        <w:rPr>
          <w:szCs w:val="28"/>
        </w:rPr>
        <w:t>нии и углублении грамматических и лексических знаний, но и в развитии навыков и стратегий письма и чтения.</w:t>
      </w:r>
    </w:p>
    <w:p w:rsidR="007B1BD7" w:rsidRPr="000D7DE8" w:rsidRDefault="007B1BD7" w:rsidP="007B1BD7">
      <w:pPr>
        <w:rPr>
          <w:szCs w:val="28"/>
        </w:rPr>
      </w:pPr>
      <w:r w:rsidRPr="000D7DE8">
        <w:rPr>
          <w:szCs w:val="28"/>
        </w:rPr>
        <w:t>В случае с выполнением лексического задания раздела «Грамматика и лексика « ЕГЭ причины ошибок кроются как в недостаточном лексическом запасе школьников, так и в незнании некоторых лексико-грамматических явлений. Например, большой процент ошибок всегда бывает в заданиях на употребление предлогов, видо-временных форм.</w:t>
      </w:r>
    </w:p>
    <w:p w:rsidR="007B1BD7" w:rsidRPr="000D7DE8" w:rsidRDefault="007B1BD7" w:rsidP="007B1BD7">
      <w:pPr>
        <w:rPr>
          <w:szCs w:val="28"/>
        </w:rPr>
      </w:pPr>
      <w:r w:rsidRPr="000D7DE8">
        <w:rPr>
          <w:szCs w:val="28"/>
        </w:rPr>
        <w:t>Сложности, связанные с выполнением заданий раздела «Письмо», ну</w:t>
      </w:r>
      <w:r w:rsidRPr="000D7DE8">
        <w:rPr>
          <w:szCs w:val="28"/>
        </w:rPr>
        <w:t>ж</w:t>
      </w:r>
      <w:r w:rsidRPr="000D7DE8">
        <w:rPr>
          <w:szCs w:val="28"/>
        </w:rPr>
        <w:t>но разделить на те, которые непосредственно связаны со степенью сфо</w:t>
      </w:r>
      <w:r w:rsidRPr="000D7DE8">
        <w:rPr>
          <w:szCs w:val="28"/>
        </w:rPr>
        <w:t>р</w:t>
      </w:r>
      <w:r w:rsidRPr="000D7DE8">
        <w:rPr>
          <w:szCs w:val="28"/>
        </w:rPr>
        <w:t>мированности у учащихся навыков письма, и на те, которые связаны с уровнем развития лексических и грамматических навыков. К сложностям первой группы относится, во-первых, необходимость следования опред</w:t>
      </w:r>
      <w:r w:rsidRPr="000D7DE8">
        <w:rPr>
          <w:szCs w:val="28"/>
        </w:rPr>
        <w:t>е</w:t>
      </w:r>
      <w:r w:rsidRPr="000D7DE8">
        <w:rPr>
          <w:szCs w:val="28"/>
        </w:rPr>
        <w:t>ленному плану изложения, в том числе соблюдать определенные формулы вежливости и использовать устойчивые обороты; во-вторых, нередко уч</w:t>
      </w:r>
      <w:r w:rsidRPr="000D7DE8">
        <w:rPr>
          <w:szCs w:val="28"/>
        </w:rPr>
        <w:t>а</w:t>
      </w:r>
      <w:r w:rsidRPr="000D7DE8">
        <w:rPr>
          <w:szCs w:val="28"/>
        </w:rPr>
        <w:t>щимся довольно сложно уложиться в заранее предписанный составител</w:t>
      </w:r>
      <w:r w:rsidRPr="000D7DE8">
        <w:rPr>
          <w:szCs w:val="28"/>
        </w:rPr>
        <w:t>я</w:t>
      </w:r>
      <w:r w:rsidRPr="000D7DE8">
        <w:rPr>
          <w:szCs w:val="28"/>
        </w:rPr>
        <w:t>ми КИМов объем и используя необходимые формулы вежливости, сфо</w:t>
      </w:r>
      <w:r w:rsidRPr="000D7DE8">
        <w:rPr>
          <w:szCs w:val="28"/>
        </w:rPr>
        <w:t>р</w:t>
      </w:r>
      <w:r w:rsidRPr="000D7DE8">
        <w:rPr>
          <w:szCs w:val="28"/>
        </w:rPr>
        <w:t>мулировать свою собственную точку зрения и привести аргументы как в ее пользу, так и против нее.</w:t>
      </w:r>
    </w:p>
    <w:p w:rsidR="007B1BD7" w:rsidRPr="000D7DE8" w:rsidRDefault="007B1BD7" w:rsidP="007B1BD7">
      <w:pPr>
        <w:rPr>
          <w:szCs w:val="28"/>
        </w:rPr>
      </w:pPr>
      <w:r w:rsidRPr="000D7DE8">
        <w:rPr>
          <w:szCs w:val="28"/>
        </w:rPr>
        <w:t>Анализ результатов ЕГЭ по английскому языку прошлых лет показыв</w:t>
      </w:r>
      <w:r w:rsidRPr="000D7DE8">
        <w:rPr>
          <w:szCs w:val="28"/>
        </w:rPr>
        <w:t>а</w:t>
      </w:r>
      <w:r w:rsidRPr="000D7DE8">
        <w:rPr>
          <w:szCs w:val="28"/>
        </w:rPr>
        <w:t>ет, что при подготовке учащихся необходимо учитывать следующие рек</w:t>
      </w:r>
      <w:r w:rsidRPr="000D7DE8">
        <w:rPr>
          <w:szCs w:val="28"/>
        </w:rPr>
        <w:t>о</w:t>
      </w:r>
      <w:r w:rsidRPr="000D7DE8">
        <w:rPr>
          <w:szCs w:val="28"/>
        </w:rPr>
        <w:t xml:space="preserve">мендации: </w:t>
      </w:r>
    </w:p>
    <w:p w:rsidR="007B1BD7" w:rsidRPr="000D7DE8" w:rsidRDefault="007B1BD7" w:rsidP="007B1BD7">
      <w:pPr>
        <w:rPr>
          <w:szCs w:val="28"/>
        </w:rPr>
      </w:pPr>
      <w:r w:rsidRPr="000D7DE8">
        <w:rPr>
          <w:szCs w:val="28"/>
        </w:rPr>
        <w:t>- на уроках уделять большое внимание варьированию стратегий аудир</w:t>
      </w:r>
      <w:r w:rsidRPr="000D7DE8">
        <w:rPr>
          <w:szCs w:val="28"/>
        </w:rPr>
        <w:t>о</w:t>
      </w:r>
      <w:r w:rsidRPr="000D7DE8">
        <w:rPr>
          <w:szCs w:val="28"/>
        </w:rPr>
        <w:t>вания в соответствии с поставленной коммуникативной задачей (с пон</w:t>
      </w:r>
      <w:r w:rsidRPr="000D7DE8">
        <w:rPr>
          <w:szCs w:val="28"/>
        </w:rPr>
        <w:t>и</w:t>
      </w:r>
      <w:r w:rsidRPr="000D7DE8">
        <w:rPr>
          <w:szCs w:val="28"/>
        </w:rPr>
        <w:t>манием основного, детального содержания и запрашиваемой информации);</w:t>
      </w:r>
    </w:p>
    <w:p w:rsidR="007B1BD7" w:rsidRPr="000D7DE8" w:rsidRDefault="007B1BD7" w:rsidP="007B1BD7">
      <w:pPr>
        <w:rPr>
          <w:szCs w:val="28"/>
        </w:rPr>
      </w:pPr>
      <w:r w:rsidRPr="000D7DE8">
        <w:rPr>
          <w:szCs w:val="28"/>
        </w:rPr>
        <w:t>- расширять типы и жанры текстов, предлагаемых для аудирования;</w:t>
      </w:r>
    </w:p>
    <w:p w:rsidR="007B1BD7" w:rsidRPr="000D7DE8" w:rsidRDefault="007B1BD7" w:rsidP="007B1BD7">
      <w:pPr>
        <w:rPr>
          <w:szCs w:val="28"/>
        </w:rPr>
      </w:pPr>
      <w:r w:rsidRPr="000D7DE8">
        <w:rPr>
          <w:szCs w:val="28"/>
        </w:rPr>
        <w:t>- формировать языковые компенсаторные умения;</w:t>
      </w:r>
    </w:p>
    <w:p w:rsidR="007B1BD7" w:rsidRPr="000D7DE8" w:rsidRDefault="007B1BD7" w:rsidP="007B1BD7">
      <w:pPr>
        <w:rPr>
          <w:szCs w:val="28"/>
        </w:rPr>
      </w:pPr>
      <w:r w:rsidRPr="000D7DE8">
        <w:rPr>
          <w:szCs w:val="28"/>
        </w:rPr>
        <w:t>- обеспечивать усвоение лексико-грамматического материала в объеме, предписанном федеральным компонентом государственного образов</w:t>
      </w:r>
      <w:r w:rsidRPr="000D7DE8">
        <w:rPr>
          <w:szCs w:val="28"/>
        </w:rPr>
        <w:t>а</w:t>
      </w:r>
      <w:r w:rsidRPr="000D7DE8">
        <w:rPr>
          <w:szCs w:val="28"/>
        </w:rPr>
        <w:t>тельного стандарта, и его практику в коммуникативно-значимом конте</w:t>
      </w:r>
      <w:r w:rsidRPr="000D7DE8">
        <w:rPr>
          <w:szCs w:val="28"/>
        </w:rPr>
        <w:t>к</w:t>
      </w:r>
      <w:r w:rsidRPr="000D7DE8">
        <w:rPr>
          <w:szCs w:val="28"/>
        </w:rPr>
        <w:t xml:space="preserve">сте. </w:t>
      </w:r>
    </w:p>
    <w:p w:rsidR="007B1BD7" w:rsidRPr="000D7DE8" w:rsidRDefault="007B1BD7" w:rsidP="007B1BD7">
      <w:pPr>
        <w:rPr>
          <w:szCs w:val="28"/>
        </w:rPr>
      </w:pPr>
      <w:r w:rsidRPr="000D7DE8">
        <w:rPr>
          <w:szCs w:val="28"/>
        </w:rPr>
        <w:t>Методическую помощь учителю и учащимся при подготовке к ЕГЭ м</w:t>
      </w:r>
      <w:r w:rsidRPr="000D7DE8">
        <w:rPr>
          <w:szCs w:val="28"/>
        </w:rPr>
        <w:t>о</w:t>
      </w:r>
      <w:r w:rsidRPr="000D7DE8">
        <w:rPr>
          <w:szCs w:val="28"/>
        </w:rPr>
        <w:t>гут оказать материалы сайта ФИПИ:</w:t>
      </w:r>
    </w:p>
    <w:p w:rsidR="007B1BD7" w:rsidRPr="000D7DE8" w:rsidRDefault="007B1BD7" w:rsidP="007B1BD7">
      <w:pPr>
        <w:rPr>
          <w:szCs w:val="28"/>
        </w:rPr>
      </w:pPr>
      <w:r w:rsidRPr="000D7DE8">
        <w:rPr>
          <w:szCs w:val="28"/>
        </w:rPr>
        <w:lastRenderedPageBreak/>
        <w:t>- документы, определяющие структуру и содержание КИМ ЕГЭ (код</w:t>
      </w:r>
      <w:r w:rsidRPr="000D7DE8">
        <w:rPr>
          <w:szCs w:val="28"/>
        </w:rPr>
        <w:t>и</w:t>
      </w:r>
      <w:r w:rsidRPr="000D7DE8">
        <w:rPr>
          <w:szCs w:val="28"/>
        </w:rPr>
        <w:t>фикатор элементов содержания, спецификация и демонстрационный вар</w:t>
      </w:r>
      <w:r w:rsidRPr="000D7DE8">
        <w:rPr>
          <w:szCs w:val="28"/>
        </w:rPr>
        <w:t>и</w:t>
      </w:r>
      <w:r w:rsidRPr="000D7DE8">
        <w:rPr>
          <w:szCs w:val="28"/>
        </w:rPr>
        <w:t>ант КИМ);</w:t>
      </w:r>
    </w:p>
    <w:p w:rsidR="007B1BD7" w:rsidRPr="000D7DE8" w:rsidRDefault="007B1BD7" w:rsidP="007B1BD7">
      <w:pPr>
        <w:rPr>
          <w:szCs w:val="28"/>
        </w:rPr>
      </w:pPr>
      <w:r w:rsidRPr="000D7DE8">
        <w:rPr>
          <w:szCs w:val="28"/>
        </w:rPr>
        <w:t>- открытый сегмент Федерального банка тестовых заданий;</w:t>
      </w:r>
    </w:p>
    <w:p w:rsidR="007B1BD7" w:rsidRPr="000D7DE8" w:rsidRDefault="007B1BD7" w:rsidP="007B1BD7">
      <w:pPr>
        <w:rPr>
          <w:szCs w:val="28"/>
        </w:rPr>
      </w:pPr>
      <w:r w:rsidRPr="000D7DE8">
        <w:rPr>
          <w:szCs w:val="28"/>
        </w:rPr>
        <w:t>- аналитические отчеты о результатах экзамена и методические письма прошлых лет.</w:t>
      </w:r>
    </w:p>
    <w:p w:rsidR="007B1BD7" w:rsidRPr="006E38FC" w:rsidRDefault="007B1BD7" w:rsidP="007B1BD7">
      <w:pPr>
        <w:jc w:val="center"/>
        <w:rPr>
          <w:szCs w:val="28"/>
        </w:rPr>
      </w:pPr>
      <w:r w:rsidRPr="006E38FC">
        <w:rPr>
          <w:szCs w:val="28"/>
        </w:rPr>
        <w:t>Список литературы</w:t>
      </w:r>
    </w:p>
    <w:p w:rsidR="007B1BD7" w:rsidRPr="000D7DE8" w:rsidRDefault="007B1BD7" w:rsidP="004A13C2">
      <w:pPr>
        <w:pStyle w:val="a8"/>
        <w:numPr>
          <w:ilvl w:val="0"/>
          <w:numId w:val="21"/>
        </w:numPr>
        <w:tabs>
          <w:tab w:val="left" w:pos="567"/>
          <w:tab w:val="left" w:pos="993"/>
        </w:tabs>
        <w:ind w:left="0" w:firstLine="284"/>
        <w:rPr>
          <w:szCs w:val="28"/>
        </w:rPr>
      </w:pPr>
      <w:r w:rsidRPr="000D7DE8">
        <w:rPr>
          <w:szCs w:val="28"/>
        </w:rPr>
        <w:t>Миролюбов А.А. К проблеме обученности иностранным языкам в</w:t>
      </w:r>
      <w:r w:rsidRPr="000D7DE8">
        <w:rPr>
          <w:szCs w:val="28"/>
        </w:rPr>
        <w:t>ы</w:t>
      </w:r>
      <w:r w:rsidRPr="000D7DE8">
        <w:rPr>
          <w:szCs w:val="28"/>
        </w:rPr>
        <w:t>пускников средней школы// Иностранный язык в школе. – 2009. - №4. - с.3-7.</w:t>
      </w:r>
    </w:p>
    <w:p w:rsidR="007B1BD7" w:rsidRPr="000D7DE8" w:rsidRDefault="007B1BD7" w:rsidP="004A13C2">
      <w:pPr>
        <w:pStyle w:val="a8"/>
        <w:numPr>
          <w:ilvl w:val="0"/>
          <w:numId w:val="21"/>
        </w:numPr>
        <w:tabs>
          <w:tab w:val="left" w:pos="567"/>
          <w:tab w:val="left" w:pos="993"/>
        </w:tabs>
        <w:ind w:left="0" w:firstLine="284"/>
        <w:rPr>
          <w:szCs w:val="28"/>
        </w:rPr>
      </w:pPr>
      <w:r w:rsidRPr="000D7DE8">
        <w:rPr>
          <w:szCs w:val="28"/>
        </w:rPr>
        <w:t>Натхо О.И. Электронно-образовательная среда как главный дейс</w:t>
      </w:r>
      <w:r w:rsidRPr="000D7DE8">
        <w:rPr>
          <w:szCs w:val="28"/>
        </w:rPr>
        <w:t>т</w:t>
      </w:r>
      <w:r w:rsidRPr="000D7DE8">
        <w:rPr>
          <w:szCs w:val="28"/>
        </w:rPr>
        <w:t>вующий элемент смешанного обучения // Научно-методический электро</w:t>
      </w:r>
      <w:r w:rsidRPr="000D7DE8">
        <w:rPr>
          <w:szCs w:val="28"/>
        </w:rPr>
        <w:t>н</w:t>
      </w:r>
      <w:r w:rsidRPr="000D7DE8">
        <w:rPr>
          <w:szCs w:val="28"/>
        </w:rPr>
        <w:t>ный журнал «Концепт». 2014. Т.26. С.131-135.</w:t>
      </w:r>
    </w:p>
    <w:p w:rsidR="007B1BD7" w:rsidRPr="000D7DE8" w:rsidRDefault="007B1BD7" w:rsidP="004A13C2">
      <w:pPr>
        <w:pStyle w:val="a8"/>
        <w:numPr>
          <w:ilvl w:val="0"/>
          <w:numId w:val="21"/>
        </w:numPr>
        <w:tabs>
          <w:tab w:val="left" w:pos="567"/>
          <w:tab w:val="left" w:pos="993"/>
        </w:tabs>
        <w:ind w:left="0" w:firstLine="284"/>
        <w:rPr>
          <w:szCs w:val="28"/>
        </w:rPr>
      </w:pPr>
      <w:r w:rsidRPr="000D7DE8">
        <w:rPr>
          <w:szCs w:val="28"/>
        </w:rPr>
        <w:t>Общеевропейские компетенции владения языком: Изучение, препод</w:t>
      </w:r>
      <w:r w:rsidRPr="000D7DE8">
        <w:rPr>
          <w:szCs w:val="28"/>
        </w:rPr>
        <w:t>а</w:t>
      </w:r>
      <w:r w:rsidRPr="000D7DE8">
        <w:rPr>
          <w:szCs w:val="28"/>
        </w:rPr>
        <w:t>вание, оценка. МГЛУ, 2003.</w:t>
      </w:r>
    </w:p>
    <w:p w:rsidR="007B1BD7" w:rsidRPr="000D7DE8" w:rsidRDefault="007B1BD7" w:rsidP="004A13C2">
      <w:pPr>
        <w:pStyle w:val="a8"/>
        <w:numPr>
          <w:ilvl w:val="0"/>
          <w:numId w:val="21"/>
        </w:numPr>
        <w:tabs>
          <w:tab w:val="left" w:pos="567"/>
          <w:tab w:val="left" w:pos="993"/>
        </w:tabs>
        <w:ind w:left="0" w:firstLine="284"/>
        <w:rPr>
          <w:szCs w:val="28"/>
        </w:rPr>
      </w:pPr>
      <w:r w:rsidRPr="000D7DE8">
        <w:rPr>
          <w:szCs w:val="28"/>
        </w:rPr>
        <w:t>По материалам конференции «Централизованная система тестиров</w:t>
      </w:r>
      <w:r w:rsidRPr="000D7DE8">
        <w:rPr>
          <w:szCs w:val="28"/>
        </w:rPr>
        <w:t>а</w:t>
      </w:r>
      <w:r w:rsidRPr="000D7DE8">
        <w:rPr>
          <w:szCs w:val="28"/>
        </w:rPr>
        <w:t>ния как новая форма итоговой аттестации учащихся по английскому языку по итогам российско-британского проекта «Разработка и создание базы для внедрения новой формы итоговой аттестации выпускников средних школ по английскому языку», Санкт- Петербург, 2001.</w:t>
      </w:r>
    </w:p>
    <w:p w:rsidR="007B1BD7" w:rsidRPr="000D7DE8" w:rsidRDefault="007B1BD7" w:rsidP="004A13C2">
      <w:pPr>
        <w:pStyle w:val="a8"/>
        <w:numPr>
          <w:ilvl w:val="0"/>
          <w:numId w:val="21"/>
        </w:numPr>
        <w:tabs>
          <w:tab w:val="left" w:pos="567"/>
          <w:tab w:val="left" w:pos="993"/>
        </w:tabs>
        <w:ind w:left="0" w:firstLine="284"/>
        <w:rPr>
          <w:szCs w:val="28"/>
        </w:rPr>
      </w:pPr>
      <w:r w:rsidRPr="000D7DE8">
        <w:rPr>
          <w:szCs w:val="28"/>
        </w:rPr>
        <w:t>Программы общеобразовательных учреждений. Английский язык.-М.: Просвещение, 2000.</w:t>
      </w:r>
    </w:p>
    <w:p w:rsidR="007B1BD7" w:rsidRPr="000D7DE8" w:rsidRDefault="007B1BD7" w:rsidP="007B6BB5">
      <w:pPr>
        <w:tabs>
          <w:tab w:val="left" w:pos="993"/>
        </w:tabs>
        <w:jc w:val="center"/>
        <w:rPr>
          <w:szCs w:val="28"/>
        </w:rPr>
      </w:pPr>
    </w:p>
    <w:p w:rsidR="007B6BB5" w:rsidRDefault="007B6BB5" w:rsidP="007B6BB5">
      <w:pPr>
        <w:tabs>
          <w:tab w:val="left" w:pos="993"/>
        </w:tabs>
        <w:jc w:val="center"/>
        <w:rPr>
          <w:b/>
          <w:sz w:val="22"/>
        </w:rPr>
      </w:pPr>
      <w:r w:rsidRPr="007B6BB5">
        <w:rPr>
          <w:b/>
          <w:sz w:val="22"/>
          <w:lang w:val="en-US"/>
        </w:rPr>
        <w:t>MAIN DIFFICULTIES OF PREPARING HIGH SCHOOL STUDENTS TO PASS EXAM IN ENGLISH LANGUAGE</w:t>
      </w:r>
    </w:p>
    <w:p w:rsidR="007B1BD7" w:rsidRPr="00B005CC" w:rsidRDefault="007B1BD7" w:rsidP="007B1BD7">
      <w:pPr>
        <w:tabs>
          <w:tab w:val="left" w:pos="993"/>
        </w:tabs>
        <w:jc w:val="right"/>
        <w:rPr>
          <w:sz w:val="22"/>
          <w:lang w:val="en-US"/>
        </w:rPr>
      </w:pPr>
      <w:r w:rsidRPr="00B005CC">
        <w:rPr>
          <w:sz w:val="22"/>
          <w:lang w:val="en-US"/>
        </w:rPr>
        <w:t>Kapishnikova Marina Mikhailovna,</w:t>
      </w:r>
    </w:p>
    <w:p w:rsidR="007B1BD7" w:rsidRPr="00B005CC" w:rsidRDefault="007B1BD7" w:rsidP="007B1BD7">
      <w:pPr>
        <w:tabs>
          <w:tab w:val="left" w:pos="993"/>
        </w:tabs>
        <w:jc w:val="right"/>
        <w:rPr>
          <w:sz w:val="22"/>
          <w:lang w:val="en-US"/>
        </w:rPr>
      </w:pPr>
      <w:r w:rsidRPr="00B005CC">
        <w:rPr>
          <w:sz w:val="22"/>
          <w:lang w:val="en-US"/>
        </w:rPr>
        <w:t>English teacher of the MBOU lyceum №20 in Pyatigorsk</w:t>
      </w:r>
    </w:p>
    <w:p w:rsidR="007B1BD7" w:rsidRPr="00B005CC" w:rsidRDefault="007B1BD7" w:rsidP="007B1BD7">
      <w:pPr>
        <w:tabs>
          <w:tab w:val="left" w:pos="993"/>
        </w:tabs>
        <w:jc w:val="right"/>
        <w:rPr>
          <w:sz w:val="22"/>
          <w:lang w:val="en-US"/>
        </w:rPr>
      </w:pPr>
      <w:r w:rsidRPr="00B005CC">
        <w:rPr>
          <w:sz w:val="22"/>
          <w:lang w:val="en-US"/>
        </w:rPr>
        <w:t>e-mail: marilyn@bk.ru</w:t>
      </w:r>
    </w:p>
    <w:p w:rsidR="007B1BD7" w:rsidRPr="00B005CC" w:rsidRDefault="007B1BD7" w:rsidP="007B1BD7">
      <w:pPr>
        <w:tabs>
          <w:tab w:val="left" w:pos="993"/>
        </w:tabs>
        <w:rPr>
          <w:i/>
          <w:sz w:val="22"/>
          <w:lang w:val="en-US"/>
        </w:rPr>
      </w:pPr>
      <w:r w:rsidRPr="00B005CC">
        <w:rPr>
          <w:i/>
          <w:sz w:val="22"/>
          <w:lang w:val="en-US"/>
        </w:rPr>
        <w:t>Abstract: The article highlights the main difficulties encountered by secondary school students in preparing for the passing of the USE in English and suggested some recommendations for their leve</w:t>
      </w:r>
      <w:r w:rsidRPr="00B005CC">
        <w:rPr>
          <w:i/>
          <w:sz w:val="22"/>
          <w:lang w:val="en-US"/>
        </w:rPr>
        <w:t>l</w:t>
      </w:r>
      <w:r w:rsidRPr="00B005CC">
        <w:rPr>
          <w:i/>
          <w:sz w:val="22"/>
          <w:lang w:val="en-US"/>
        </w:rPr>
        <w:t>ing.</w:t>
      </w:r>
    </w:p>
    <w:p w:rsidR="007B1BD7" w:rsidRPr="006E38FC" w:rsidRDefault="007B1BD7" w:rsidP="007B1BD7">
      <w:pPr>
        <w:tabs>
          <w:tab w:val="left" w:pos="993"/>
        </w:tabs>
        <w:rPr>
          <w:i/>
          <w:sz w:val="24"/>
          <w:szCs w:val="24"/>
          <w:lang w:val="en-US"/>
        </w:rPr>
      </w:pPr>
      <w:r w:rsidRPr="00B005CC">
        <w:rPr>
          <w:i/>
          <w:sz w:val="22"/>
          <w:lang w:val="en-US"/>
        </w:rPr>
        <w:t>Key words: EGE, listening, reading, grammar, vocabulary, English, control and measuring mat</w:t>
      </w:r>
      <w:r w:rsidRPr="00B005CC">
        <w:rPr>
          <w:i/>
          <w:sz w:val="22"/>
          <w:lang w:val="en-US"/>
        </w:rPr>
        <w:t>e</w:t>
      </w:r>
      <w:r w:rsidRPr="00B005CC">
        <w:rPr>
          <w:i/>
          <w:sz w:val="22"/>
          <w:lang w:val="en-US"/>
        </w:rPr>
        <w:t>rials.</w:t>
      </w:r>
    </w:p>
    <w:p w:rsidR="007B1BD7" w:rsidRDefault="007B1BD7" w:rsidP="007B1BD7">
      <w:pPr>
        <w:rPr>
          <w:szCs w:val="28"/>
        </w:rPr>
      </w:pPr>
    </w:p>
    <w:p w:rsidR="007B1BD7" w:rsidRDefault="007B1BD7" w:rsidP="007B1BD7">
      <w:pPr>
        <w:rPr>
          <w:szCs w:val="28"/>
        </w:rPr>
      </w:pPr>
    </w:p>
    <w:p w:rsidR="007B1BD7" w:rsidRDefault="007B1BD7" w:rsidP="007B1BD7">
      <w:pPr>
        <w:rPr>
          <w:szCs w:val="28"/>
        </w:rPr>
      </w:pPr>
    </w:p>
    <w:p w:rsidR="007B1BD7" w:rsidRDefault="007B1BD7" w:rsidP="007B1BD7">
      <w:pPr>
        <w:rPr>
          <w:szCs w:val="28"/>
        </w:rPr>
      </w:pPr>
    </w:p>
    <w:p w:rsidR="007B1BD7" w:rsidRDefault="007B1BD7" w:rsidP="007B1BD7">
      <w:pPr>
        <w:rPr>
          <w:szCs w:val="28"/>
        </w:rPr>
      </w:pPr>
    </w:p>
    <w:p w:rsidR="007B1BD7" w:rsidRDefault="007B1BD7" w:rsidP="007B1BD7">
      <w:pPr>
        <w:rPr>
          <w:szCs w:val="28"/>
        </w:rPr>
      </w:pPr>
    </w:p>
    <w:p w:rsidR="007B1BD7" w:rsidRDefault="007B1BD7" w:rsidP="007B1BD7">
      <w:pPr>
        <w:rPr>
          <w:szCs w:val="28"/>
        </w:rPr>
      </w:pPr>
    </w:p>
    <w:p w:rsidR="007B1BD7" w:rsidRDefault="007B1BD7" w:rsidP="007B1BD7">
      <w:pPr>
        <w:rPr>
          <w:szCs w:val="28"/>
        </w:rPr>
      </w:pPr>
    </w:p>
    <w:p w:rsidR="007B1BD7" w:rsidRDefault="007B1BD7" w:rsidP="007B1BD7">
      <w:pPr>
        <w:rPr>
          <w:szCs w:val="28"/>
        </w:rPr>
      </w:pPr>
    </w:p>
    <w:p w:rsidR="007B1BD7" w:rsidRDefault="007B1BD7" w:rsidP="007B1BD7">
      <w:pPr>
        <w:rPr>
          <w:szCs w:val="28"/>
        </w:rPr>
      </w:pPr>
    </w:p>
    <w:p w:rsidR="007B1BD7" w:rsidRPr="000D7DE8" w:rsidRDefault="007B1BD7" w:rsidP="007B1BD7">
      <w:pPr>
        <w:rPr>
          <w:szCs w:val="28"/>
        </w:rPr>
      </w:pPr>
    </w:p>
    <w:p w:rsidR="007B1BD7" w:rsidRPr="006E38FC" w:rsidRDefault="007B1BD7" w:rsidP="007B1BD7">
      <w:pPr>
        <w:jc w:val="right"/>
        <w:rPr>
          <w:color w:val="000000"/>
          <w:szCs w:val="28"/>
          <w:lang w:val="en-US"/>
        </w:rPr>
      </w:pPr>
    </w:p>
    <w:p w:rsidR="007B1BD7" w:rsidRPr="006E38FC" w:rsidRDefault="007B1BD7" w:rsidP="007B1BD7">
      <w:pPr>
        <w:tabs>
          <w:tab w:val="left" w:pos="2430"/>
        </w:tabs>
        <w:rPr>
          <w:sz w:val="24"/>
          <w:szCs w:val="24"/>
          <w:lang w:val="en-US"/>
        </w:rPr>
      </w:pPr>
    </w:p>
    <w:p w:rsidR="007B1BD7" w:rsidRPr="004A13C2" w:rsidRDefault="004A13C2" w:rsidP="004A13C2">
      <w:pPr>
        <w:pageBreakBefore/>
        <w:ind w:firstLine="0"/>
        <w:jc w:val="center"/>
        <w:rPr>
          <w:b/>
          <w:szCs w:val="28"/>
        </w:rPr>
      </w:pPr>
      <w:r w:rsidRPr="004A13C2">
        <w:rPr>
          <w:b/>
          <w:szCs w:val="28"/>
        </w:rPr>
        <w:lastRenderedPageBreak/>
        <w:t>РОЛЬ САМ</w:t>
      </w:r>
      <w:r w:rsidRPr="004A13C2">
        <w:rPr>
          <w:b/>
          <w:szCs w:val="28"/>
        </w:rPr>
        <w:t>О</w:t>
      </w:r>
      <w:r w:rsidRPr="004A13C2">
        <w:rPr>
          <w:b/>
          <w:szCs w:val="28"/>
        </w:rPr>
        <w:t>СТОЯТЕЛЬНОЙ РАБОТЫ ОБУЧАЮЩИХСЯ</w:t>
      </w:r>
    </w:p>
    <w:p w:rsidR="007B1BD7" w:rsidRPr="000D7DE8" w:rsidRDefault="007B1BD7" w:rsidP="007B1BD7">
      <w:pPr>
        <w:jc w:val="right"/>
        <w:rPr>
          <w:b/>
          <w:szCs w:val="28"/>
        </w:rPr>
      </w:pPr>
      <w:r w:rsidRPr="000D7DE8">
        <w:rPr>
          <w:b/>
          <w:szCs w:val="28"/>
        </w:rPr>
        <w:t>Копылов</w:t>
      </w:r>
      <w:r w:rsidR="004A13C2">
        <w:rPr>
          <w:b/>
          <w:szCs w:val="28"/>
        </w:rPr>
        <w:t>а</w:t>
      </w:r>
      <w:r w:rsidRPr="000D7DE8">
        <w:rPr>
          <w:b/>
          <w:szCs w:val="28"/>
        </w:rPr>
        <w:t xml:space="preserve"> Мальвина Витальевна,</w:t>
      </w:r>
    </w:p>
    <w:p w:rsidR="007B1BD7" w:rsidRPr="000D7DE8" w:rsidRDefault="007B1BD7" w:rsidP="007B1BD7">
      <w:pPr>
        <w:jc w:val="right"/>
        <w:rPr>
          <w:szCs w:val="28"/>
        </w:rPr>
      </w:pPr>
      <w:r w:rsidRPr="000D7DE8">
        <w:rPr>
          <w:szCs w:val="28"/>
        </w:rPr>
        <w:t xml:space="preserve">ОБПОУ «Курский базовый медицинский колледж» </w:t>
      </w:r>
    </w:p>
    <w:p w:rsidR="007B1BD7" w:rsidRPr="000D7DE8" w:rsidRDefault="007B1BD7" w:rsidP="007B1BD7">
      <w:pPr>
        <w:jc w:val="right"/>
        <w:rPr>
          <w:szCs w:val="28"/>
        </w:rPr>
      </w:pPr>
      <w:r w:rsidRPr="000D7DE8">
        <w:rPr>
          <w:szCs w:val="28"/>
        </w:rPr>
        <w:t xml:space="preserve">Щигровский филиал </w:t>
      </w:r>
      <w:r w:rsidRPr="000D7DE8">
        <w:rPr>
          <w:szCs w:val="28"/>
          <w:lang w:val="en-US"/>
        </w:rPr>
        <w:t>E</w:t>
      </w:r>
      <w:r w:rsidRPr="000D7DE8">
        <w:rPr>
          <w:szCs w:val="28"/>
        </w:rPr>
        <w:t>-</w:t>
      </w:r>
      <w:r w:rsidRPr="000D7DE8">
        <w:rPr>
          <w:szCs w:val="28"/>
          <w:lang w:val="en-US"/>
        </w:rPr>
        <w:t>mail</w:t>
      </w:r>
      <w:r w:rsidRPr="000D7DE8">
        <w:rPr>
          <w:szCs w:val="28"/>
        </w:rPr>
        <w:t xml:space="preserve">: </w:t>
      </w:r>
      <w:r w:rsidRPr="006E38FC">
        <w:rPr>
          <w:szCs w:val="28"/>
          <w:lang w:val="en-US"/>
        </w:rPr>
        <w:t>malvisha</w:t>
      </w:r>
      <w:r w:rsidRPr="006E38FC">
        <w:rPr>
          <w:szCs w:val="28"/>
        </w:rPr>
        <w:t>@</w:t>
      </w:r>
      <w:r w:rsidRPr="006E38FC">
        <w:rPr>
          <w:szCs w:val="28"/>
          <w:lang w:val="en-US"/>
        </w:rPr>
        <w:t>yandex</w:t>
      </w:r>
      <w:r w:rsidRPr="006E38FC">
        <w:rPr>
          <w:szCs w:val="28"/>
        </w:rPr>
        <w:t>.</w:t>
      </w:r>
      <w:r w:rsidRPr="006E38FC">
        <w:rPr>
          <w:szCs w:val="28"/>
          <w:lang w:val="en-US"/>
        </w:rPr>
        <w:t>ru</w:t>
      </w:r>
    </w:p>
    <w:p w:rsidR="007B1BD7" w:rsidRPr="000D7DE8" w:rsidRDefault="007B1BD7" w:rsidP="004A13C2">
      <w:pPr>
        <w:pStyle w:val="1"/>
        <w:rPr>
          <w:b/>
        </w:rPr>
      </w:pPr>
      <w:bookmarkStart w:id="12" w:name="_Toc503820494"/>
      <w:bookmarkStart w:id="13" w:name="_Toc507532623"/>
      <w:bookmarkStart w:id="14" w:name="_Toc14592847"/>
      <w:bookmarkStart w:id="15" w:name="_Toc14593699"/>
      <w:r w:rsidRPr="000D7DE8">
        <w:rPr>
          <w:b/>
        </w:rPr>
        <w:t>Копылов</w:t>
      </w:r>
      <w:r w:rsidR="004A13C2">
        <w:rPr>
          <w:b/>
        </w:rPr>
        <w:t>а</w:t>
      </w:r>
      <w:r w:rsidRPr="000D7DE8">
        <w:rPr>
          <w:b/>
        </w:rPr>
        <w:t xml:space="preserve"> М</w:t>
      </w:r>
      <w:r>
        <w:rPr>
          <w:b/>
        </w:rPr>
        <w:t>.</w:t>
      </w:r>
      <w:r w:rsidRPr="000D7DE8">
        <w:rPr>
          <w:b/>
        </w:rPr>
        <w:t>В</w:t>
      </w:r>
      <w:r>
        <w:rPr>
          <w:b/>
        </w:rPr>
        <w:t>.</w:t>
      </w:r>
      <w:bookmarkEnd w:id="12"/>
      <w:bookmarkEnd w:id="13"/>
      <w:r w:rsidR="004A13C2">
        <w:rPr>
          <w:b/>
        </w:rPr>
        <w:t xml:space="preserve"> </w:t>
      </w:r>
      <w:r w:rsidR="004A13C2" w:rsidRPr="004A13C2">
        <w:t>РОЛЬ САМОСТОЯТЕЛЬНОЙ РАБОТЫ ОБУЧАЮЩИХСЯ</w:t>
      </w:r>
      <w:bookmarkEnd w:id="14"/>
      <w:bookmarkEnd w:id="15"/>
    </w:p>
    <w:p w:rsidR="007B1BD7" w:rsidRPr="000D7DE8" w:rsidRDefault="007B1BD7" w:rsidP="007B1BD7">
      <w:pPr>
        <w:rPr>
          <w:i/>
          <w:szCs w:val="28"/>
        </w:rPr>
      </w:pPr>
      <w:r w:rsidRPr="000D7DE8">
        <w:rPr>
          <w:i/>
          <w:szCs w:val="28"/>
        </w:rPr>
        <w:t>В условиях современного образования важная роль отводится сам</w:t>
      </w:r>
      <w:r w:rsidRPr="000D7DE8">
        <w:rPr>
          <w:i/>
          <w:szCs w:val="28"/>
        </w:rPr>
        <w:t>о</w:t>
      </w:r>
      <w:r w:rsidRPr="000D7DE8">
        <w:rPr>
          <w:i/>
          <w:szCs w:val="28"/>
        </w:rPr>
        <w:t>стоятельной работе обучающихся, в том числе и непосредственно на з</w:t>
      </w:r>
      <w:r w:rsidRPr="000D7DE8">
        <w:rPr>
          <w:i/>
          <w:szCs w:val="28"/>
        </w:rPr>
        <w:t>а</w:t>
      </w:r>
      <w:r w:rsidRPr="000D7DE8">
        <w:rPr>
          <w:i/>
          <w:szCs w:val="28"/>
        </w:rPr>
        <w:t xml:space="preserve">нятии. Реализовать самостоятельную работу студента возможно при помощи проблемного обучения. </w:t>
      </w:r>
    </w:p>
    <w:p w:rsidR="007B1BD7" w:rsidRPr="000D7DE8" w:rsidRDefault="007B1BD7" w:rsidP="007B1BD7">
      <w:pPr>
        <w:rPr>
          <w:i/>
          <w:szCs w:val="28"/>
        </w:rPr>
      </w:pPr>
      <w:r w:rsidRPr="000D7DE8">
        <w:rPr>
          <w:i/>
          <w:szCs w:val="28"/>
        </w:rPr>
        <w:t>Ключевые слова: задания, занятия, проблемные задания, самостоятел</w:t>
      </w:r>
      <w:r w:rsidRPr="000D7DE8">
        <w:rPr>
          <w:i/>
          <w:szCs w:val="28"/>
        </w:rPr>
        <w:t>ь</w:t>
      </w:r>
      <w:r w:rsidRPr="000D7DE8">
        <w:rPr>
          <w:i/>
          <w:szCs w:val="28"/>
        </w:rPr>
        <w:t>ная работа.</w:t>
      </w:r>
    </w:p>
    <w:p w:rsidR="007B1BD7" w:rsidRPr="000D7DE8" w:rsidRDefault="007B1BD7" w:rsidP="007B1BD7">
      <w:pPr>
        <w:rPr>
          <w:i/>
          <w:szCs w:val="28"/>
        </w:rPr>
      </w:pPr>
    </w:p>
    <w:p w:rsidR="007B1BD7" w:rsidRPr="000D7DE8" w:rsidRDefault="007B1BD7" w:rsidP="007B1BD7">
      <w:pPr>
        <w:rPr>
          <w:szCs w:val="28"/>
        </w:rPr>
      </w:pPr>
      <w:r w:rsidRPr="000D7DE8">
        <w:rPr>
          <w:szCs w:val="28"/>
        </w:rPr>
        <w:t>При планировании занятий необходимо создать условия для самосто</w:t>
      </w:r>
      <w:r w:rsidRPr="000D7DE8">
        <w:rPr>
          <w:szCs w:val="28"/>
        </w:rPr>
        <w:t>я</w:t>
      </w:r>
      <w:r w:rsidRPr="000D7DE8">
        <w:rPr>
          <w:szCs w:val="28"/>
        </w:rPr>
        <w:t>тельного нахождения материала студентами. Задания, отвечающие таким требованиям, могут быть представлены  самыми разнообразными форм</w:t>
      </w:r>
      <w:r w:rsidRPr="000D7DE8">
        <w:rPr>
          <w:szCs w:val="28"/>
        </w:rPr>
        <w:t>а</w:t>
      </w:r>
      <w:r w:rsidRPr="000D7DE8">
        <w:rPr>
          <w:szCs w:val="28"/>
        </w:rPr>
        <w:t>ми: это тестовые задания открытого типа по дополнению определений и классификаций, кроссворды, задачи на логику, смекалку, проблемные з</w:t>
      </w:r>
      <w:r w:rsidRPr="000D7DE8">
        <w:rPr>
          <w:szCs w:val="28"/>
        </w:rPr>
        <w:t>а</w:t>
      </w:r>
      <w:r w:rsidRPr="000D7DE8">
        <w:rPr>
          <w:szCs w:val="28"/>
        </w:rPr>
        <w:t>дачи, собирание схем в виде мозаик и т.д. Самостоятельная работа на ур</w:t>
      </w:r>
      <w:r w:rsidRPr="000D7DE8">
        <w:rPr>
          <w:szCs w:val="28"/>
        </w:rPr>
        <w:t>о</w:t>
      </w:r>
      <w:r w:rsidRPr="000D7DE8">
        <w:rPr>
          <w:szCs w:val="28"/>
        </w:rPr>
        <w:t>ке это не просто написание теста первого поколения и получение за него отметки. Это разнообразная, творческая работа по самостоятельному н</w:t>
      </w:r>
      <w:r w:rsidRPr="000D7DE8">
        <w:rPr>
          <w:szCs w:val="28"/>
        </w:rPr>
        <w:t>а</w:t>
      </w:r>
      <w:r w:rsidRPr="000D7DE8">
        <w:rPr>
          <w:szCs w:val="28"/>
        </w:rPr>
        <w:t xml:space="preserve">хождению и усвоению учебного материала. </w:t>
      </w:r>
    </w:p>
    <w:p w:rsidR="007B1BD7" w:rsidRPr="000D7DE8" w:rsidRDefault="007B1BD7" w:rsidP="007B1BD7">
      <w:pPr>
        <w:rPr>
          <w:szCs w:val="28"/>
        </w:rPr>
      </w:pPr>
      <w:r w:rsidRPr="000D7DE8">
        <w:rPr>
          <w:szCs w:val="28"/>
        </w:rPr>
        <w:t>Тематика занятий МДК 01.01. «Здоровый человек и его окружение» в</w:t>
      </w:r>
      <w:r w:rsidRPr="000D7DE8">
        <w:rPr>
          <w:szCs w:val="28"/>
        </w:rPr>
        <w:t>ы</w:t>
      </w:r>
      <w:r w:rsidRPr="000D7DE8">
        <w:rPr>
          <w:szCs w:val="28"/>
        </w:rPr>
        <w:t>страивается таким образом, что, не усвоив в достаточно полном объеме первые темы, перейти к изучению других, студент уже просто не сможет, что дает хорошую результативность, развивает мыслительную деятел</w:t>
      </w:r>
      <w:r w:rsidRPr="000D7DE8">
        <w:rPr>
          <w:szCs w:val="28"/>
        </w:rPr>
        <w:t>ь</w:t>
      </w:r>
      <w:r w:rsidRPr="000D7DE8">
        <w:rPr>
          <w:szCs w:val="28"/>
        </w:rPr>
        <w:t>ность студентов, стимулирует к лучшей подготовке.</w:t>
      </w:r>
    </w:p>
    <w:p w:rsidR="007B1BD7" w:rsidRPr="000D7DE8" w:rsidRDefault="007B1BD7" w:rsidP="007B1BD7">
      <w:pPr>
        <w:rPr>
          <w:szCs w:val="28"/>
        </w:rPr>
      </w:pPr>
      <w:r w:rsidRPr="000D7DE8">
        <w:rPr>
          <w:szCs w:val="28"/>
        </w:rPr>
        <w:t>Например, при изучении темы «Здоровье лиц пожилого и старческого возраста» студентам предлагается следующая проблемная клиническая з</w:t>
      </w:r>
      <w:r w:rsidRPr="000D7DE8">
        <w:rPr>
          <w:szCs w:val="28"/>
        </w:rPr>
        <w:t>а</w:t>
      </w:r>
      <w:r w:rsidRPr="000D7DE8">
        <w:rPr>
          <w:szCs w:val="28"/>
        </w:rPr>
        <w:t>дача: «Вы знаете, что кости ребенка отличаются очень большой пласти</w:t>
      </w:r>
      <w:r w:rsidRPr="000D7DE8">
        <w:rPr>
          <w:szCs w:val="28"/>
        </w:rPr>
        <w:t>ч</w:t>
      </w:r>
      <w:r w:rsidRPr="000D7DE8">
        <w:rPr>
          <w:szCs w:val="28"/>
        </w:rPr>
        <w:t>ностью. Физическая нагрузка оказывает на кость формообразующее во</w:t>
      </w:r>
      <w:r w:rsidRPr="000D7DE8">
        <w:rPr>
          <w:szCs w:val="28"/>
        </w:rPr>
        <w:t>з</w:t>
      </w:r>
      <w:r w:rsidRPr="000D7DE8">
        <w:rPr>
          <w:szCs w:val="28"/>
        </w:rPr>
        <w:t>действие. При постоянной физической нагрузке развивается ее рабочая г</w:t>
      </w:r>
      <w:r w:rsidRPr="000D7DE8">
        <w:rPr>
          <w:szCs w:val="28"/>
        </w:rPr>
        <w:t>и</w:t>
      </w:r>
      <w:r w:rsidRPr="000D7DE8">
        <w:rPr>
          <w:szCs w:val="28"/>
        </w:rPr>
        <w:t>пертрофия: компактное вещество утолщается, костномозговая полость с</w:t>
      </w:r>
      <w:r w:rsidRPr="000D7DE8">
        <w:rPr>
          <w:szCs w:val="28"/>
        </w:rPr>
        <w:t>у</w:t>
      </w:r>
      <w:r w:rsidRPr="000D7DE8">
        <w:rPr>
          <w:szCs w:val="28"/>
        </w:rPr>
        <w:t>живается. Снижение физической нагрузки приводит к истончению, осла</w:t>
      </w:r>
      <w:r w:rsidRPr="000D7DE8">
        <w:rPr>
          <w:szCs w:val="28"/>
        </w:rPr>
        <w:t>б</w:t>
      </w:r>
      <w:r w:rsidRPr="000D7DE8">
        <w:rPr>
          <w:szCs w:val="28"/>
        </w:rPr>
        <w:t>лению кости. Какие проблемы может выделить средний медицинский р</w:t>
      </w:r>
      <w:r w:rsidRPr="000D7DE8">
        <w:rPr>
          <w:szCs w:val="28"/>
        </w:rPr>
        <w:t>а</w:t>
      </w:r>
      <w:r w:rsidRPr="000D7DE8">
        <w:rPr>
          <w:szCs w:val="28"/>
        </w:rPr>
        <w:t>ботник, связанные с нарушением движения в пожилом возрасте? Обосну</w:t>
      </w:r>
      <w:r w:rsidRPr="000D7DE8">
        <w:rPr>
          <w:szCs w:val="28"/>
        </w:rPr>
        <w:t>й</w:t>
      </w:r>
      <w:r w:rsidRPr="000D7DE8">
        <w:rPr>
          <w:szCs w:val="28"/>
        </w:rPr>
        <w:t>те ответ. С учетом выявленных проблем, составьте план ухода за пожилым человеком».</w:t>
      </w:r>
    </w:p>
    <w:p w:rsidR="007B1BD7" w:rsidRPr="000D7DE8" w:rsidRDefault="007B1BD7" w:rsidP="007B1BD7">
      <w:pPr>
        <w:rPr>
          <w:bCs/>
          <w:szCs w:val="28"/>
        </w:rPr>
      </w:pPr>
      <w:r w:rsidRPr="000D7DE8">
        <w:rPr>
          <w:szCs w:val="28"/>
        </w:rPr>
        <w:t>Для решения данной задачи, студент должен обладать знаниями о п</w:t>
      </w:r>
      <w:r w:rsidRPr="000D7DE8">
        <w:rPr>
          <w:szCs w:val="28"/>
        </w:rPr>
        <w:t>о</w:t>
      </w:r>
      <w:r w:rsidRPr="000D7DE8">
        <w:rPr>
          <w:szCs w:val="28"/>
        </w:rPr>
        <w:t>требностях и проблемах пациента, умением формулировать проблемы п</w:t>
      </w:r>
      <w:r w:rsidRPr="000D7DE8">
        <w:rPr>
          <w:szCs w:val="28"/>
        </w:rPr>
        <w:t>а</w:t>
      </w:r>
      <w:r w:rsidRPr="000D7DE8">
        <w:rPr>
          <w:szCs w:val="28"/>
        </w:rPr>
        <w:t>циента, профессиональной компетенцией «</w:t>
      </w:r>
      <w:r w:rsidRPr="000D7DE8">
        <w:rPr>
          <w:bCs/>
          <w:szCs w:val="28"/>
        </w:rPr>
        <w:t>осуществлять уход за пацие</w:t>
      </w:r>
      <w:r w:rsidRPr="000D7DE8">
        <w:rPr>
          <w:bCs/>
          <w:szCs w:val="28"/>
        </w:rPr>
        <w:t>н</w:t>
      </w:r>
      <w:r w:rsidRPr="000D7DE8">
        <w:rPr>
          <w:bCs/>
          <w:szCs w:val="28"/>
        </w:rPr>
        <w:t>тами различных возрастных групп в условиях учреждения здравоохран</w:t>
      </w:r>
      <w:r w:rsidRPr="000D7DE8">
        <w:rPr>
          <w:bCs/>
          <w:szCs w:val="28"/>
        </w:rPr>
        <w:t>е</w:t>
      </w:r>
      <w:r w:rsidRPr="000D7DE8">
        <w:rPr>
          <w:bCs/>
          <w:szCs w:val="28"/>
        </w:rPr>
        <w:t xml:space="preserve">ния и на дому», </w:t>
      </w:r>
      <w:r w:rsidRPr="000D7DE8">
        <w:rPr>
          <w:szCs w:val="28"/>
        </w:rPr>
        <w:t>сформированной при изучении профессионального модуля «Выполнение работ по профессии «младшая медицинская сестра». Реш</w:t>
      </w:r>
      <w:r w:rsidRPr="000D7DE8">
        <w:rPr>
          <w:szCs w:val="28"/>
        </w:rPr>
        <w:t>е</w:t>
      </w:r>
      <w:r w:rsidRPr="000D7DE8">
        <w:rPr>
          <w:szCs w:val="28"/>
        </w:rPr>
        <w:t>ние проблем пациента путем сестринского ух</w:t>
      </w:r>
      <w:r w:rsidRPr="000D7DE8">
        <w:rPr>
          <w:szCs w:val="28"/>
        </w:rPr>
        <w:t>о</w:t>
      </w:r>
      <w:r w:rsidRPr="000D7DE8">
        <w:rPr>
          <w:szCs w:val="28"/>
        </w:rPr>
        <w:t>да»</w:t>
      </w:r>
      <w:r w:rsidRPr="000D7DE8">
        <w:rPr>
          <w:bCs/>
          <w:szCs w:val="28"/>
        </w:rPr>
        <w:t xml:space="preserve">. </w:t>
      </w:r>
    </w:p>
    <w:p w:rsidR="007B1BD7" w:rsidRPr="000D7DE8" w:rsidRDefault="007B1BD7" w:rsidP="007B1BD7">
      <w:pPr>
        <w:rPr>
          <w:szCs w:val="28"/>
        </w:rPr>
      </w:pPr>
      <w:r w:rsidRPr="000D7DE8">
        <w:rPr>
          <w:bCs/>
          <w:szCs w:val="28"/>
        </w:rPr>
        <w:lastRenderedPageBreak/>
        <w:t>Выполнение данного задания помогает студенту не только вернуться к теоретической информации раздела «Здоровье детей» и раздела «Здоровье лиц пожилого и старческого возраста», но и приобрести опыт по осущес</w:t>
      </w:r>
      <w:r w:rsidRPr="000D7DE8">
        <w:rPr>
          <w:bCs/>
          <w:szCs w:val="28"/>
        </w:rPr>
        <w:t>т</w:t>
      </w:r>
      <w:r w:rsidRPr="000D7DE8">
        <w:rPr>
          <w:bCs/>
          <w:szCs w:val="28"/>
        </w:rPr>
        <w:t>влению</w:t>
      </w:r>
      <w:r w:rsidRPr="000D7DE8">
        <w:rPr>
          <w:szCs w:val="28"/>
        </w:rPr>
        <w:t xml:space="preserve"> поиска и использованию информации, необходимой для эффе</w:t>
      </w:r>
      <w:r w:rsidRPr="000D7DE8">
        <w:rPr>
          <w:szCs w:val="28"/>
        </w:rPr>
        <w:t>к</w:t>
      </w:r>
      <w:r w:rsidRPr="000D7DE8">
        <w:rPr>
          <w:szCs w:val="28"/>
        </w:rPr>
        <w:t>тивного выполнения профессиональных задач, профессионального и ли</w:t>
      </w:r>
      <w:r w:rsidRPr="000D7DE8">
        <w:rPr>
          <w:szCs w:val="28"/>
        </w:rPr>
        <w:t>ч</w:t>
      </w:r>
      <w:r w:rsidRPr="000D7DE8">
        <w:rPr>
          <w:szCs w:val="28"/>
        </w:rPr>
        <w:t>ностного развития; в принятии решений в стандартных и нестандартных ситуациях и проведении мероприятий по сохранению и укреплению зд</w:t>
      </w:r>
      <w:r w:rsidRPr="000D7DE8">
        <w:rPr>
          <w:szCs w:val="28"/>
        </w:rPr>
        <w:t>о</w:t>
      </w:r>
      <w:r w:rsidRPr="000D7DE8">
        <w:rPr>
          <w:szCs w:val="28"/>
        </w:rPr>
        <w:t xml:space="preserve">ровья населения, пациента и его окружения. </w:t>
      </w:r>
    </w:p>
    <w:p w:rsidR="007B1BD7" w:rsidRPr="000D7DE8" w:rsidRDefault="007B1BD7" w:rsidP="007B1BD7">
      <w:pPr>
        <w:rPr>
          <w:szCs w:val="28"/>
        </w:rPr>
      </w:pPr>
      <w:r w:rsidRPr="000D7DE8">
        <w:rPr>
          <w:szCs w:val="28"/>
        </w:rPr>
        <w:t>И здесь, роль преподавателя – это роль консультанта, который может направить обучающегося к источнику по самостоятельному нахождению ответа на возникший вопрос, в ходе выполнения задания.</w:t>
      </w:r>
    </w:p>
    <w:p w:rsidR="007B1BD7" w:rsidRPr="000D7DE8" w:rsidRDefault="007B1BD7" w:rsidP="007B1BD7">
      <w:pPr>
        <w:rPr>
          <w:szCs w:val="28"/>
        </w:rPr>
      </w:pPr>
    </w:p>
    <w:p w:rsidR="007B1BD7" w:rsidRPr="006E38FC" w:rsidRDefault="004A13C2" w:rsidP="004A13C2">
      <w:pPr>
        <w:ind w:firstLine="0"/>
        <w:jc w:val="center"/>
        <w:rPr>
          <w:b/>
          <w:sz w:val="24"/>
          <w:szCs w:val="24"/>
          <w:lang w:val="en-US"/>
        </w:rPr>
      </w:pPr>
      <w:r w:rsidRPr="004A13C2">
        <w:rPr>
          <w:b/>
          <w:sz w:val="24"/>
          <w:szCs w:val="24"/>
          <w:lang w:val="en-US"/>
        </w:rPr>
        <w:t>THE ROLE OF INDEPENDENT WORK OF STUDENTS</w:t>
      </w:r>
    </w:p>
    <w:p w:rsidR="007B1BD7" w:rsidRPr="006E38FC" w:rsidRDefault="007B1BD7" w:rsidP="007B1BD7">
      <w:pPr>
        <w:jc w:val="right"/>
        <w:rPr>
          <w:b/>
          <w:sz w:val="24"/>
          <w:szCs w:val="24"/>
          <w:lang w:val="en-US"/>
        </w:rPr>
      </w:pPr>
      <w:r w:rsidRPr="006E38FC">
        <w:rPr>
          <w:b/>
          <w:sz w:val="24"/>
          <w:szCs w:val="24"/>
          <w:lang w:val="en-US"/>
        </w:rPr>
        <w:t>Kopylov</w:t>
      </w:r>
      <w:r w:rsidR="004A13C2">
        <w:rPr>
          <w:b/>
          <w:sz w:val="24"/>
          <w:szCs w:val="24"/>
          <w:lang w:val="en-US"/>
        </w:rPr>
        <w:t>a</w:t>
      </w:r>
      <w:r w:rsidRPr="006E38FC">
        <w:rPr>
          <w:b/>
          <w:sz w:val="24"/>
          <w:szCs w:val="24"/>
          <w:lang w:val="en-US"/>
        </w:rPr>
        <w:t xml:space="preserve"> Malvina Vitaliyevna, </w:t>
      </w:r>
    </w:p>
    <w:p w:rsidR="007B1BD7" w:rsidRPr="006E38FC" w:rsidRDefault="007B1BD7" w:rsidP="007B1BD7">
      <w:pPr>
        <w:pStyle w:val="HTML"/>
        <w:shd w:val="clear" w:color="auto" w:fill="FFFFFF"/>
        <w:jc w:val="right"/>
        <w:rPr>
          <w:rFonts w:ascii="Times New Roman" w:hAnsi="Times New Roman" w:cs="Times New Roman"/>
          <w:sz w:val="24"/>
          <w:szCs w:val="24"/>
          <w:lang w:val="en-US"/>
        </w:rPr>
      </w:pPr>
      <w:r w:rsidRPr="006E38FC">
        <w:rPr>
          <w:rFonts w:ascii="Times New Roman" w:hAnsi="Times New Roman" w:cs="Times New Roman"/>
          <w:sz w:val="24"/>
          <w:szCs w:val="24"/>
          <w:lang w:val="en-US"/>
        </w:rPr>
        <w:t>Kursk Base Medical College</w:t>
      </w:r>
    </w:p>
    <w:p w:rsidR="007B1BD7" w:rsidRPr="006E38FC" w:rsidRDefault="007B1BD7" w:rsidP="007B1BD7">
      <w:pPr>
        <w:pStyle w:val="HTML"/>
        <w:shd w:val="clear" w:color="auto" w:fill="FFFFFF"/>
        <w:jc w:val="right"/>
        <w:rPr>
          <w:rFonts w:ascii="Times New Roman" w:hAnsi="Times New Roman" w:cs="Times New Roman"/>
          <w:sz w:val="24"/>
          <w:szCs w:val="24"/>
          <w:lang w:val="en-US"/>
        </w:rPr>
      </w:pPr>
      <w:r w:rsidRPr="006E38FC">
        <w:rPr>
          <w:rFonts w:ascii="Times New Roman" w:hAnsi="Times New Roman" w:cs="Times New Roman"/>
          <w:sz w:val="24"/>
          <w:szCs w:val="24"/>
          <w:lang w:val="en-US"/>
        </w:rPr>
        <w:t>Shchigry branch,</w:t>
      </w:r>
    </w:p>
    <w:p w:rsidR="007B1BD7" w:rsidRPr="006E38FC" w:rsidRDefault="007B1BD7" w:rsidP="007B1BD7">
      <w:pPr>
        <w:jc w:val="right"/>
        <w:rPr>
          <w:sz w:val="24"/>
          <w:szCs w:val="24"/>
          <w:lang w:val="en-US"/>
        </w:rPr>
      </w:pPr>
      <w:r w:rsidRPr="006E38FC">
        <w:rPr>
          <w:sz w:val="24"/>
          <w:szCs w:val="24"/>
          <w:lang w:val="en-US"/>
        </w:rPr>
        <w:t xml:space="preserve">E-mail: malvisha@yandex.ru </w:t>
      </w:r>
    </w:p>
    <w:p w:rsidR="007B1BD7" w:rsidRPr="006E38FC" w:rsidRDefault="007B1BD7" w:rsidP="007B1BD7">
      <w:pPr>
        <w:rPr>
          <w:i/>
          <w:sz w:val="24"/>
          <w:szCs w:val="24"/>
          <w:lang w:val="en-US"/>
        </w:rPr>
      </w:pPr>
      <w:r w:rsidRPr="006E38FC">
        <w:rPr>
          <w:i/>
          <w:sz w:val="24"/>
          <w:szCs w:val="24"/>
          <w:lang w:val="en-US"/>
        </w:rPr>
        <w:t>Abstract: In modern education the important role of independent work of students, inclu</w:t>
      </w:r>
      <w:r w:rsidRPr="006E38FC">
        <w:rPr>
          <w:i/>
          <w:sz w:val="24"/>
          <w:szCs w:val="24"/>
          <w:lang w:val="en-US"/>
        </w:rPr>
        <w:t>d</w:t>
      </w:r>
      <w:r w:rsidRPr="006E38FC">
        <w:rPr>
          <w:i/>
          <w:sz w:val="24"/>
          <w:szCs w:val="24"/>
          <w:lang w:val="en-US"/>
        </w:rPr>
        <w:t xml:space="preserve">ing directly in class. Implement independent work of the student is possible through problem-based learning. </w:t>
      </w:r>
    </w:p>
    <w:p w:rsidR="007B1BD7" w:rsidRPr="006E38FC" w:rsidRDefault="007B1BD7" w:rsidP="007B1BD7">
      <w:pPr>
        <w:rPr>
          <w:i/>
          <w:sz w:val="24"/>
          <w:szCs w:val="24"/>
          <w:lang w:val="en-US"/>
        </w:rPr>
      </w:pPr>
      <w:r w:rsidRPr="006E38FC">
        <w:rPr>
          <w:i/>
          <w:sz w:val="24"/>
          <w:szCs w:val="24"/>
          <w:lang w:val="en-US"/>
        </w:rPr>
        <w:t>Keywords: jobs, classes, problem solving tasks, independent work.</w:t>
      </w:r>
    </w:p>
    <w:p w:rsidR="007B1BD7" w:rsidRPr="000D7DE8" w:rsidRDefault="007B1BD7" w:rsidP="007B1BD7">
      <w:pPr>
        <w:rPr>
          <w:i/>
          <w:szCs w:val="28"/>
          <w:lang w:val="en-US"/>
        </w:rPr>
      </w:pPr>
    </w:p>
    <w:p w:rsidR="007B1BD7" w:rsidRPr="000D7DE8" w:rsidRDefault="007B1BD7" w:rsidP="007B1BD7">
      <w:pPr>
        <w:rPr>
          <w:i/>
          <w:szCs w:val="28"/>
          <w:lang w:val="en-US"/>
        </w:rPr>
      </w:pPr>
    </w:p>
    <w:p w:rsidR="007B1BD7" w:rsidRPr="00D7159A" w:rsidRDefault="007B1BD7" w:rsidP="007B1BD7">
      <w:pPr>
        <w:pStyle w:val="Default"/>
        <w:ind w:firstLine="284"/>
        <w:rPr>
          <w:rFonts w:ascii="Times New Roman" w:hAnsi="Times New Roman" w:cs="Times New Roman"/>
          <w:sz w:val="28"/>
          <w:szCs w:val="28"/>
          <w:lang w:val="en-US"/>
        </w:rPr>
      </w:pPr>
    </w:p>
    <w:p w:rsidR="007B1BD7" w:rsidRPr="00D7159A" w:rsidRDefault="007B1BD7" w:rsidP="007B1BD7">
      <w:pPr>
        <w:pStyle w:val="Default"/>
        <w:tabs>
          <w:tab w:val="left" w:pos="7590"/>
        </w:tabs>
        <w:ind w:firstLine="284"/>
        <w:rPr>
          <w:rFonts w:ascii="Times New Roman" w:hAnsi="Times New Roman" w:cs="Times New Roman"/>
          <w:sz w:val="28"/>
          <w:szCs w:val="28"/>
          <w:lang w:val="en-US"/>
        </w:rPr>
      </w:pPr>
      <w:r w:rsidRPr="00D7159A">
        <w:rPr>
          <w:rFonts w:ascii="Times New Roman" w:hAnsi="Times New Roman" w:cs="Times New Roman"/>
          <w:sz w:val="28"/>
          <w:szCs w:val="28"/>
          <w:lang w:val="en-US"/>
        </w:rPr>
        <w:t xml:space="preserve">    </w:t>
      </w:r>
      <w:r w:rsidRPr="00D7159A">
        <w:rPr>
          <w:rFonts w:ascii="Times New Roman" w:hAnsi="Times New Roman" w:cs="Times New Roman"/>
          <w:sz w:val="28"/>
          <w:szCs w:val="28"/>
          <w:lang w:val="en-US"/>
        </w:rPr>
        <w:tab/>
      </w:r>
    </w:p>
    <w:p w:rsidR="007B1BD7" w:rsidRPr="001F5F23" w:rsidRDefault="007B1BD7" w:rsidP="007B1BD7">
      <w:pPr>
        <w:autoSpaceDE w:val="0"/>
        <w:autoSpaceDN w:val="0"/>
        <w:adjustRightInd w:val="0"/>
        <w:rPr>
          <w:b/>
          <w:iCs/>
          <w:szCs w:val="28"/>
          <w:lang w:val="en-US"/>
        </w:rPr>
      </w:pPr>
    </w:p>
    <w:p w:rsidR="007B1BD7" w:rsidRPr="004A13C2" w:rsidRDefault="004A13C2" w:rsidP="008D014A">
      <w:pPr>
        <w:pageBreakBefore/>
        <w:ind w:firstLine="0"/>
        <w:jc w:val="center"/>
        <w:rPr>
          <w:b/>
          <w:szCs w:val="28"/>
        </w:rPr>
      </w:pPr>
      <w:r w:rsidRPr="004A13C2">
        <w:rPr>
          <w:b/>
          <w:szCs w:val="28"/>
        </w:rPr>
        <w:t>МЕТОДИКА РАЗВИТИЯ НАВЫКОВ ИСПОЛЬЗОВАНИЯ ПРОФЕССИОНАЛЬНЫХ ТЕРМ</w:t>
      </w:r>
      <w:r w:rsidRPr="004A13C2">
        <w:rPr>
          <w:b/>
          <w:szCs w:val="28"/>
        </w:rPr>
        <w:t>И</w:t>
      </w:r>
      <w:r w:rsidRPr="004A13C2">
        <w:rPr>
          <w:b/>
          <w:szCs w:val="28"/>
        </w:rPr>
        <w:t>НОВ В РЕЧИ СПЕЦИАЛИСТА</w:t>
      </w:r>
    </w:p>
    <w:p w:rsidR="007B1BD7" w:rsidRPr="000D7DE8" w:rsidRDefault="007B1BD7" w:rsidP="007B1BD7">
      <w:pPr>
        <w:jc w:val="right"/>
        <w:rPr>
          <w:b/>
          <w:szCs w:val="28"/>
        </w:rPr>
      </w:pPr>
      <w:r w:rsidRPr="000D7DE8">
        <w:rPr>
          <w:b/>
          <w:szCs w:val="28"/>
        </w:rPr>
        <w:t>Кулинич</w:t>
      </w:r>
      <w:r w:rsidR="004A13C2">
        <w:rPr>
          <w:b/>
          <w:szCs w:val="28"/>
        </w:rPr>
        <w:t>ева</w:t>
      </w:r>
      <w:r w:rsidRPr="000D7DE8">
        <w:rPr>
          <w:b/>
          <w:szCs w:val="28"/>
        </w:rPr>
        <w:t xml:space="preserve"> Елена Викторовна</w:t>
      </w:r>
    </w:p>
    <w:p w:rsidR="007B1BD7" w:rsidRPr="000D7DE8" w:rsidRDefault="007B1BD7" w:rsidP="007B1BD7">
      <w:pPr>
        <w:jc w:val="right"/>
        <w:rPr>
          <w:szCs w:val="28"/>
        </w:rPr>
      </w:pPr>
      <w:r w:rsidRPr="000D7DE8">
        <w:rPr>
          <w:szCs w:val="28"/>
        </w:rPr>
        <w:t>преподаватель  ОБПОУ «Курский электромеханический техникум»</w:t>
      </w:r>
    </w:p>
    <w:p w:rsidR="007B1BD7" w:rsidRPr="000D7DE8" w:rsidRDefault="007B1BD7" w:rsidP="007B1BD7">
      <w:pPr>
        <w:jc w:val="right"/>
        <w:rPr>
          <w:szCs w:val="28"/>
        </w:rPr>
      </w:pPr>
      <w:r w:rsidRPr="00D7159A">
        <w:rPr>
          <w:szCs w:val="28"/>
        </w:rPr>
        <w:t>kulinich.elena.69110@mail.ru</w:t>
      </w:r>
    </w:p>
    <w:p w:rsidR="007B1BD7" w:rsidRPr="000D7DE8" w:rsidRDefault="007B1BD7" w:rsidP="007B1BD7">
      <w:pPr>
        <w:pStyle w:val="1"/>
        <w:rPr>
          <w:b/>
        </w:rPr>
      </w:pPr>
      <w:bookmarkStart w:id="16" w:name="_Toc503820497"/>
      <w:bookmarkStart w:id="17" w:name="_Toc507532626"/>
      <w:bookmarkStart w:id="18" w:name="_Toc14592848"/>
      <w:bookmarkStart w:id="19" w:name="_Toc14593700"/>
      <w:r w:rsidRPr="000D7DE8">
        <w:rPr>
          <w:b/>
        </w:rPr>
        <w:t>Кулинич</w:t>
      </w:r>
      <w:r w:rsidR="004A13C2">
        <w:rPr>
          <w:b/>
        </w:rPr>
        <w:t>ева</w:t>
      </w:r>
      <w:r w:rsidRPr="000D7DE8">
        <w:rPr>
          <w:b/>
        </w:rPr>
        <w:t xml:space="preserve"> Е</w:t>
      </w:r>
      <w:r>
        <w:rPr>
          <w:b/>
        </w:rPr>
        <w:t>.</w:t>
      </w:r>
      <w:r w:rsidRPr="000D7DE8">
        <w:rPr>
          <w:b/>
        </w:rPr>
        <w:t>В</w:t>
      </w:r>
      <w:r>
        <w:rPr>
          <w:b/>
        </w:rPr>
        <w:t xml:space="preserve">. </w:t>
      </w:r>
      <w:r w:rsidRPr="00D7159A">
        <w:t>ФОРМИРОВАНИЕ ПРОФЕССИОНАЛЬНОГО ТЕЗАУРУСА БУДУЩЕГО СПЕЦИАЛИСТА НА ЗАНЯТИЯХ ПО УЧЕБНОЙ ДИСЦИПЛИНЕ «ЭЛЕКТРОТЕХНИКА И ЭЛЕКТРОНИКА»</w:t>
      </w:r>
      <w:bookmarkEnd w:id="16"/>
      <w:bookmarkEnd w:id="17"/>
      <w:bookmarkEnd w:id="18"/>
      <w:bookmarkEnd w:id="19"/>
    </w:p>
    <w:p w:rsidR="007B1BD7" w:rsidRPr="000D7DE8" w:rsidRDefault="007B1BD7" w:rsidP="007B1BD7">
      <w:pPr>
        <w:rPr>
          <w:i/>
          <w:szCs w:val="28"/>
        </w:rPr>
      </w:pPr>
      <w:r w:rsidRPr="000D7DE8">
        <w:rPr>
          <w:i/>
          <w:szCs w:val="28"/>
        </w:rPr>
        <w:t>В статье изложена методика развития навыков использования профе</w:t>
      </w:r>
      <w:r w:rsidRPr="000D7DE8">
        <w:rPr>
          <w:i/>
          <w:szCs w:val="28"/>
        </w:rPr>
        <w:t>с</w:t>
      </w:r>
      <w:r w:rsidRPr="000D7DE8">
        <w:rPr>
          <w:i/>
          <w:szCs w:val="28"/>
        </w:rPr>
        <w:t>сиональных терминов в речи специалиста.</w:t>
      </w:r>
    </w:p>
    <w:p w:rsidR="007B1BD7" w:rsidRPr="000D7DE8" w:rsidRDefault="007B1BD7" w:rsidP="007B1BD7">
      <w:pPr>
        <w:rPr>
          <w:i/>
          <w:szCs w:val="28"/>
        </w:rPr>
      </w:pPr>
      <w:r w:rsidRPr="000D7DE8">
        <w:rPr>
          <w:i/>
          <w:szCs w:val="28"/>
        </w:rPr>
        <w:t>Ключевые слова: Речь специалиста, профессиональные термины, ди</w:t>
      </w:r>
      <w:r w:rsidRPr="000D7DE8">
        <w:rPr>
          <w:i/>
          <w:szCs w:val="28"/>
        </w:rPr>
        <w:t>а</w:t>
      </w:r>
      <w:r w:rsidRPr="000D7DE8">
        <w:rPr>
          <w:i/>
          <w:szCs w:val="28"/>
        </w:rPr>
        <w:t>лог, самоанализ.</w:t>
      </w:r>
    </w:p>
    <w:p w:rsidR="007B1BD7" w:rsidRPr="000D7DE8" w:rsidRDefault="007B1BD7" w:rsidP="007B1BD7">
      <w:pPr>
        <w:rPr>
          <w:i/>
          <w:szCs w:val="28"/>
        </w:rPr>
      </w:pPr>
    </w:p>
    <w:p w:rsidR="007B1BD7" w:rsidRPr="000D7DE8" w:rsidRDefault="007B1BD7" w:rsidP="007B1BD7">
      <w:pPr>
        <w:rPr>
          <w:szCs w:val="28"/>
        </w:rPr>
      </w:pPr>
      <w:r w:rsidRPr="000D7DE8">
        <w:rPr>
          <w:szCs w:val="28"/>
        </w:rPr>
        <w:t>Все профессиональное образование направлено на «приобретение об</w:t>
      </w:r>
      <w:r w:rsidRPr="000D7DE8">
        <w:rPr>
          <w:szCs w:val="28"/>
        </w:rPr>
        <w:t>у</w:t>
      </w:r>
      <w:r w:rsidRPr="000D7DE8">
        <w:rPr>
          <w:szCs w:val="28"/>
        </w:rPr>
        <w:t>чающимися в процессе освоения основных профессиональных образов</w:t>
      </w:r>
      <w:r w:rsidRPr="000D7DE8">
        <w:rPr>
          <w:szCs w:val="28"/>
        </w:rPr>
        <w:t>а</w:t>
      </w:r>
      <w:r w:rsidRPr="000D7DE8">
        <w:rPr>
          <w:szCs w:val="28"/>
        </w:rPr>
        <w:t>тельных программ знаний, умений, навыков и формирование компетенции определенного уровня и объема, позволяющих вести профессиональную деятельность в определенной сфере и (или) выполнять работу по конкре</w:t>
      </w:r>
      <w:r w:rsidRPr="000D7DE8">
        <w:rPr>
          <w:szCs w:val="28"/>
        </w:rPr>
        <w:t>т</w:t>
      </w:r>
      <w:r w:rsidRPr="000D7DE8">
        <w:rPr>
          <w:szCs w:val="28"/>
        </w:rPr>
        <w:t xml:space="preserve">ным профессии или специальности» </w:t>
      </w:r>
      <w:r w:rsidRPr="000D7DE8">
        <w:rPr>
          <w:szCs w:val="28"/>
        </w:rPr>
        <w:sym w:font="Symbol" w:char="F05B"/>
      </w:r>
      <w:r w:rsidRPr="000D7DE8">
        <w:rPr>
          <w:szCs w:val="28"/>
        </w:rPr>
        <w:t>1</w:t>
      </w:r>
      <w:r w:rsidRPr="000D7DE8">
        <w:rPr>
          <w:szCs w:val="28"/>
        </w:rPr>
        <w:sym w:font="Symbol" w:char="F05D"/>
      </w:r>
      <w:r w:rsidRPr="000D7DE8">
        <w:rPr>
          <w:szCs w:val="28"/>
        </w:rPr>
        <w:t xml:space="preserve">. </w:t>
      </w:r>
    </w:p>
    <w:p w:rsidR="007B1BD7" w:rsidRPr="000D7DE8" w:rsidRDefault="007B1BD7" w:rsidP="007B1BD7">
      <w:pPr>
        <w:rPr>
          <w:szCs w:val="28"/>
        </w:rPr>
      </w:pPr>
      <w:r w:rsidRPr="000D7DE8">
        <w:rPr>
          <w:szCs w:val="28"/>
        </w:rPr>
        <w:t>Среди требований к результатам освоения программы подготовки сп</w:t>
      </w:r>
      <w:r w:rsidRPr="000D7DE8">
        <w:rPr>
          <w:szCs w:val="28"/>
        </w:rPr>
        <w:t>е</w:t>
      </w:r>
      <w:r w:rsidRPr="000D7DE8">
        <w:rPr>
          <w:szCs w:val="28"/>
        </w:rPr>
        <w:t>циалистов является способность «работать в коллективе и команде и э</w:t>
      </w:r>
      <w:r w:rsidRPr="000D7DE8">
        <w:rPr>
          <w:szCs w:val="28"/>
        </w:rPr>
        <w:t>ф</w:t>
      </w:r>
      <w:r w:rsidRPr="000D7DE8">
        <w:rPr>
          <w:szCs w:val="28"/>
        </w:rPr>
        <w:lastRenderedPageBreak/>
        <w:t xml:space="preserve">фективно общаться с коллегами» </w:t>
      </w:r>
      <w:r w:rsidRPr="000D7DE8">
        <w:rPr>
          <w:szCs w:val="28"/>
        </w:rPr>
        <w:sym w:font="Symbol" w:char="005B"/>
      </w:r>
      <w:r w:rsidRPr="000D7DE8">
        <w:rPr>
          <w:szCs w:val="28"/>
        </w:rPr>
        <w:t>2</w:t>
      </w:r>
      <w:r w:rsidRPr="000D7DE8">
        <w:rPr>
          <w:szCs w:val="28"/>
        </w:rPr>
        <w:sym w:font="Symbol" w:char="005D"/>
      </w:r>
      <w:r w:rsidRPr="000D7DE8">
        <w:rPr>
          <w:szCs w:val="28"/>
        </w:rPr>
        <w:t>, что невозможно без освоения опр</w:t>
      </w:r>
      <w:r w:rsidRPr="000D7DE8">
        <w:rPr>
          <w:szCs w:val="28"/>
        </w:rPr>
        <w:t>е</w:t>
      </w:r>
      <w:r w:rsidRPr="000D7DE8">
        <w:rPr>
          <w:szCs w:val="28"/>
        </w:rPr>
        <w:t>делённого объема знаний по специальности, но и владения професси</w:t>
      </w:r>
      <w:r w:rsidRPr="000D7DE8">
        <w:rPr>
          <w:szCs w:val="28"/>
        </w:rPr>
        <w:t>о</w:t>
      </w:r>
      <w:r w:rsidRPr="000D7DE8">
        <w:rPr>
          <w:szCs w:val="28"/>
        </w:rPr>
        <w:t>нальными терминами и навыка ими оперировать. Грамотная речь и умение излагать суть поставленной профессиональной задачи  значительно с</w:t>
      </w:r>
      <w:r w:rsidRPr="000D7DE8">
        <w:rPr>
          <w:szCs w:val="28"/>
        </w:rPr>
        <w:t>о</w:t>
      </w:r>
      <w:r w:rsidRPr="000D7DE8">
        <w:rPr>
          <w:szCs w:val="28"/>
        </w:rPr>
        <w:t>кращает время ее решения специалистами.</w:t>
      </w:r>
    </w:p>
    <w:p w:rsidR="007B1BD7" w:rsidRPr="000D7DE8" w:rsidRDefault="007B1BD7" w:rsidP="007B1BD7">
      <w:pPr>
        <w:rPr>
          <w:szCs w:val="28"/>
        </w:rPr>
      </w:pPr>
      <w:r w:rsidRPr="000D7DE8">
        <w:rPr>
          <w:szCs w:val="28"/>
        </w:rPr>
        <w:t>Современная молодёжь  широко использует компьютерные технологии в своей жизни, а преподаватели в своей деятельности, но одним из недо</w:t>
      </w:r>
      <w:r w:rsidRPr="000D7DE8">
        <w:rPr>
          <w:szCs w:val="28"/>
        </w:rPr>
        <w:t>с</w:t>
      </w:r>
      <w:r w:rsidRPr="000D7DE8">
        <w:rPr>
          <w:szCs w:val="28"/>
        </w:rPr>
        <w:t>татков данных технологий является редкое  использование речи специал</w:t>
      </w:r>
      <w:r w:rsidRPr="000D7DE8">
        <w:rPr>
          <w:szCs w:val="28"/>
        </w:rPr>
        <w:t>и</w:t>
      </w:r>
      <w:r w:rsidRPr="000D7DE8">
        <w:rPr>
          <w:szCs w:val="28"/>
        </w:rPr>
        <w:t>ста и умение выражать мысли профессиональными терминами.</w:t>
      </w:r>
    </w:p>
    <w:p w:rsidR="007B1BD7" w:rsidRPr="000D7DE8" w:rsidRDefault="007B1BD7" w:rsidP="007B1BD7">
      <w:pPr>
        <w:rPr>
          <w:szCs w:val="28"/>
        </w:rPr>
      </w:pPr>
      <w:r w:rsidRPr="000D7DE8">
        <w:rPr>
          <w:szCs w:val="28"/>
        </w:rPr>
        <w:t>При проведении занятий преподаватель не только обязан ознакомить обучающихся с терминологией, но и должен проконтролировать уровень их усвоения, однако опросить лично каждого, проверить грамотность пр</w:t>
      </w:r>
      <w:r w:rsidRPr="000D7DE8">
        <w:rPr>
          <w:szCs w:val="28"/>
        </w:rPr>
        <w:t>о</w:t>
      </w:r>
      <w:r w:rsidRPr="000D7DE8">
        <w:rPr>
          <w:szCs w:val="28"/>
        </w:rPr>
        <w:t>фессиональной речи не предоставляется возможным из-за  целесообразн</w:t>
      </w:r>
      <w:r w:rsidRPr="000D7DE8">
        <w:rPr>
          <w:szCs w:val="28"/>
        </w:rPr>
        <w:t>о</w:t>
      </w:r>
      <w:r w:rsidRPr="000D7DE8">
        <w:rPr>
          <w:szCs w:val="28"/>
        </w:rPr>
        <w:t>сти использования  учебного времени. Данная проблема решается привл</w:t>
      </w:r>
      <w:r w:rsidRPr="000D7DE8">
        <w:rPr>
          <w:szCs w:val="28"/>
        </w:rPr>
        <w:t>е</w:t>
      </w:r>
      <w:r w:rsidRPr="000D7DE8">
        <w:rPr>
          <w:szCs w:val="28"/>
        </w:rPr>
        <w:t xml:space="preserve">чением обучающихся. </w:t>
      </w:r>
    </w:p>
    <w:p w:rsidR="007B1BD7" w:rsidRPr="000D7DE8" w:rsidRDefault="007B1BD7" w:rsidP="007B1BD7">
      <w:pPr>
        <w:rPr>
          <w:szCs w:val="28"/>
        </w:rPr>
      </w:pPr>
      <w:r w:rsidRPr="000D7DE8">
        <w:rPr>
          <w:szCs w:val="28"/>
        </w:rPr>
        <w:t>Каждый преподаватель в группе выделяет наиболее способных обуча</w:t>
      </w:r>
      <w:r w:rsidRPr="000D7DE8">
        <w:rPr>
          <w:szCs w:val="28"/>
        </w:rPr>
        <w:t>ю</w:t>
      </w:r>
      <w:r w:rsidRPr="000D7DE8">
        <w:rPr>
          <w:szCs w:val="28"/>
        </w:rPr>
        <w:t>щихся, которые становятся капитанами, а саму группу на небольшие  к</w:t>
      </w:r>
      <w:r w:rsidRPr="000D7DE8">
        <w:rPr>
          <w:szCs w:val="28"/>
        </w:rPr>
        <w:t>о</w:t>
      </w:r>
      <w:r w:rsidRPr="000D7DE8">
        <w:rPr>
          <w:szCs w:val="28"/>
        </w:rPr>
        <w:t>манды. Капитан проводит опрос в виде диалога или распределяет эту роль в своей команде. Каждый член команды проговаривает определённый об</w:t>
      </w:r>
      <w:r w:rsidRPr="000D7DE8">
        <w:rPr>
          <w:szCs w:val="28"/>
        </w:rPr>
        <w:t>ъ</w:t>
      </w:r>
      <w:r w:rsidRPr="000D7DE8">
        <w:rPr>
          <w:szCs w:val="28"/>
        </w:rPr>
        <w:t>ем знаний в качестве ответа, а также задает вопрос, используя професси</w:t>
      </w:r>
      <w:r w:rsidRPr="000D7DE8">
        <w:rPr>
          <w:szCs w:val="28"/>
        </w:rPr>
        <w:t>о</w:t>
      </w:r>
      <w:r w:rsidRPr="000D7DE8">
        <w:rPr>
          <w:szCs w:val="28"/>
        </w:rPr>
        <w:t xml:space="preserve">нальную терминологию. Капитан  оценивает результат. </w:t>
      </w:r>
    </w:p>
    <w:p w:rsidR="007B1BD7" w:rsidRPr="000D7DE8" w:rsidRDefault="007B1BD7" w:rsidP="007B1BD7">
      <w:pPr>
        <w:rPr>
          <w:szCs w:val="28"/>
        </w:rPr>
      </w:pPr>
      <w:r w:rsidRPr="000D7DE8">
        <w:rPr>
          <w:szCs w:val="28"/>
        </w:rPr>
        <w:t>При проведении диалога обучающиеся  не только запоминают и усва</w:t>
      </w:r>
      <w:r w:rsidRPr="000D7DE8">
        <w:rPr>
          <w:szCs w:val="28"/>
        </w:rPr>
        <w:t>и</w:t>
      </w:r>
      <w:r w:rsidRPr="000D7DE8">
        <w:rPr>
          <w:szCs w:val="28"/>
        </w:rPr>
        <w:t>вают определенный объем знаний, но и совершенствуют  свою професси</w:t>
      </w:r>
      <w:r w:rsidRPr="000D7DE8">
        <w:rPr>
          <w:szCs w:val="28"/>
        </w:rPr>
        <w:t>о</w:t>
      </w:r>
      <w:r w:rsidRPr="000D7DE8">
        <w:rPr>
          <w:szCs w:val="28"/>
        </w:rPr>
        <w:t>нальную речь.  Отсутствие преподавателя в качестве проводящего опрос снимает эмоциональное напряжение с обучающихся в диалоге, а также п</w:t>
      </w:r>
      <w:r w:rsidRPr="000D7DE8">
        <w:rPr>
          <w:szCs w:val="28"/>
        </w:rPr>
        <w:t>о</w:t>
      </w:r>
      <w:r w:rsidRPr="000D7DE8">
        <w:rPr>
          <w:szCs w:val="28"/>
        </w:rPr>
        <w:t>зволяет проводить самоанализ умений правильно использовать  профе</w:t>
      </w:r>
      <w:r w:rsidRPr="000D7DE8">
        <w:rPr>
          <w:szCs w:val="28"/>
        </w:rPr>
        <w:t>с</w:t>
      </w:r>
      <w:r w:rsidRPr="000D7DE8">
        <w:rPr>
          <w:szCs w:val="28"/>
        </w:rPr>
        <w:t>сиональные термины.</w:t>
      </w:r>
    </w:p>
    <w:p w:rsidR="007B1BD7" w:rsidRPr="000D7DE8" w:rsidRDefault="007B1BD7" w:rsidP="007B1BD7">
      <w:pPr>
        <w:rPr>
          <w:szCs w:val="28"/>
        </w:rPr>
      </w:pPr>
      <w:r w:rsidRPr="000D7DE8">
        <w:rPr>
          <w:szCs w:val="28"/>
        </w:rPr>
        <w:t>Данная методика позволяет эффективно провести диалог специалистов, используя профессиональные термины; учит работать в коллективе и  о</w:t>
      </w:r>
      <w:r w:rsidRPr="000D7DE8">
        <w:rPr>
          <w:szCs w:val="28"/>
        </w:rPr>
        <w:t>р</w:t>
      </w:r>
      <w:r w:rsidRPr="000D7DE8">
        <w:rPr>
          <w:szCs w:val="28"/>
        </w:rPr>
        <w:t>ганизовывать собственную деятельность; совершенствовать умение о</w:t>
      </w:r>
      <w:r w:rsidRPr="000D7DE8">
        <w:rPr>
          <w:szCs w:val="28"/>
        </w:rPr>
        <w:t>б</w:t>
      </w:r>
      <w:r w:rsidRPr="000D7DE8">
        <w:rPr>
          <w:szCs w:val="28"/>
        </w:rPr>
        <w:t>щаться и проводить самоанализ своей профессиональной речи. При в</w:t>
      </w:r>
      <w:r w:rsidRPr="000D7DE8">
        <w:rPr>
          <w:szCs w:val="28"/>
        </w:rPr>
        <w:t>ы</w:t>
      </w:r>
      <w:r w:rsidRPr="000D7DE8">
        <w:rPr>
          <w:szCs w:val="28"/>
        </w:rPr>
        <w:t>ставлении оценки  капитан  берет ответственность  за работу членов к</w:t>
      </w:r>
      <w:r w:rsidRPr="000D7DE8">
        <w:rPr>
          <w:szCs w:val="28"/>
        </w:rPr>
        <w:t>о</w:t>
      </w:r>
      <w:r w:rsidRPr="000D7DE8">
        <w:rPr>
          <w:szCs w:val="28"/>
        </w:rPr>
        <w:t xml:space="preserve">манды. </w:t>
      </w:r>
    </w:p>
    <w:p w:rsidR="007B1BD7" w:rsidRPr="00D7159A" w:rsidRDefault="007B1BD7" w:rsidP="007B1BD7">
      <w:pPr>
        <w:jc w:val="center"/>
        <w:rPr>
          <w:szCs w:val="28"/>
        </w:rPr>
      </w:pPr>
      <w:r w:rsidRPr="00D7159A">
        <w:rPr>
          <w:szCs w:val="28"/>
        </w:rPr>
        <w:t>Список литературы</w:t>
      </w:r>
    </w:p>
    <w:p w:rsidR="007B1BD7" w:rsidRPr="000D7DE8" w:rsidRDefault="007B1BD7" w:rsidP="004A13C2">
      <w:pPr>
        <w:pStyle w:val="a8"/>
        <w:numPr>
          <w:ilvl w:val="0"/>
          <w:numId w:val="26"/>
        </w:numPr>
        <w:ind w:left="0" w:firstLine="284"/>
        <w:rPr>
          <w:szCs w:val="28"/>
        </w:rPr>
      </w:pPr>
      <w:r w:rsidRPr="000D7DE8">
        <w:rPr>
          <w:szCs w:val="28"/>
        </w:rPr>
        <w:t xml:space="preserve">Закон об образовании. Статья 2. Основные понятия, используемые в настоящем Федеральном законе. </w:t>
      </w:r>
      <w:r w:rsidRPr="000D7DE8">
        <w:rPr>
          <w:szCs w:val="28"/>
          <w:lang w:val="en-US"/>
        </w:rPr>
        <w:t>URL</w:t>
      </w:r>
      <w:r w:rsidRPr="000D7DE8">
        <w:rPr>
          <w:szCs w:val="28"/>
        </w:rPr>
        <w:t xml:space="preserve">: </w:t>
      </w:r>
      <w:r w:rsidRPr="00D7159A">
        <w:rPr>
          <w:szCs w:val="28"/>
        </w:rPr>
        <w:t>http://zakon-ob-obrazovanii.ru/2.html</w:t>
      </w:r>
    </w:p>
    <w:p w:rsidR="007B1BD7" w:rsidRPr="000D7DE8" w:rsidRDefault="007B1BD7" w:rsidP="004A13C2">
      <w:pPr>
        <w:pStyle w:val="a8"/>
        <w:numPr>
          <w:ilvl w:val="0"/>
          <w:numId w:val="26"/>
        </w:numPr>
        <w:ind w:left="0" w:firstLine="284"/>
        <w:rPr>
          <w:szCs w:val="28"/>
        </w:rPr>
      </w:pPr>
      <w:r w:rsidRPr="000D7DE8">
        <w:rPr>
          <w:szCs w:val="28"/>
        </w:rPr>
        <w:t xml:space="preserve">Федеральный государственный образовательный стандарт среднего профессионального образования по специальности 23.02.05 Эксплуатация транспортного электрооборудования и автоматики (по видам транспорта, за исключением водного) </w:t>
      </w:r>
      <w:r w:rsidRPr="000D7DE8">
        <w:rPr>
          <w:szCs w:val="28"/>
          <w:lang w:val="en-US"/>
        </w:rPr>
        <w:t>URL</w:t>
      </w:r>
      <w:r w:rsidRPr="000D7DE8">
        <w:rPr>
          <w:szCs w:val="28"/>
        </w:rPr>
        <w:t xml:space="preserve">: </w:t>
      </w:r>
      <w:r w:rsidRPr="00105251">
        <w:rPr>
          <w:szCs w:val="28"/>
        </w:rPr>
        <w:t>http://www.consultant.ru/</w:t>
      </w:r>
      <w:r>
        <w:rPr>
          <w:szCs w:val="28"/>
        </w:rPr>
        <w:t xml:space="preserve"> </w:t>
      </w:r>
      <w:r w:rsidRPr="000D7DE8">
        <w:rPr>
          <w:szCs w:val="28"/>
        </w:rPr>
        <w:t>document/</w:t>
      </w:r>
      <w:r>
        <w:rPr>
          <w:szCs w:val="28"/>
        </w:rPr>
        <w:t xml:space="preserve"> </w:t>
      </w:r>
      <w:r w:rsidRPr="000D7DE8">
        <w:rPr>
          <w:szCs w:val="28"/>
        </w:rPr>
        <w:t>Cons_doc_LAW_167704/</w:t>
      </w:r>
    </w:p>
    <w:p w:rsidR="007B1BD7" w:rsidRPr="000D7DE8" w:rsidRDefault="007B1BD7" w:rsidP="007B1BD7">
      <w:pPr>
        <w:jc w:val="center"/>
        <w:rPr>
          <w:b/>
          <w:szCs w:val="28"/>
        </w:rPr>
      </w:pPr>
    </w:p>
    <w:p w:rsidR="007B1BD7" w:rsidRPr="00D7159A" w:rsidRDefault="004A13C2" w:rsidP="004A13C2">
      <w:pPr>
        <w:ind w:firstLine="142"/>
        <w:jc w:val="center"/>
        <w:rPr>
          <w:b/>
          <w:sz w:val="24"/>
          <w:szCs w:val="24"/>
          <w:lang w:val="en-US"/>
        </w:rPr>
      </w:pPr>
      <w:r w:rsidRPr="004A13C2">
        <w:rPr>
          <w:b/>
          <w:sz w:val="24"/>
          <w:szCs w:val="24"/>
          <w:lang w:val="en-US"/>
        </w:rPr>
        <w:t>METHODOLOGY DEVELOPMENT SKILLS USING JARGON IN THE SPEECH OF THE SPECIALIST</w:t>
      </w:r>
    </w:p>
    <w:p w:rsidR="007B1BD7" w:rsidRPr="00D7159A" w:rsidRDefault="007B1BD7" w:rsidP="007B1BD7">
      <w:pPr>
        <w:jc w:val="right"/>
        <w:rPr>
          <w:b/>
          <w:sz w:val="24"/>
          <w:szCs w:val="24"/>
          <w:lang w:val="en-US"/>
        </w:rPr>
      </w:pPr>
      <w:r w:rsidRPr="00D7159A">
        <w:rPr>
          <w:b/>
          <w:sz w:val="24"/>
          <w:szCs w:val="24"/>
          <w:lang w:val="en-US"/>
        </w:rPr>
        <w:lastRenderedPageBreak/>
        <w:t>Kulinich Elena</w:t>
      </w:r>
    </w:p>
    <w:p w:rsidR="007B1BD7" w:rsidRPr="00D7159A" w:rsidRDefault="007B1BD7" w:rsidP="007B1BD7">
      <w:pPr>
        <w:jc w:val="right"/>
        <w:rPr>
          <w:sz w:val="24"/>
          <w:szCs w:val="24"/>
          <w:lang w:val="en-US"/>
        </w:rPr>
      </w:pPr>
      <w:r w:rsidRPr="00D7159A">
        <w:rPr>
          <w:sz w:val="24"/>
          <w:szCs w:val="24"/>
          <w:lang w:val="en-US"/>
        </w:rPr>
        <w:t>teacher OBOUSPO "Kursk Electromechanical College"</w:t>
      </w:r>
    </w:p>
    <w:p w:rsidR="007B1BD7" w:rsidRPr="00D7159A" w:rsidRDefault="007B1BD7" w:rsidP="007B1BD7">
      <w:pPr>
        <w:jc w:val="right"/>
        <w:rPr>
          <w:sz w:val="24"/>
          <w:szCs w:val="24"/>
          <w:lang w:val="en-US"/>
        </w:rPr>
      </w:pPr>
      <w:r w:rsidRPr="00D7159A">
        <w:rPr>
          <w:sz w:val="24"/>
          <w:szCs w:val="24"/>
          <w:lang w:val="en-US"/>
        </w:rPr>
        <w:t>kulinich.elena.69110@mail.ru</w:t>
      </w:r>
    </w:p>
    <w:p w:rsidR="007B1BD7" w:rsidRPr="00D7159A" w:rsidRDefault="007B1BD7" w:rsidP="007B1BD7">
      <w:pPr>
        <w:rPr>
          <w:b/>
          <w:sz w:val="24"/>
          <w:szCs w:val="24"/>
          <w:lang w:val="en-US"/>
        </w:rPr>
      </w:pPr>
    </w:p>
    <w:p w:rsidR="007B1BD7" w:rsidRPr="00D7159A" w:rsidRDefault="007B1BD7" w:rsidP="007B1BD7">
      <w:pPr>
        <w:rPr>
          <w:i/>
          <w:sz w:val="24"/>
          <w:szCs w:val="24"/>
          <w:lang w:val="en-US"/>
        </w:rPr>
      </w:pPr>
      <w:r w:rsidRPr="00D7159A">
        <w:rPr>
          <w:i/>
          <w:sz w:val="24"/>
          <w:szCs w:val="24"/>
          <w:lang w:val="en-US"/>
        </w:rPr>
        <w:t>The article describes the methodology of the development of skills in the use of professio</w:t>
      </w:r>
      <w:r w:rsidRPr="00D7159A">
        <w:rPr>
          <w:i/>
          <w:sz w:val="24"/>
          <w:szCs w:val="24"/>
          <w:lang w:val="en-US"/>
        </w:rPr>
        <w:t>n</w:t>
      </w:r>
      <w:r w:rsidRPr="00D7159A">
        <w:rPr>
          <w:i/>
          <w:sz w:val="24"/>
          <w:szCs w:val="24"/>
          <w:lang w:val="en-US"/>
        </w:rPr>
        <w:t>al terms in the speech of the expert.</w:t>
      </w:r>
    </w:p>
    <w:p w:rsidR="007B1BD7" w:rsidRPr="00D7159A" w:rsidRDefault="007B1BD7" w:rsidP="007B1BD7">
      <w:pPr>
        <w:rPr>
          <w:i/>
          <w:sz w:val="24"/>
          <w:szCs w:val="24"/>
          <w:lang w:val="en-US"/>
        </w:rPr>
      </w:pPr>
      <w:r w:rsidRPr="00D7159A">
        <w:rPr>
          <w:i/>
          <w:sz w:val="24"/>
          <w:szCs w:val="24"/>
          <w:lang w:val="en-US"/>
        </w:rPr>
        <w:t>Key words: It technician, professional terms, dialogue, introspection.</w:t>
      </w:r>
    </w:p>
    <w:p w:rsidR="007B1BD7" w:rsidRPr="001F5F23" w:rsidRDefault="007B1BD7" w:rsidP="007B1BD7">
      <w:pPr>
        <w:rPr>
          <w:lang w:val="en-US"/>
        </w:rPr>
      </w:pPr>
    </w:p>
    <w:p w:rsidR="008D014A" w:rsidRDefault="00693B79" w:rsidP="00693B79">
      <w:pPr>
        <w:pageBreakBefore/>
        <w:ind w:firstLine="0"/>
        <w:jc w:val="center"/>
        <w:rPr>
          <w:b/>
          <w:szCs w:val="28"/>
        </w:rPr>
      </w:pPr>
      <w:r w:rsidRPr="00693B79">
        <w:rPr>
          <w:b/>
          <w:szCs w:val="28"/>
        </w:rPr>
        <w:lastRenderedPageBreak/>
        <w:t>ПРОБЛЕМА РАЗВИТИЯ СЕТЕВЫХ ТЕХНОЛОГИЙ</w:t>
      </w:r>
    </w:p>
    <w:p w:rsidR="007B1BD7" w:rsidRPr="00693B79" w:rsidRDefault="00693B79" w:rsidP="008D014A">
      <w:pPr>
        <w:ind w:firstLine="0"/>
        <w:jc w:val="center"/>
        <w:rPr>
          <w:b/>
          <w:szCs w:val="28"/>
        </w:rPr>
      </w:pPr>
      <w:r w:rsidRPr="00693B79">
        <w:rPr>
          <w:b/>
          <w:szCs w:val="28"/>
        </w:rPr>
        <w:t xml:space="preserve"> В ОБРАЗОВАНИИ</w:t>
      </w:r>
    </w:p>
    <w:p w:rsidR="007B1BD7" w:rsidRPr="00D7159A" w:rsidRDefault="007B1BD7" w:rsidP="007B1BD7">
      <w:pPr>
        <w:jc w:val="right"/>
        <w:rPr>
          <w:szCs w:val="28"/>
        </w:rPr>
      </w:pPr>
      <w:r w:rsidRPr="00D7159A">
        <w:rPr>
          <w:b/>
          <w:szCs w:val="28"/>
        </w:rPr>
        <w:t>Малян</w:t>
      </w:r>
      <w:r w:rsidR="00693B79">
        <w:rPr>
          <w:b/>
          <w:szCs w:val="28"/>
        </w:rPr>
        <w:t>ова</w:t>
      </w:r>
      <w:r w:rsidRPr="00D7159A">
        <w:rPr>
          <w:b/>
          <w:szCs w:val="28"/>
        </w:rPr>
        <w:t xml:space="preserve"> Аркади Радикович</w:t>
      </w:r>
      <w:r w:rsidRPr="00D7159A">
        <w:rPr>
          <w:szCs w:val="28"/>
        </w:rPr>
        <w:t xml:space="preserve">, </w:t>
      </w:r>
    </w:p>
    <w:p w:rsidR="007B1BD7" w:rsidRPr="00D7159A" w:rsidRDefault="007B1BD7" w:rsidP="007B1BD7">
      <w:pPr>
        <w:jc w:val="right"/>
        <w:rPr>
          <w:szCs w:val="28"/>
        </w:rPr>
      </w:pPr>
      <w:r w:rsidRPr="00D7159A">
        <w:rPr>
          <w:szCs w:val="28"/>
        </w:rPr>
        <w:t>Курск</w:t>
      </w:r>
      <w:r w:rsidR="00693B79">
        <w:rPr>
          <w:szCs w:val="28"/>
        </w:rPr>
        <w:t>ий</w:t>
      </w:r>
      <w:r w:rsidRPr="00D7159A">
        <w:rPr>
          <w:szCs w:val="28"/>
        </w:rPr>
        <w:t xml:space="preserve"> филиал Финуниверситета</w:t>
      </w:r>
    </w:p>
    <w:p w:rsidR="007B1BD7" w:rsidRPr="00D7159A" w:rsidRDefault="007B1BD7" w:rsidP="007B1BD7">
      <w:pPr>
        <w:jc w:val="right"/>
        <w:rPr>
          <w:szCs w:val="28"/>
        </w:rPr>
      </w:pPr>
      <w:r w:rsidRPr="00D7159A">
        <w:rPr>
          <w:szCs w:val="28"/>
          <w:lang w:val="en-US"/>
        </w:rPr>
        <w:t>E</w:t>
      </w:r>
      <w:r w:rsidRPr="00D7159A">
        <w:rPr>
          <w:szCs w:val="28"/>
        </w:rPr>
        <w:t>-</w:t>
      </w:r>
      <w:r w:rsidRPr="00D7159A">
        <w:rPr>
          <w:szCs w:val="28"/>
          <w:lang w:val="en-US"/>
        </w:rPr>
        <w:t>mail</w:t>
      </w:r>
      <w:r w:rsidRPr="00D7159A">
        <w:rPr>
          <w:szCs w:val="28"/>
        </w:rPr>
        <w:t>: 4991</w:t>
      </w:r>
      <w:r w:rsidRPr="00D7159A">
        <w:rPr>
          <w:szCs w:val="28"/>
          <w:lang w:val="en-US"/>
        </w:rPr>
        <w:t>in</w:t>
      </w:r>
      <w:r w:rsidRPr="00D7159A">
        <w:rPr>
          <w:szCs w:val="28"/>
        </w:rPr>
        <w:t>@</w:t>
      </w:r>
      <w:r w:rsidRPr="00D7159A">
        <w:rPr>
          <w:szCs w:val="28"/>
          <w:lang w:val="en-US"/>
        </w:rPr>
        <w:t>mail</w:t>
      </w:r>
      <w:r w:rsidRPr="00D7159A">
        <w:rPr>
          <w:szCs w:val="28"/>
        </w:rPr>
        <w:t>.</w:t>
      </w:r>
      <w:r w:rsidRPr="00D7159A">
        <w:rPr>
          <w:szCs w:val="28"/>
          <w:lang w:val="en-US"/>
        </w:rPr>
        <w:t>ru</w:t>
      </w:r>
    </w:p>
    <w:p w:rsidR="00693B79" w:rsidRPr="00693B79" w:rsidRDefault="007B1BD7" w:rsidP="00693B79">
      <w:pPr>
        <w:pStyle w:val="1"/>
        <w:rPr>
          <w:b/>
        </w:rPr>
      </w:pPr>
      <w:bookmarkStart w:id="20" w:name="_Toc503820498"/>
      <w:bookmarkStart w:id="21" w:name="_Toc507532627"/>
      <w:bookmarkStart w:id="22" w:name="_Toc14592849"/>
      <w:bookmarkStart w:id="23" w:name="_Toc14593701"/>
      <w:r w:rsidRPr="00D7159A">
        <w:rPr>
          <w:b/>
        </w:rPr>
        <w:t>Ма</w:t>
      </w:r>
      <w:r w:rsidR="00693B79">
        <w:rPr>
          <w:b/>
        </w:rPr>
        <w:t>лянова</w:t>
      </w:r>
      <w:r w:rsidRPr="00D7159A">
        <w:rPr>
          <w:b/>
        </w:rPr>
        <w:t xml:space="preserve"> А</w:t>
      </w:r>
      <w:r>
        <w:rPr>
          <w:b/>
        </w:rPr>
        <w:t>.</w:t>
      </w:r>
      <w:r w:rsidRPr="00D7159A">
        <w:rPr>
          <w:b/>
        </w:rPr>
        <w:t>Р</w:t>
      </w:r>
      <w:r>
        <w:rPr>
          <w:b/>
        </w:rPr>
        <w:t xml:space="preserve">. </w:t>
      </w:r>
      <w:bookmarkEnd w:id="20"/>
      <w:bookmarkEnd w:id="21"/>
      <w:r w:rsidR="00693B79" w:rsidRPr="00693B79">
        <w:t>ПРОБЛЕМА РАЗВИТИЯ СЕТЕВЫХ ТЕХНОЛОГИЙ В ОБРАЗОВАНИИ</w:t>
      </w:r>
      <w:bookmarkEnd w:id="22"/>
      <w:bookmarkEnd w:id="23"/>
    </w:p>
    <w:p w:rsidR="007B1BD7" w:rsidRPr="00693B79" w:rsidRDefault="007B1BD7" w:rsidP="00693B79">
      <w:pPr>
        <w:rPr>
          <w:i/>
        </w:rPr>
      </w:pPr>
      <w:r w:rsidRPr="00693B79">
        <w:rPr>
          <w:i/>
        </w:rPr>
        <w:t>Статья освещает актуальную проблему развития сетевых технологий в образовании. Выявлены и проанализированы основные аспекты инфо</w:t>
      </w:r>
      <w:r w:rsidRPr="00693B79">
        <w:rPr>
          <w:i/>
        </w:rPr>
        <w:t>р</w:t>
      </w:r>
      <w:r w:rsidRPr="00693B79">
        <w:rPr>
          <w:i/>
        </w:rPr>
        <w:t>матизации образовательной среды. Обобщается практический опыт, на основе чего автором предлагаются теоретические и практические осн</w:t>
      </w:r>
      <w:r w:rsidRPr="00693B79">
        <w:rPr>
          <w:i/>
        </w:rPr>
        <w:t>о</w:t>
      </w:r>
      <w:r w:rsidRPr="00693B79">
        <w:rPr>
          <w:i/>
        </w:rPr>
        <w:t>вы возможных путей решения данной проблемы. Автор приходит к выв</w:t>
      </w:r>
      <w:r w:rsidRPr="00693B79">
        <w:rPr>
          <w:i/>
        </w:rPr>
        <w:t>о</w:t>
      </w:r>
      <w:r w:rsidRPr="00693B79">
        <w:rPr>
          <w:i/>
        </w:rPr>
        <w:t>ду, что состояние информатизации российской национальной системы образования можно оценить как неудовлетворительное, и как один из п</w:t>
      </w:r>
      <w:r w:rsidRPr="00693B79">
        <w:rPr>
          <w:i/>
        </w:rPr>
        <w:t>у</w:t>
      </w:r>
      <w:r w:rsidRPr="00693B79">
        <w:rPr>
          <w:i/>
        </w:rPr>
        <w:t>тей реш</w:t>
      </w:r>
      <w:r w:rsidRPr="00693B79">
        <w:rPr>
          <w:i/>
        </w:rPr>
        <w:t>е</w:t>
      </w:r>
      <w:r w:rsidRPr="00693B79">
        <w:rPr>
          <w:i/>
        </w:rPr>
        <w:t>ния проблемы предлагает модульную объектно-ориентированную динамическую учебную среду Moodle</w:t>
      </w:r>
    </w:p>
    <w:p w:rsidR="007B1BD7" w:rsidRPr="00D7159A" w:rsidRDefault="007B1BD7" w:rsidP="007B1BD7">
      <w:pPr>
        <w:rPr>
          <w:i/>
          <w:szCs w:val="28"/>
        </w:rPr>
      </w:pPr>
      <w:r w:rsidRPr="00D7159A">
        <w:rPr>
          <w:i/>
          <w:szCs w:val="28"/>
        </w:rPr>
        <w:t>Ключевые слова:</w:t>
      </w:r>
      <w:r w:rsidRPr="00D7159A">
        <w:rPr>
          <w:b/>
          <w:i/>
          <w:szCs w:val="28"/>
        </w:rPr>
        <w:t xml:space="preserve"> </w:t>
      </w:r>
      <w:r w:rsidRPr="00D7159A">
        <w:rPr>
          <w:i/>
          <w:szCs w:val="28"/>
        </w:rPr>
        <w:t xml:space="preserve">сетевые технологии, образовательная среда, научно-техническая революция. </w:t>
      </w:r>
    </w:p>
    <w:p w:rsidR="007B1BD7" w:rsidRPr="00D7159A" w:rsidRDefault="007B1BD7" w:rsidP="007B1BD7">
      <w:pPr>
        <w:jc w:val="center"/>
        <w:rPr>
          <w:b/>
          <w:i/>
          <w:szCs w:val="28"/>
        </w:rPr>
      </w:pPr>
    </w:p>
    <w:p w:rsidR="007B1BD7" w:rsidRPr="000D7DE8" w:rsidRDefault="007B1BD7" w:rsidP="007B1BD7">
      <w:pPr>
        <w:tabs>
          <w:tab w:val="left" w:pos="284"/>
        </w:tabs>
        <w:rPr>
          <w:szCs w:val="28"/>
        </w:rPr>
      </w:pPr>
      <w:r w:rsidRPr="000D7DE8">
        <w:rPr>
          <w:szCs w:val="28"/>
        </w:rPr>
        <w:t>Перманентно  развивающаяся научно-техническая революция сформ</w:t>
      </w:r>
      <w:r w:rsidRPr="000D7DE8">
        <w:rPr>
          <w:szCs w:val="28"/>
        </w:rPr>
        <w:t>и</w:t>
      </w:r>
      <w:r w:rsidRPr="000D7DE8">
        <w:rPr>
          <w:szCs w:val="28"/>
        </w:rPr>
        <w:t>ровала основу глобального процесса информатизации всех сфер жизни общества. Кто-то развивается быстрее, кто-то медленнее, но все одинаково понимают, что уровень и темпы информационно- технологического разв</w:t>
      </w:r>
      <w:r w:rsidRPr="000D7DE8">
        <w:rPr>
          <w:szCs w:val="28"/>
        </w:rPr>
        <w:t>и</w:t>
      </w:r>
      <w:r w:rsidRPr="000D7DE8">
        <w:rPr>
          <w:szCs w:val="28"/>
        </w:rPr>
        <w:t>тия фактически определяют состояние экономики, качество жизни людей, а также роль страны в мировом сообществе.</w:t>
      </w:r>
    </w:p>
    <w:p w:rsidR="007B1BD7" w:rsidRPr="000D7DE8" w:rsidRDefault="007B1BD7" w:rsidP="007B1BD7">
      <w:pPr>
        <w:rPr>
          <w:szCs w:val="28"/>
        </w:rPr>
      </w:pPr>
      <w:r w:rsidRPr="000D7DE8">
        <w:rPr>
          <w:szCs w:val="28"/>
        </w:rPr>
        <w:t>В условиях динамично меняющейся картины мира, глобальной взаим</w:t>
      </w:r>
      <w:r w:rsidRPr="000D7DE8">
        <w:rPr>
          <w:szCs w:val="28"/>
        </w:rPr>
        <w:t>о</w:t>
      </w:r>
      <w:r w:rsidRPr="000D7DE8">
        <w:rPr>
          <w:szCs w:val="28"/>
        </w:rPr>
        <w:t>зависимости  и  конкуренции все большего количества стран, усложнения технологического фундамента развития цивилизации особо важное знач</w:t>
      </w:r>
      <w:r w:rsidRPr="000D7DE8">
        <w:rPr>
          <w:szCs w:val="28"/>
        </w:rPr>
        <w:t>е</w:t>
      </w:r>
      <w:r w:rsidRPr="000D7DE8">
        <w:rPr>
          <w:szCs w:val="28"/>
        </w:rPr>
        <w:t>ние приобретает информатизация сферы образования в целом и высшей школы в частности. Содержание и качество образования, его доступность, соответствие потребностям конкретной личности в разрезе потребностей общества  в целом в решающей степени определяют состояние интелле</w:t>
      </w:r>
      <w:r w:rsidRPr="000D7DE8">
        <w:rPr>
          <w:szCs w:val="28"/>
        </w:rPr>
        <w:t>к</w:t>
      </w:r>
      <w:r w:rsidRPr="000D7DE8">
        <w:rPr>
          <w:szCs w:val="28"/>
        </w:rPr>
        <w:t>туального потенциала современного государства. По этой причине инте</w:t>
      </w:r>
      <w:r w:rsidRPr="000D7DE8">
        <w:rPr>
          <w:szCs w:val="28"/>
        </w:rPr>
        <w:t>н</w:t>
      </w:r>
      <w:r w:rsidRPr="000D7DE8">
        <w:rPr>
          <w:szCs w:val="28"/>
        </w:rPr>
        <w:t>сивное, качественное развитие сферы образования на основе использов</w:t>
      </w:r>
      <w:r w:rsidRPr="000D7DE8">
        <w:rPr>
          <w:szCs w:val="28"/>
        </w:rPr>
        <w:t>а</w:t>
      </w:r>
      <w:r w:rsidRPr="000D7DE8">
        <w:rPr>
          <w:szCs w:val="28"/>
        </w:rPr>
        <w:t>ния информационных и телекоммуникационных технологий всегда дол</w:t>
      </w:r>
      <w:r w:rsidRPr="000D7DE8">
        <w:rPr>
          <w:szCs w:val="28"/>
        </w:rPr>
        <w:t>ж</w:t>
      </w:r>
      <w:r w:rsidRPr="000D7DE8">
        <w:rPr>
          <w:szCs w:val="28"/>
        </w:rPr>
        <w:t>но являться важнейшим национальным приоритетом.</w:t>
      </w:r>
    </w:p>
    <w:p w:rsidR="007B1BD7" w:rsidRPr="000D7DE8" w:rsidRDefault="007B1BD7" w:rsidP="007B1BD7">
      <w:pPr>
        <w:rPr>
          <w:szCs w:val="28"/>
        </w:rPr>
      </w:pPr>
      <w:r w:rsidRPr="000D7DE8">
        <w:rPr>
          <w:szCs w:val="28"/>
        </w:rPr>
        <w:t>Во всех без исключения развитых и во многих развивающихся странах осуществляются различные по уровню и масштабам программы информ</w:t>
      </w:r>
      <w:r w:rsidRPr="000D7DE8">
        <w:rPr>
          <w:szCs w:val="28"/>
        </w:rPr>
        <w:t>а</w:t>
      </w:r>
      <w:r w:rsidRPr="000D7DE8">
        <w:rPr>
          <w:szCs w:val="28"/>
        </w:rPr>
        <w:t>тизации образования. Общемировой тенденцией является использование дистанционных технологий обучения, как важнейшего компонента скл</w:t>
      </w:r>
      <w:r w:rsidRPr="000D7DE8">
        <w:rPr>
          <w:szCs w:val="28"/>
        </w:rPr>
        <w:t>а</w:t>
      </w:r>
      <w:r w:rsidRPr="000D7DE8">
        <w:rPr>
          <w:szCs w:val="28"/>
        </w:rPr>
        <w:t>дывающейся системы открытого образования.</w:t>
      </w:r>
    </w:p>
    <w:p w:rsidR="007B1BD7" w:rsidRPr="000D7DE8" w:rsidRDefault="007B1BD7" w:rsidP="007B1BD7">
      <w:pPr>
        <w:rPr>
          <w:szCs w:val="28"/>
        </w:rPr>
      </w:pPr>
      <w:r w:rsidRPr="000D7DE8">
        <w:rPr>
          <w:szCs w:val="28"/>
        </w:rPr>
        <w:t>На этом фоне состояние информатизации российской национальной системы образования можно оценить как неудовлетворительное. Косвенно об этом свидетельствует снижение рейтинга Российских ВУЗов в мировом табеле о рангах.</w:t>
      </w:r>
    </w:p>
    <w:p w:rsidR="007B1BD7" w:rsidRPr="000D7DE8" w:rsidRDefault="007B1BD7" w:rsidP="007B1BD7">
      <w:pPr>
        <w:rPr>
          <w:szCs w:val="28"/>
        </w:rPr>
      </w:pPr>
      <w:r w:rsidRPr="000D7DE8">
        <w:rPr>
          <w:szCs w:val="28"/>
        </w:rPr>
        <w:lastRenderedPageBreak/>
        <w:t>Использовать ситуацию к лучшему должны были Федеральная целевая программа «Развитие единой образовательной информационной среды» на 2001-2005 годы и Федеральная целевая программа «Развитие образования» на 2011-2015 годы, Государственная программа Российской Федерации «Развитие образования» на 2013-2020 годы,  Государственная программа Российской Федерации « Развитие науки и технологий» на 2013-2020 годы. Безусловно, в рамках реализации этих и некоторых   других  программ б</w:t>
      </w:r>
      <w:r w:rsidRPr="000D7DE8">
        <w:rPr>
          <w:szCs w:val="28"/>
        </w:rPr>
        <w:t>ы</w:t>
      </w:r>
      <w:r w:rsidRPr="000D7DE8">
        <w:rPr>
          <w:szCs w:val="28"/>
        </w:rPr>
        <w:t>ло и будет решено много важных задач, но успокаиваться на достигнутом преждевременно.</w:t>
      </w:r>
    </w:p>
    <w:p w:rsidR="007B1BD7" w:rsidRPr="000D7DE8" w:rsidRDefault="007B1BD7" w:rsidP="007B1BD7">
      <w:pPr>
        <w:rPr>
          <w:szCs w:val="28"/>
        </w:rPr>
      </w:pPr>
      <w:r w:rsidRPr="000D7DE8">
        <w:rPr>
          <w:szCs w:val="28"/>
        </w:rPr>
        <w:t>Большое количество планов, к сожалению, не гарантируется высокого качества намечаемых мероприятий. Можно предположить , что и уровень финансирования национальной системы образования ниже, чем в США и Евросоюзе. Так, Россия тратит на науку и образование 1 % своего ВВП, тогда как США и Евросоюз тратят 2-3% от своих ВВП только на высшую школу. Так каким же образом повысить эффективность национальной си</w:t>
      </w:r>
      <w:r w:rsidRPr="000D7DE8">
        <w:rPr>
          <w:szCs w:val="28"/>
        </w:rPr>
        <w:t>с</w:t>
      </w:r>
      <w:r w:rsidRPr="000D7DE8">
        <w:rPr>
          <w:szCs w:val="28"/>
        </w:rPr>
        <w:t>темы образования в столь непростых условиях?</w:t>
      </w:r>
    </w:p>
    <w:p w:rsidR="007B1BD7" w:rsidRPr="000D7DE8" w:rsidRDefault="007B1BD7" w:rsidP="007B1BD7">
      <w:pPr>
        <w:rPr>
          <w:szCs w:val="28"/>
        </w:rPr>
      </w:pPr>
      <w:r w:rsidRPr="000D7DE8">
        <w:rPr>
          <w:szCs w:val="28"/>
        </w:rPr>
        <w:t>В непростых условиях, в которых находится Российское образование, на помощь следует «звать» именно достижения НТП, а это и есть широкое  внедрение сетевых, технологий в образовательный процесс.</w:t>
      </w:r>
    </w:p>
    <w:p w:rsidR="007B1BD7" w:rsidRPr="000D7DE8" w:rsidRDefault="007B1BD7" w:rsidP="007B1BD7">
      <w:pPr>
        <w:rPr>
          <w:szCs w:val="28"/>
        </w:rPr>
      </w:pPr>
      <w:r w:rsidRPr="000D7DE8">
        <w:rPr>
          <w:szCs w:val="28"/>
        </w:rPr>
        <w:t>Необходимо понимать, что создание и развитие систем, содержащих н</w:t>
      </w:r>
      <w:r w:rsidRPr="000D7DE8">
        <w:rPr>
          <w:szCs w:val="28"/>
        </w:rPr>
        <w:t>е</w:t>
      </w:r>
      <w:r w:rsidRPr="000D7DE8">
        <w:rPr>
          <w:szCs w:val="28"/>
        </w:rPr>
        <w:t>обходимую для поддержки учебного процесса информацию, это только часть проблемы; сами по себе хранилища информации, пусть и оснаще</w:t>
      </w:r>
      <w:r w:rsidRPr="000D7DE8">
        <w:rPr>
          <w:szCs w:val="28"/>
        </w:rPr>
        <w:t>н</w:t>
      </w:r>
      <w:r w:rsidRPr="000D7DE8">
        <w:rPr>
          <w:szCs w:val="28"/>
        </w:rPr>
        <w:t>ные достаточно удобным интерфейсом  и общедоступные, можно считать образовательными порталами лишь с определенной  степенью соответс</w:t>
      </w:r>
      <w:r w:rsidRPr="000D7DE8">
        <w:rPr>
          <w:szCs w:val="28"/>
        </w:rPr>
        <w:t>т</w:t>
      </w:r>
      <w:r w:rsidRPr="000D7DE8">
        <w:rPr>
          <w:szCs w:val="28"/>
        </w:rPr>
        <w:t>вия. Для того, чтобы информация служила образованию, необходимы, кроме неё самой, еще несколько элементов, таких, как программа и мет</w:t>
      </w:r>
      <w:r w:rsidRPr="000D7DE8">
        <w:rPr>
          <w:szCs w:val="28"/>
        </w:rPr>
        <w:t>о</w:t>
      </w:r>
      <w:r w:rsidRPr="000D7DE8">
        <w:rPr>
          <w:szCs w:val="28"/>
        </w:rPr>
        <w:t>дики усвоения информации; наставник; система проверки усвоенных зн</w:t>
      </w:r>
      <w:r w:rsidRPr="000D7DE8">
        <w:rPr>
          <w:szCs w:val="28"/>
        </w:rPr>
        <w:t>а</w:t>
      </w:r>
      <w:r w:rsidRPr="000D7DE8">
        <w:rPr>
          <w:szCs w:val="28"/>
        </w:rPr>
        <w:t>ний; способ  удостоверения полученной в процессе образования квалиф</w:t>
      </w:r>
      <w:r w:rsidRPr="000D7DE8">
        <w:rPr>
          <w:szCs w:val="28"/>
        </w:rPr>
        <w:t>и</w:t>
      </w:r>
      <w:r w:rsidRPr="000D7DE8">
        <w:rPr>
          <w:szCs w:val="28"/>
        </w:rPr>
        <w:t>кации.</w:t>
      </w:r>
    </w:p>
    <w:p w:rsidR="007B1BD7" w:rsidRPr="000D7DE8" w:rsidRDefault="007B1BD7" w:rsidP="007B1BD7">
      <w:pPr>
        <w:rPr>
          <w:szCs w:val="28"/>
        </w:rPr>
      </w:pPr>
      <w:r w:rsidRPr="000D7DE8">
        <w:rPr>
          <w:szCs w:val="28"/>
        </w:rPr>
        <w:t>Для образования, получаемого по сети, введён термин – дистанционное. От традиционного  заочного дистанционное образование отличается тем, что получающий его, как правило, не имеет полноценного вербального и визуального контакта с преподавателем ( преподавателями). Он не вые</w:t>
      </w:r>
      <w:r w:rsidRPr="000D7DE8">
        <w:rPr>
          <w:szCs w:val="28"/>
        </w:rPr>
        <w:t>з</w:t>
      </w:r>
      <w:r w:rsidRPr="000D7DE8">
        <w:rPr>
          <w:szCs w:val="28"/>
        </w:rPr>
        <w:t>жает на установочные и экзаменационные сессии, не присутствует лично на лекциях и экзаменационных испытаниях. Обучение сводится к получ</w:t>
      </w:r>
      <w:r w:rsidRPr="000D7DE8">
        <w:rPr>
          <w:szCs w:val="28"/>
        </w:rPr>
        <w:t>е</w:t>
      </w:r>
      <w:r w:rsidRPr="000D7DE8">
        <w:rPr>
          <w:szCs w:val="28"/>
        </w:rPr>
        <w:t>нию обучающимся по сети программы, методик, заданий и специальных текстов, ответу на контрольные вопросы и тесты и выполнению и отсылке в адрес учреждения дистанционного образования какой-то итоговой раб</w:t>
      </w:r>
      <w:r w:rsidRPr="000D7DE8">
        <w:rPr>
          <w:szCs w:val="28"/>
        </w:rPr>
        <w:t>о</w:t>
      </w:r>
      <w:r w:rsidRPr="000D7DE8">
        <w:rPr>
          <w:szCs w:val="28"/>
        </w:rPr>
        <w:t>ты. Реальный контроль за работой обучаемого фактически сведён к нулю, а потому не удивительно, что престиж дистанционного образования на с</w:t>
      </w:r>
      <w:r w:rsidRPr="000D7DE8">
        <w:rPr>
          <w:szCs w:val="28"/>
        </w:rPr>
        <w:t>е</w:t>
      </w:r>
      <w:r w:rsidRPr="000D7DE8">
        <w:rPr>
          <w:szCs w:val="28"/>
        </w:rPr>
        <w:t>годняшний день очень низок даже в сравнении с престижем заочного.</w:t>
      </w:r>
    </w:p>
    <w:p w:rsidR="007B1BD7" w:rsidRPr="000D7DE8" w:rsidRDefault="007B1BD7" w:rsidP="007B1BD7">
      <w:pPr>
        <w:rPr>
          <w:szCs w:val="28"/>
        </w:rPr>
      </w:pPr>
      <w:r w:rsidRPr="000D7DE8">
        <w:rPr>
          <w:szCs w:val="28"/>
        </w:rPr>
        <w:t>В какой-то мере это связано с уровнем развития технологии. Но, когда скорость обмена данными и качество представления этих данных на уро</w:t>
      </w:r>
      <w:r w:rsidRPr="000D7DE8">
        <w:rPr>
          <w:szCs w:val="28"/>
        </w:rPr>
        <w:t>в</w:t>
      </w:r>
      <w:r w:rsidRPr="000D7DE8">
        <w:rPr>
          <w:szCs w:val="28"/>
        </w:rPr>
        <w:t>не пользователя возрастут настолько, что смогут создавать реальный э</w:t>
      </w:r>
      <w:r w:rsidRPr="000D7DE8">
        <w:rPr>
          <w:szCs w:val="28"/>
        </w:rPr>
        <w:t>ф</w:t>
      </w:r>
      <w:r w:rsidRPr="000D7DE8">
        <w:rPr>
          <w:szCs w:val="28"/>
        </w:rPr>
        <w:lastRenderedPageBreak/>
        <w:t>фект присутствия, качество и, соответственно, престиж дистанционного и заочного образования приблизится к качеству  и престижу очного, т. к. можно будет проводить полноценные удалённые лекции, конференции, э</w:t>
      </w:r>
      <w:r w:rsidRPr="000D7DE8">
        <w:rPr>
          <w:szCs w:val="28"/>
        </w:rPr>
        <w:t>к</w:t>
      </w:r>
      <w:r w:rsidRPr="000D7DE8">
        <w:rPr>
          <w:szCs w:val="28"/>
        </w:rPr>
        <w:t>замены и т. д. Интенсивное развитие сетевых технологий в образовании в будущем приведет к формированию и использованию высокотехнологи</w:t>
      </w:r>
      <w:r w:rsidRPr="000D7DE8">
        <w:rPr>
          <w:szCs w:val="28"/>
        </w:rPr>
        <w:t>ч</w:t>
      </w:r>
      <w:r w:rsidRPr="000D7DE8">
        <w:rPr>
          <w:szCs w:val="28"/>
        </w:rPr>
        <w:t>ной обучающей среды, построенной на основе самых передовых ИТ.</w:t>
      </w:r>
    </w:p>
    <w:p w:rsidR="007B1BD7" w:rsidRPr="000D7DE8" w:rsidRDefault="007B1BD7" w:rsidP="007B1BD7">
      <w:pPr>
        <w:rPr>
          <w:szCs w:val="28"/>
        </w:rPr>
      </w:pPr>
      <w:r w:rsidRPr="000D7DE8">
        <w:rPr>
          <w:szCs w:val="28"/>
        </w:rPr>
        <w:t>В настоящее время обучающая среда, построенная на основе специал</w:t>
      </w:r>
      <w:r w:rsidRPr="000D7DE8">
        <w:rPr>
          <w:szCs w:val="28"/>
        </w:rPr>
        <w:t>и</w:t>
      </w:r>
      <w:r w:rsidRPr="000D7DE8">
        <w:rPr>
          <w:szCs w:val="28"/>
        </w:rPr>
        <w:t xml:space="preserve">зированной информационной системы, уже существует. Это, например, модульная объектно-ориентированная динамическая учебная среда </w:t>
      </w:r>
      <w:r w:rsidRPr="000D7DE8">
        <w:rPr>
          <w:szCs w:val="28"/>
          <w:lang w:val="en-US"/>
        </w:rPr>
        <w:t>Moodle</w:t>
      </w:r>
      <w:r w:rsidRPr="000D7DE8">
        <w:rPr>
          <w:szCs w:val="28"/>
        </w:rPr>
        <w:t>. Это свободная система управления обучением, ориентированная прежде всего на организацию взаимодействия между преподавателем и обучающимся, она подходит как для организации традиционных диста</w:t>
      </w:r>
      <w:r w:rsidRPr="000D7DE8">
        <w:rPr>
          <w:szCs w:val="28"/>
        </w:rPr>
        <w:t>н</w:t>
      </w:r>
      <w:r w:rsidRPr="000D7DE8">
        <w:rPr>
          <w:szCs w:val="28"/>
        </w:rPr>
        <w:t>ционных курсов, так и для поддержки очного заочного и дистанционного обучения.</w:t>
      </w:r>
    </w:p>
    <w:p w:rsidR="007B1BD7" w:rsidRPr="000D7DE8" w:rsidRDefault="007B1BD7" w:rsidP="007B1BD7">
      <w:pPr>
        <w:rPr>
          <w:szCs w:val="28"/>
        </w:rPr>
      </w:pPr>
      <w:r w:rsidRPr="000D7DE8">
        <w:rPr>
          <w:szCs w:val="28"/>
        </w:rPr>
        <w:t xml:space="preserve">Предлагается использовать </w:t>
      </w:r>
      <w:r w:rsidRPr="000D7DE8">
        <w:rPr>
          <w:szCs w:val="28"/>
          <w:lang w:val="en-US"/>
        </w:rPr>
        <w:t>Moodle</w:t>
      </w:r>
      <w:r w:rsidRPr="000D7DE8">
        <w:rPr>
          <w:szCs w:val="28"/>
        </w:rPr>
        <w:t xml:space="preserve">, которая позволяет преподавателю создавать курсы, наполняя их содержимым в текстовом формате, а так же использовать вспомогательные файлы, презентации, текстовые задания и т.п. Для использования </w:t>
      </w:r>
      <w:r w:rsidRPr="000D7DE8">
        <w:rPr>
          <w:szCs w:val="28"/>
          <w:lang w:val="en-US"/>
        </w:rPr>
        <w:t>Moodle</w:t>
      </w:r>
      <w:r w:rsidRPr="000D7DE8">
        <w:rPr>
          <w:szCs w:val="28"/>
        </w:rPr>
        <w:t xml:space="preserve"> достаточно иметь любой </w:t>
      </w:r>
      <w:r w:rsidRPr="000D7DE8">
        <w:rPr>
          <w:szCs w:val="28"/>
          <w:lang w:val="en-US"/>
        </w:rPr>
        <w:t>web</w:t>
      </w:r>
      <w:r w:rsidRPr="000D7DE8">
        <w:rPr>
          <w:szCs w:val="28"/>
        </w:rPr>
        <w:t>-браузер, что делает использование этой учебной среды удобной как для преподавателя, так и для обучающихся. По результатам  выполнения заданий преподав</w:t>
      </w:r>
      <w:r w:rsidRPr="000D7DE8">
        <w:rPr>
          <w:szCs w:val="28"/>
        </w:rPr>
        <w:t>а</w:t>
      </w:r>
      <w:r w:rsidRPr="000D7DE8">
        <w:rPr>
          <w:szCs w:val="28"/>
        </w:rPr>
        <w:t>тель может оценивать обучающихся и давать комментарии.</w:t>
      </w:r>
    </w:p>
    <w:p w:rsidR="007B1BD7" w:rsidRPr="000D7DE8" w:rsidRDefault="007B1BD7" w:rsidP="007B1BD7">
      <w:pPr>
        <w:rPr>
          <w:szCs w:val="28"/>
        </w:rPr>
      </w:pPr>
      <w:r w:rsidRPr="000D7DE8">
        <w:rPr>
          <w:szCs w:val="28"/>
        </w:rPr>
        <w:t xml:space="preserve">Таким образом, </w:t>
      </w:r>
      <w:r w:rsidRPr="000D7DE8">
        <w:rPr>
          <w:szCs w:val="28"/>
          <w:lang w:val="en-US"/>
        </w:rPr>
        <w:t>Moodle</w:t>
      </w:r>
      <w:r w:rsidRPr="000D7DE8">
        <w:rPr>
          <w:szCs w:val="28"/>
        </w:rPr>
        <w:t xml:space="preserve"> является и центром создания учебного матери</w:t>
      </w:r>
      <w:r w:rsidRPr="000D7DE8">
        <w:rPr>
          <w:szCs w:val="28"/>
        </w:rPr>
        <w:t>а</w:t>
      </w:r>
      <w:r w:rsidRPr="000D7DE8">
        <w:rPr>
          <w:szCs w:val="28"/>
        </w:rPr>
        <w:t>ла и центром обеспечения интерактивного взаимодействия  между учас</w:t>
      </w:r>
      <w:r w:rsidRPr="000D7DE8">
        <w:rPr>
          <w:szCs w:val="28"/>
        </w:rPr>
        <w:t>т</w:t>
      </w:r>
      <w:r w:rsidRPr="000D7DE8">
        <w:rPr>
          <w:szCs w:val="28"/>
        </w:rPr>
        <w:t xml:space="preserve">никами учебного процесса. </w:t>
      </w:r>
      <w:r w:rsidRPr="000D7DE8">
        <w:rPr>
          <w:szCs w:val="28"/>
          <w:lang w:val="en-US"/>
        </w:rPr>
        <w:t>Moodle</w:t>
      </w:r>
      <w:r w:rsidRPr="000D7DE8">
        <w:rPr>
          <w:szCs w:val="28"/>
        </w:rPr>
        <w:t xml:space="preserve"> создается множеством разработчиков и переведена на десятки языков, в том числе и русский.</w:t>
      </w:r>
    </w:p>
    <w:p w:rsidR="007B1BD7" w:rsidRPr="00D7159A" w:rsidRDefault="007B1BD7" w:rsidP="007B1BD7">
      <w:pPr>
        <w:jc w:val="center"/>
        <w:rPr>
          <w:szCs w:val="28"/>
        </w:rPr>
      </w:pPr>
      <w:r w:rsidRPr="00D7159A">
        <w:rPr>
          <w:szCs w:val="28"/>
        </w:rPr>
        <w:t>Список литературы</w:t>
      </w:r>
    </w:p>
    <w:p w:rsidR="007B1BD7" w:rsidRPr="00D7159A" w:rsidRDefault="007B1BD7" w:rsidP="004A13C2">
      <w:pPr>
        <w:pStyle w:val="a8"/>
        <w:numPr>
          <w:ilvl w:val="3"/>
          <w:numId w:val="27"/>
        </w:numPr>
        <w:tabs>
          <w:tab w:val="left" w:pos="567"/>
        </w:tabs>
        <w:ind w:left="0" w:firstLine="284"/>
        <w:rPr>
          <w:szCs w:val="28"/>
        </w:rPr>
      </w:pPr>
      <w:r w:rsidRPr="00D7159A">
        <w:rPr>
          <w:szCs w:val="28"/>
        </w:rPr>
        <w:t>Башлы, П., Н. Современные сетевые технологии / П. Н. Башлы. - М.: ГЛТ, 2016. - 334 c.</w:t>
      </w:r>
    </w:p>
    <w:p w:rsidR="007B1BD7" w:rsidRPr="00D7159A" w:rsidRDefault="007B1BD7" w:rsidP="004A13C2">
      <w:pPr>
        <w:pStyle w:val="a8"/>
        <w:numPr>
          <w:ilvl w:val="3"/>
          <w:numId w:val="27"/>
        </w:numPr>
        <w:tabs>
          <w:tab w:val="left" w:pos="567"/>
        </w:tabs>
        <w:ind w:left="0" w:firstLine="284"/>
        <w:rPr>
          <w:szCs w:val="28"/>
        </w:rPr>
      </w:pPr>
      <w:r w:rsidRPr="00D7159A">
        <w:rPr>
          <w:szCs w:val="28"/>
        </w:rPr>
        <w:t>Будылдина, Н.В. Сетевые технологии высокоскоростной передачи данных: Учебное пособие для вузов / Н.В. Будылдина, В.П. Шувалов. - М.: РиС, 2016. - 342 c.</w:t>
      </w:r>
    </w:p>
    <w:p w:rsidR="007B1BD7" w:rsidRPr="00D7159A" w:rsidRDefault="007B1BD7" w:rsidP="004A13C2">
      <w:pPr>
        <w:pStyle w:val="a8"/>
        <w:numPr>
          <w:ilvl w:val="3"/>
          <w:numId w:val="27"/>
        </w:numPr>
        <w:tabs>
          <w:tab w:val="left" w:pos="567"/>
        </w:tabs>
        <w:ind w:left="0" w:firstLine="284"/>
        <w:rPr>
          <w:szCs w:val="28"/>
        </w:rPr>
      </w:pPr>
      <w:r w:rsidRPr="00D7159A">
        <w:rPr>
          <w:szCs w:val="28"/>
        </w:rPr>
        <w:t>Галушкин, А.И. Нейросетевые технологии обработки информации: Учебное пособие для вузов. / А.И. Галушкин, Э.Д. Аведьян, Н.С. Червяков, П.А. Сахнюк. - М.: Альянс, 2016. - 528 c.</w:t>
      </w:r>
    </w:p>
    <w:p w:rsidR="007B1BD7" w:rsidRPr="00D7159A" w:rsidRDefault="007B1BD7" w:rsidP="004A13C2">
      <w:pPr>
        <w:pStyle w:val="a8"/>
        <w:numPr>
          <w:ilvl w:val="3"/>
          <w:numId w:val="27"/>
        </w:numPr>
        <w:tabs>
          <w:tab w:val="left" w:pos="567"/>
        </w:tabs>
        <w:ind w:left="0" w:firstLine="284"/>
        <w:rPr>
          <w:szCs w:val="28"/>
        </w:rPr>
      </w:pPr>
      <w:r w:rsidRPr="00D7159A">
        <w:rPr>
          <w:szCs w:val="28"/>
        </w:rPr>
        <w:t>Карамышева Т.В. Изучение иностранных языков с помощью компь</w:t>
      </w:r>
      <w:r w:rsidRPr="00D7159A">
        <w:rPr>
          <w:szCs w:val="28"/>
        </w:rPr>
        <w:t>ю</w:t>
      </w:r>
      <w:r w:rsidRPr="00D7159A">
        <w:rPr>
          <w:szCs w:val="28"/>
        </w:rPr>
        <w:t>тера. В вопросах и ответах. – Спб. Издательство «Союз», 2001. – 192 с., С. 27-38.</w:t>
      </w:r>
    </w:p>
    <w:p w:rsidR="007B1BD7" w:rsidRPr="00D7159A" w:rsidRDefault="007B1BD7" w:rsidP="004A13C2">
      <w:pPr>
        <w:pStyle w:val="a8"/>
        <w:numPr>
          <w:ilvl w:val="3"/>
          <w:numId w:val="27"/>
        </w:numPr>
        <w:tabs>
          <w:tab w:val="left" w:pos="567"/>
        </w:tabs>
        <w:ind w:left="0" w:firstLine="284"/>
        <w:rPr>
          <w:szCs w:val="28"/>
        </w:rPr>
      </w:pPr>
      <w:r w:rsidRPr="00D7159A">
        <w:rPr>
          <w:szCs w:val="28"/>
        </w:rPr>
        <w:t>Елисеева, И.И. Основы информационных и телекоммуникационных технологий. Часть 3.Сетевые информационные технологии. Учебное пос</w:t>
      </w:r>
      <w:r w:rsidRPr="00D7159A">
        <w:rPr>
          <w:szCs w:val="28"/>
        </w:rPr>
        <w:t>о</w:t>
      </w:r>
      <w:r w:rsidRPr="00D7159A">
        <w:rPr>
          <w:szCs w:val="28"/>
        </w:rPr>
        <w:t>бие / И.И. Елисеева. - М.: Финансы и статистика, 2005. - 224 c.</w:t>
      </w:r>
    </w:p>
    <w:p w:rsidR="007B1BD7" w:rsidRPr="00D7159A" w:rsidRDefault="007B1BD7" w:rsidP="004A13C2">
      <w:pPr>
        <w:pStyle w:val="a8"/>
        <w:numPr>
          <w:ilvl w:val="3"/>
          <w:numId w:val="27"/>
        </w:numPr>
        <w:tabs>
          <w:tab w:val="left" w:pos="567"/>
        </w:tabs>
        <w:ind w:left="0" w:firstLine="284"/>
        <w:rPr>
          <w:szCs w:val="28"/>
        </w:rPr>
      </w:pPr>
      <w:r w:rsidRPr="00D7159A">
        <w:rPr>
          <w:szCs w:val="28"/>
        </w:rPr>
        <w:t>Кузьменко, Н.Г. Компьютерные сети и сетевые технологии / Н.Г. Кузьменко. - СПб.: Наука и техника, 2013. - 368 c.</w:t>
      </w:r>
    </w:p>
    <w:p w:rsidR="007B1BD7" w:rsidRPr="00D7159A" w:rsidRDefault="007B1BD7" w:rsidP="004A13C2">
      <w:pPr>
        <w:pStyle w:val="a8"/>
        <w:numPr>
          <w:ilvl w:val="3"/>
          <w:numId w:val="27"/>
        </w:numPr>
        <w:tabs>
          <w:tab w:val="left" w:pos="567"/>
        </w:tabs>
        <w:ind w:left="0" w:firstLine="284"/>
        <w:rPr>
          <w:szCs w:val="28"/>
        </w:rPr>
      </w:pPr>
      <w:r w:rsidRPr="00D7159A">
        <w:rPr>
          <w:szCs w:val="28"/>
        </w:rPr>
        <w:t xml:space="preserve"> «Мультимедийные технологии в образовании» </w:t>
      </w:r>
      <w:r w:rsidRPr="00105251">
        <w:rPr>
          <w:szCs w:val="28"/>
        </w:rPr>
        <w:t>http://diplomba.ru/</w:t>
      </w:r>
      <w:r>
        <w:rPr>
          <w:szCs w:val="28"/>
        </w:rPr>
        <w:t xml:space="preserve"> </w:t>
      </w:r>
      <w:r w:rsidRPr="00D7159A">
        <w:rPr>
          <w:szCs w:val="28"/>
        </w:rPr>
        <w:t>work/133602(17.11.17)</w:t>
      </w:r>
    </w:p>
    <w:p w:rsidR="007B1BD7" w:rsidRPr="000D7DE8" w:rsidRDefault="007B1BD7" w:rsidP="004A13C2">
      <w:pPr>
        <w:pStyle w:val="a8"/>
        <w:numPr>
          <w:ilvl w:val="3"/>
          <w:numId w:val="27"/>
        </w:numPr>
        <w:tabs>
          <w:tab w:val="left" w:pos="567"/>
        </w:tabs>
        <w:ind w:left="0" w:firstLine="284"/>
        <w:rPr>
          <w:szCs w:val="28"/>
        </w:rPr>
      </w:pPr>
      <w:r w:rsidRPr="000D7DE8">
        <w:rPr>
          <w:sz w:val="24"/>
          <w:szCs w:val="28"/>
        </w:rPr>
        <w:lastRenderedPageBreak/>
        <w:t xml:space="preserve"> «Использование сетевых технологий в обучении» http://nvsu.ru/ru/Intellekt/1135 (27.11.17)</w:t>
      </w:r>
    </w:p>
    <w:p w:rsidR="007B1BD7" w:rsidRDefault="007B1BD7" w:rsidP="007B1BD7">
      <w:pPr>
        <w:pStyle w:val="a8"/>
        <w:ind w:left="0"/>
        <w:jc w:val="center"/>
        <w:rPr>
          <w:b/>
          <w:szCs w:val="28"/>
        </w:rPr>
      </w:pPr>
    </w:p>
    <w:p w:rsidR="007B1BD7" w:rsidRPr="00D7159A" w:rsidRDefault="00693B79" w:rsidP="00693B79">
      <w:pPr>
        <w:jc w:val="center"/>
        <w:rPr>
          <w:sz w:val="24"/>
          <w:szCs w:val="24"/>
          <w:lang w:val="en-US"/>
        </w:rPr>
      </w:pPr>
      <w:r w:rsidRPr="00693B79">
        <w:rPr>
          <w:b/>
          <w:sz w:val="24"/>
          <w:szCs w:val="24"/>
          <w:lang w:val="en-US"/>
        </w:rPr>
        <w:t>THE PROBLEM OF DEVELOPMENT OF NETWORK TECHNOLOGIES IN EDUCATION</w:t>
      </w:r>
    </w:p>
    <w:p w:rsidR="007B1BD7" w:rsidRPr="00D7159A" w:rsidRDefault="00693B79" w:rsidP="007B1BD7">
      <w:pPr>
        <w:jc w:val="right"/>
        <w:rPr>
          <w:sz w:val="24"/>
          <w:szCs w:val="24"/>
          <w:lang w:val="en-US"/>
        </w:rPr>
      </w:pPr>
      <w:r>
        <w:rPr>
          <w:sz w:val="24"/>
          <w:szCs w:val="24"/>
          <w:lang w:val="en-US"/>
        </w:rPr>
        <w:t>Ma</w:t>
      </w:r>
      <w:r w:rsidR="007B1BD7" w:rsidRPr="00D7159A">
        <w:rPr>
          <w:sz w:val="24"/>
          <w:szCs w:val="24"/>
          <w:lang w:val="en-US"/>
        </w:rPr>
        <w:t>lyan</w:t>
      </w:r>
      <w:r>
        <w:rPr>
          <w:sz w:val="24"/>
          <w:szCs w:val="24"/>
          <w:lang w:val="en-US"/>
        </w:rPr>
        <w:t>ova</w:t>
      </w:r>
      <w:r w:rsidR="007B1BD7" w:rsidRPr="00D7159A">
        <w:rPr>
          <w:sz w:val="24"/>
          <w:szCs w:val="24"/>
          <w:lang w:val="en-US"/>
        </w:rPr>
        <w:t xml:space="preserve"> Arkadi Radikovich,</w:t>
      </w:r>
    </w:p>
    <w:p w:rsidR="007B1BD7" w:rsidRPr="00D7159A" w:rsidRDefault="007B1BD7" w:rsidP="007B1BD7">
      <w:pPr>
        <w:jc w:val="right"/>
        <w:rPr>
          <w:sz w:val="24"/>
          <w:szCs w:val="24"/>
          <w:lang w:val="en-US"/>
        </w:rPr>
      </w:pPr>
      <w:r w:rsidRPr="00D7159A">
        <w:rPr>
          <w:sz w:val="24"/>
          <w:szCs w:val="24"/>
          <w:lang w:val="en-US"/>
        </w:rPr>
        <w:t>the student of 1 course of a magistracy</w:t>
      </w:r>
    </w:p>
    <w:p w:rsidR="007B1BD7" w:rsidRPr="00D7159A" w:rsidRDefault="007B1BD7" w:rsidP="007B1BD7">
      <w:pPr>
        <w:jc w:val="right"/>
        <w:rPr>
          <w:sz w:val="24"/>
          <w:szCs w:val="24"/>
          <w:lang w:val="en-US"/>
        </w:rPr>
      </w:pPr>
      <w:r w:rsidRPr="00D7159A">
        <w:rPr>
          <w:sz w:val="24"/>
          <w:szCs w:val="24"/>
          <w:lang w:val="en-US"/>
        </w:rPr>
        <w:t>Kursk branch of the financial University</w:t>
      </w:r>
    </w:p>
    <w:p w:rsidR="007B1BD7" w:rsidRPr="00D7159A" w:rsidRDefault="007B1BD7" w:rsidP="007B1BD7">
      <w:pPr>
        <w:jc w:val="right"/>
        <w:rPr>
          <w:sz w:val="24"/>
          <w:szCs w:val="24"/>
          <w:lang w:val="en-US"/>
        </w:rPr>
      </w:pPr>
      <w:r w:rsidRPr="00D7159A">
        <w:rPr>
          <w:sz w:val="24"/>
          <w:szCs w:val="24"/>
          <w:lang w:val="en-US"/>
        </w:rPr>
        <w:t>E-mail: 4991in@mail.ru</w:t>
      </w:r>
    </w:p>
    <w:p w:rsidR="007B1BD7" w:rsidRPr="00D7159A" w:rsidRDefault="007B1BD7" w:rsidP="007B1BD7">
      <w:pPr>
        <w:rPr>
          <w:i/>
          <w:sz w:val="24"/>
          <w:szCs w:val="24"/>
          <w:lang w:val="en-US"/>
        </w:rPr>
      </w:pPr>
    </w:p>
    <w:p w:rsidR="007B1BD7" w:rsidRPr="00D7159A" w:rsidRDefault="007B1BD7" w:rsidP="007B1BD7">
      <w:pPr>
        <w:rPr>
          <w:i/>
          <w:sz w:val="24"/>
          <w:szCs w:val="24"/>
          <w:lang w:val="en-US"/>
        </w:rPr>
      </w:pPr>
      <w:r w:rsidRPr="00D7159A">
        <w:rPr>
          <w:b/>
          <w:i/>
          <w:sz w:val="24"/>
          <w:szCs w:val="24"/>
          <w:lang w:val="en-US"/>
        </w:rPr>
        <w:t>Abstract:</w:t>
      </w:r>
      <w:r w:rsidRPr="00D7159A">
        <w:rPr>
          <w:i/>
          <w:sz w:val="24"/>
          <w:szCs w:val="24"/>
          <w:lang w:val="en-US"/>
        </w:rPr>
        <w:t xml:space="preserve"> the Article deals with actual problem of development of network technologies in education. Identified and analyzed the main aspects of the Informatization of the educational environment. Generalized practical experience, on the basis of which the author offers the</w:t>
      </w:r>
      <w:r w:rsidRPr="00D7159A">
        <w:rPr>
          <w:i/>
          <w:sz w:val="24"/>
          <w:szCs w:val="24"/>
          <w:lang w:val="en-US"/>
        </w:rPr>
        <w:t>o</w:t>
      </w:r>
      <w:r w:rsidRPr="00D7159A">
        <w:rPr>
          <w:i/>
          <w:sz w:val="24"/>
          <w:szCs w:val="24"/>
          <w:lang w:val="en-US"/>
        </w:rPr>
        <w:t>retical and practical foundations of the possible solutions to this problem. The author comes to the conclusion that the condition of Informatization of the Russian national system of ed</w:t>
      </w:r>
      <w:r w:rsidRPr="00D7159A">
        <w:rPr>
          <w:i/>
          <w:sz w:val="24"/>
          <w:szCs w:val="24"/>
          <w:lang w:val="en-US"/>
        </w:rPr>
        <w:t>u</w:t>
      </w:r>
      <w:r w:rsidRPr="00D7159A">
        <w:rPr>
          <w:i/>
          <w:sz w:val="24"/>
          <w:szCs w:val="24"/>
          <w:lang w:val="en-US"/>
        </w:rPr>
        <w:t>cation can be assessed as unsatisfactory, as one of the ways of solving the problem provides a modular object-oriented dynamic learning environment Moodle</w:t>
      </w:r>
    </w:p>
    <w:p w:rsidR="007B1BD7" w:rsidRPr="00D7159A" w:rsidRDefault="007B1BD7" w:rsidP="007B1BD7">
      <w:pPr>
        <w:rPr>
          <w:i/>
          <w:sz w:val="24"/>
          <w:szCs w:val="24"/>
          <w:lang w:val="en-US"/>
        </w:rPr>
      </w:pPr>
      <w:r w:rsidRPr="00D7159A">
        <w:rPr>
          <w:b/>
          <w:i/>
          <w:sz w:val="24"/>
          <w:szCs w:val="24"/>
          <w:lang w:val="en-US"/>
        </w:rPr>
        <w:t xml:space="preserve">Keywords: </w:t>
      </w:r>
      <w:r w:rsidRPr="00D7159A">
        <w:rPr>
          <w:i/>
          <w:sz w:val="24"/>
          <w:szCs w:val="24"/>
          <w:lang w:val="en-US"/>
        </w:rPr>
        <w:t>network technology, the educational environment, the technological revolution.</w:t>
      </w:r>
    </w:p>
    <w:p w:rsidR="007B1BD7" w:rsidRPr="00D7159A" w:rsidRDefault="007B1BD7" w:rsidP="007B1BD7">
      <w:pPr>
        <w:pStyle w:val="a8"/>
        <w:ind w:left="0"/>
        <w:jc w:val="center"/>
        <w:rPr>
          <w:b/>
          <w:szCs w:val="28"/>
          <w:lang w:val="en-US"/>
        </w:rPr>
      </w:pPr>
    </w:p>
    <w:p w:rsidR="007B1BD7" w:rsidRPr="001F5F23" w:rsidRDefault="007B1BD7" w:rsidP="007B1BD7">
      <w:pPr>
        <w:rPr>
          <w:szCs w:val="28"/>
          <w:lang w:val="en-US"/>
        </w:rPr>
      </w:pPr>
    </w:p>
    <w:p w:rsidR="007B1BD7" w:rsidRPr="00693B79" w:rsidRDefault="007B1BD7" w:rsidP="007B1BD7">
      <w:pPr>
        <w:rPr>
          <w:b/>
          <w:bCs/>
          <w:color w:val="000000"/>
          <w:szCs w:val="28"/>
          <w:lang w:val="en-US"/>
        </w:rPr>
      </w:pPr>
    </w:p>
    <w:p w:rsidR="007B1BD7" w:rsidRPr="001F5F23" w:rsidRDefault="007B1BD7" w:rsidP="00695F14">
      <w:pPr>
        <w:tabs>
          <w:tab w:val="left" w:pos="4395"/>
        </w:tabs>
        <w:rPr>
          <w:szCs w:val="28"/>
          <w:lang w:val="en-US"/>
        </w:rPr>
      </w:pPr>
    </w:p>
    <w:p w:rsidR="007B1BD7" w:rsidRPr="001F5F23" w:rsidRDefault="007B1BD7" w:rsidP="007B1BD7">
      <w:pPr>
        <w:rPr>
          <w:szCs w:val="28"/>
          <w:lang w:val="en-US"/>
        </w:rPr>
      </w:pPr>
    </w:p>
    <w:p w:rsidR="007B1BD7" w:rsidRPr="001F5F23" w:rsidRDefault="007B1BD7" w:rsidP="007B1BD7">
      <w:pPr>
        <w:rPr>
          <w:szCs w:val="28"/>
          <w:lang w:val="en-US"/>
        </w:rPr>
      </w:pPr>
    </w:p>
    <w:p w:rsidR="007B1BD7" w:rsidRPr="001F5F23" w:rsidRDefault="007B1BD7" w:rsidP="007B1BD7">
      <w:pPr>
        <w:rPr>
          <w:szCs w:val="28"/>
          <w:lang w:val="en-US"/>
        </w:rPr>
      </w:pPr>
    </w:p>
    <w:p w:rsidR="007B1BD7" w:rsidRPr="001F5F23" w:rsidRDefault="007B1BD7" w:rsidP="007B1BD7">
      <w:pPr>
        <w:rPr>
          <w:szCs w:val="28"/>
          <w:lang w:val="en-US"/>
        </w:rPr>
      </w:pPr>
    </w:p>
    <w:p w:rsidR="007B1BD7" w:rsidRPr="001F5F23" w:rsidRDefault="007B1BD7" w:rsidP="007B1BD7">
      <w:pPr>
        <w:rPr>
          <w:szCs w:val="28"/>
          <w:lang w:val="en-US"/>
        </w:rPr>
      </w:pPr>
    </w:p>
    <w:p w:rsidR="007B1BD7" w:rsidRPr="001F5F23" w:rsidRDefault="007B1BD7" w:rsidP="007B1BD7">
      <w:pPr>
        <w:rPr>
          <w:szCs w:val="28"/>
          <w:lang w:val="en-US"/>
        </w:rPr>
      </w:pPr>
    </w:p>
    <w:p w:rsidR="007B1BD7" w:rsidRPr="001F5F23" w:rsidRDefault="007B1BD7" w:rsidP="007B1BD7">
      <w:pPr>
        <w:rPr>
          <w:szCs w:val="28"/>
          <w:lang w:val="en-US"/>
        </w:rPr>
      </w:pPr>
    </w:p>
    <w:p w:rsidR="007B1BD7" w:rsidRPr="001F5F23" w:rsidRDefault="007B1BD7" w:rsidP="007B1BD7">
      <w:pPr>
        <w:rPr>
          <w:szCs w:val="28"/>
          <w:lang w:val="en-US"/>
        </w:rPr>
      </w:pPr>
    </w:p>
    <w:p w:rsidR="007B1BD7" w:rsidRPr="001F5F23" w:rsidRDefault="007B1BD7" w:rsidP="007B1BD7">
      <w:pPr>
        <w:rPr>
          <w:szCs w:val="28"/>
          <w:lang w:val="en-US"/>
        </w:rPr>
      </w:pPr>
    </w:p>
    <w:p w:rsidR="007B1BD7" w:rsidRPr="001F5F23" w:rsidRDefault="007B1BD7" w:rsidP="007B1BD7">
      <w:pPr>
        <w:jc w:val="center"/>
        <w:rPr>
          <w:b/>
          <w:iCs/>
          <w:szCs w:val="28"/>
          <w:lang w:val="en-US"/>
        </w:rPr>
      </w:pPr>
    </w:p>
    <w:p w:rsidR="007B1BD7" w:rsidRPr="001F5F23" w:rsidRDefault="007B1BD7" w:rsidP="007B1BD7">
      <w:pPr>
        <w:rPr>
          <w:szCs w:val="28"/>
          <w:lang w:val="en-US"/>
        </w:rPr>
      </w:pPr>
    </w:p>
    <w:p w:rsidR="007B1BD7" w:rsidRPr="00693B79" w:rsidRDefault="00693B79" w:rsidP="008D014A">
      <w:pPr>
        <w:pageBreakBefore/>
        <w:ind w:firstLine="0"/>
        <w:jc w:val="center"/>
        <w:rPr>
          <w:b/>
        </w:rPr>
      </w:pPr>
      <w:r w:rsidRPr="00693B79">
        <w:rPr>
          <w:b/>
        </w:rPr>
        <w:t>ПРИЕМЫ, ИСПОЛЬЗУЕМЫЕ ПЕДАГОГОМ ДЛЯ МОТИВАЦИИ ПОЗНАВАТЕЛЬНОЙ А</w:t>
      </w:r>
      <w:r w:rsidRPr="00693B79">
        <w:rPr>
          <w:b/>
        </w:rPr>
        <w:t>К</w:t>
      </w:r>
      <w:r w:rsidRPr="00693B79">
        <w:rPr>
          <w:b/>
        </w:rPr>
        <w:t>ТИВНОСТИ</w:t>
      </w:r>
    </w:p>
    <w:p w:rsidR="007B1BD7" w:rsidRPr="001F5F23" w:rsidRDefault="007B1BD7" w:rsidP="007B1BD7">
      <w:pPr>
        <w:jc w:val="right"/>
        <w:rPr>
          <w:b/>
        </w:rPr>
      </w:pPr>
      <w:r w:rsidRPr="001F5F23">
        <w:rPr>
          <w:b/>
        </w:rPr>
        <w:t>Мурав</w:t>
      </w:r>
      <w:r w:rsidR="00693B79">
        <w:rPr>
          <w:b/>
        </w:rPr>
        <w:t>ейникова</w:t>
      </w:r>
      <w:r w:rsidRPr="001F5F23">
        <w:rPr>
          <w:b/>
        </w:rPr>
        <w:t xml:space="preserve"> Екатерина Александровна</w:t>
      </w:r>
    </w:p>
    <w:p w:rsidR="007B1BD7" w:rsidRPr="001F5F23" w:rsidRDefault="007B1BD7" w:rsidP="007B1BD7">
      <w:pPr>
        <w:jc w:val="right"/>
      </w:pPr>
      <w:r w:rsidRPr="001F5F23">
        <w:t xml:space="preserve">преподаватель, </w:t>
      </w:r>
    </w:p>
    <w:p w:rsidR="007B1BD7" w:rsidRPr="001F5F23" w:rsidRDefault="007B1BD7" w:rsidP="007B1BD7">
      <w:pPr>
        <w:jc w:val="right"/>
      </w:pPr>
      <w:r w:rsidRPr="001F5F23">
        <w:t>ОБПОУ «Курский электромеханический техникум»</w:t>
      </w:r>
    </w:p>
    <w:p w:rsidR="00693B79" w:rsidRPr="00693B79" w:rsidRDefault="00693B79" w:rsidP="00693B79">
      <w:pPr>
        <w:pStyle w:val="1"/>
        <w:rPr>
          <w:b/>
        </w:rPr>
      </w:pPr>
      <w:bookmarkStart w:id="24" w:name="_Toc503820502"/>
      <w:bookmarkStart w:id="25" w:name="_Toc507532631"/>
      <w:bookmarkStart w:id="26" w:name="_Toc14592850"/>
      <w:bookmarkStart w:id="27" w:name="_Toc14593702"/>
      <w:r w:rsidRPr="001F5F23">
        <w:rPr>
          <w:b/>
        </w:rPr>
        <w:t>Мурав</w:t>
      </w:r>
      <w:r>
        <w:rPr>
          <w:b/>
        </w:rPr>
        <w:t>ейникова</w:t>
      </w:r>
      <w:r w:rsidR="007B1BD7" w:rsidRPr="00AB307B">
        <w:rPr>
          <w:b/>
        </w:rPr>
        <w:t xml:space="preserve"> Е.А.</w:t>
      </w:r>
      <w:r w:rsidR="007B1BD7">
        <w:rPr>
          <w:b/>
          <w:color w:val="212121"/>
        </w:rPr>
        <w:t xml:space="preserve"> </w:t>
      </w:r>
      <w:bookmarkEnd w:id="24"/>
      <w:bookmarkEnd w:id="25"/>
      <w:r w:rsidRPr="00693B79">
        <w:t>ПРИЕМЫ, ИСПОЛЬЗУЕМЫЕ ПЕДАГОГОМ ДЛЯ МОТИВАЦИИ ПОЗНАВАТЕЛЬНОЙ А</w:t>
      </w:r>
      <w:r w:rsidRPr="00693B79">
        <w:t>К</w:t>
      </w:r>
      <w:r w:rsidRPr="00693B79">
        <w:t>ТИВНОСТИ</w:t>
      </w:r>
      <w:bookmarkEnd w:id="26"/>
      <w:bookmarkEnd w:id="27"/>
    </w:p>
    <w:p w:rsidR="007B1BD7" w:rsidRPr="00693B79" w:rsidRDefault="007B1BD7" w:rsidP="00693B79">
      <w:pPr>
        <w:rPr>
          <w:i/>
        </w:rPr>
      </w:pPr>
      <w:r w:rsidRPr="00693B79">
        <w:rPr>
          <w:i/>
        </w:rPr>
        <w:t>В статье рассматриваются приемы, используемые педагогом для м</w:t>
      </w:r>
      <w:r w:rsidRPr="00693B79">
        <w:rPr>
          <w:i/>
        </w:rPr>
        <w:t>о</w:t>
      </w:r>
      <w:r w:rsidRPr="00693B79">
        <w:rPr>
          <w:i/>
        </w:rPr>
        <w:t>тивации познавательной активности, развития самостоятельности в у</w:t>
      </w:r>
      <w:r w:rsidRPr="00693B79">
        <w:rPr>
          <w:i/>
        </w:rPr>
        <w:t>ч</w:t>
      </w:r>
      <w:r w:rsidRPr="00693B79">
        <w:rPr>
          <w:i/>
        </w:rPr>
        <w:t>режд</w:t>
      </w:r>
      <w:r w:rsidRPr="00693B79">
        <w:rPr>
          <w:i/>
        </w:rPr>
        <w:t>е</w:t>
      </w:r>
      <w:r w:rsidRPr="00693B79">
        <w:rPr>
          <w:i/>
        </w:rPr>
        <w:t>ниях среднего профессионального образования.</w:t>
      </w:r>
    </w:p>
    <w:p w:rsidR="007B1BD7" w:rsidRPr="001F5F23" w:rsidRDefault="007B1BD7" w:rsidP="007B1BD7">
      <w:pPr>
        <w:rPr>
          <w:i/>
        </w:rPr>
      </w:pPr>
      <w:r w:rsidRPr="001F5F23">
        <w:rPr>
          <w:i/>
        </w:rPr>
        <w:t>Ключевые слова: самостоятельность, обучение, обновление образов</w:t>
      </w:r>
      <w:r w:rsidRPr="001F5F23">
        <w:rPr>
          <w:i/>
        </w:rPr>
        <w:t>а</w:t>
      </w:r>
      <w:r w:rsidRPr="001F5F23">
        <w:rPr>
          <w:i/>
        </w:rPr>
        <w:t>ния.</w:t>
      </w:r>
    </w:p>
    <w:p w:rsidR="007B1BD7" w:rsidRPr="00AB307B" w:rsidRDefault="007B1BD7" w:rsidP="007B1BD7">
      <w:pPr>
        <w:outlineLvl w:val="0"/>
        <w:rPr>
          <w:bCs/>
          <w:i/>
          <w:szCs w:val="28"/>
        </w:rPr>
      </w:pPr>
    </w:p>
    <w:p w:rsidR="007B1BD7" w:rsidRPr="000D7DE8" w:rsidRDefault="007B1BD7" w:rsidP="007B1BD7">
      <w:pPr>
        <w:pStyle w:val="ac"/>
        <w:spacing w:before="0" w:after="0"/>
        <w:rPr>
          <w:sz w:val="28"/>
          <w:szCs w:val="28"/>
        </w:rPr>
      </w:pPr>
      <w:r w:rsidRPr="000D7DE8">
        <w:rPr>
          <w:sz w:val="28"/>
          <w:szCs w:val="28"/>
        </w:rPr>
        <w:t xml:space="preserve">Экономическая нестабильность, рыночные отношения на рынке труда, расширение самозанятости населения, диктуют необходимость </w:t>
      </w:r>
      <w:r w:rsidRPr="000D7DE8">
        <w:rPr>
          <w:sz w:val="28"/>
          <w:szCs w:val="28"/>
        </w:rPr>
        <w:lastRenderedPageBreak/>
        <w:t>формирования в человеке способности к самостоятельному поведению в окружающей его действительности. Основы такого поведения закладываются в п</w:t>
      </w:r>
      <w:r w:rsidRPr="000D7DE8">
        <w:rPr>
          <w:sz w:val="28"/>
          <w:szCs w:val="28"/>
        </w:rPr>
        <w:t>е</w:t>
      </w:r>
      <w:r w:rsidRPr="000D7DE8">
        <w:rPr>
          <w:sz w:val="28"/>
          <w:szCs w:val="28"/>
        </w:rPr>
        <w:t>риод его становления, и в значительной степени в ходе получения им пр</w:t>
      </w:r>
      <w:r w:rsidRPr="000D7DE8">
        <w:rPr>
          <w:sz w:val="28"/>
          <w:szCs w:val="28"/>
        </w:rPr>
        <w:t>о</w:t>
      </w:r>
      <w:r w:rsidRPr="000D7DE8">
        <w:rPr>
          <w:sz w:val="28"/>
          <w:szCs w:val="28"/>
        </w:rPr>
        <w:t>фессионального образования.[1]</w:t>
      </w:r>
    </w:p>
    <w:p w:rsidR="007B1BD7" w:rsidRPr="000D7DE8" w:rsidRDefault="007B1BD7" w:rsidP="007B1BD7">
      <w:pPr>
        <w:pStyle w:val="ac"/>
        <w:spacing w:before="0" w:after="0"/>
        <w:rPr>
          <w:sz w:val="28"/>
          <w:szCs w:val="28"/>
        </w:rPr>
      </w:pPr>
      <w:r w:rsidRPr="000D7DE8">
        <w:rPr>
          <w:sz w:val="28"/>
          <w:szCs w:val="28"/>
        </w:rPr>
        <w:t>Для обучающегося важно сознание того, что стать успешным человеком в условиях рынка сможет тот, кто имеет хорошую профессиональную подготовку, владеет навыками самостоятельной деятельности, поведения и общения, обладает способностью адаптироваться к новым условиям труда, быть конкурентноспособным, мобильным специалистом. В значительной степени эту роль играют учреждения среднего профессионального образования, в том числе и наш Курский электромехнический техникум.</w:t>
      </w:r>
    </w:p>
    <w:p w:rsidR="007B1BD7" w:rsidRPr="000D7DE8" w:rsidRDefault="007B1BD7" w:rsidP="007B1BD7">
      <w:pPr>
        <w:pStyle w:val="ac"/>
        <w:spacing w:before="0" w:after="0"/>
        <w:rPr>
          <w:sz w:val="28"/>
          <w:szCs w:val="28"/>
        </w:rPr>
      </w:pPr>
      <w:r w:rsidRPr="000D7DE8">
        <w:rPr>
          <w:sz w:val="28"/>
          <w:szCs w:val="28"/>
        </w:rPr>
        <w:t>Самостоятельность – это социально-профессиональное качество личности, необходимое для успешного решения профессиональных и социально-профессиональных задач в деятельности специалиста. Изучением этого качества личности в разное время занимались ученые, педагоги, психологи, социологи.</w:t>
      </w:r>
    </w:p>
    <w:p w:rsidR="007B1BD7" w:rsidRPr="000D7DE8" w:rsidRDefault="007B1BD7" w:rsidP="007B1BD7">
      <w:pPr>
        <w:pStyle w:val="ac"/>
        <w:spacing w:before="0" w:after="0"/>
        <w:rPr>
          <w:sz w:val="28"/>
          <w:szCs w:val="28"/>
        </w:rPr>
      </w:pPr>
      <w:r w:rsidRPr="000D7DE8">
        <w:rPr>
          <w:sz w:val="28"/>
          <w:szCs w:val="28"/>
        </w:rPr>
        <w:t>Одной из главных задач развития самостоятельности является обеспечение преподавателем структурирования содержания, то есть упорядоченных и разделенных знаний, которые соответствуют логике.[3]</w:t>
      </w:r>
    </w:p>
    <w:p w:rsidR="007B1BD7" w:rsidRPr="000D7DE8" w:rsidRDefault="007B1BD7" w:rsidP="007B1BD7">
      <w:pPr>
        <w:pStyle w:val="ac"/>
        <w:spacing w:before="0" w:after="0"/>
        <w:rPr>
          <w:sz w:val="28"/>
          <w:szCs w:val="28"/>
        </w:rPr>
      </w:pPr>
      <w:r w:rsidRPr="000D7DE8">
        <w:rPr>
          <w:sz w:val="28"/>
          <w:szCs w:val="28"/>
        </w:rPr>
        <w:t>В условиях динамических процессов обновления образования основные направления работы по развитию самостоятельности у обучающихся обусловлены следующими обстоятельствами:</w:t>
      </w:r>
    </w:p>
    <w:p w:rsidR="007B1BD7" w:rsidRPr="000D7DE8" w:rsidRDefault="007B1BD7" w:rsidP="007B1BD7">
      <w:pPr>
        <w:pStyle w:val="ac"/>
        <w:spacing w:before="0" w:after="0"/>
        <w:rPr>
          <w:sz w:val="28"/>
          <w:szCs w:val="28"/>
        </w:rPr>
      </w:pPr>
      <w:r w:rsidRPr="000D7DE8">
        <w:rPr>
          <w:sz w:val="28"/>
          <w:szCs w:val="28"/>
        </w:rPr>
        <w:t>во-первых, механизм развития самостоятельности для обучающихся должен быть достаточно доступен, т.к. в современных условиях личность быстро переходит к самообразованию;</w:t>
      </w:r>
    </w:p>
    <w:p w:rsidR="007B1BD7" w:rsidRPr="000D7DE8" w:rsidRDefault="007B1BD7" w:rsidP="007B1BD7">
      <w:pPr>
        <w:pStyle w:val="ac"/>
        <w:spacing w:before="0" w:after="0"/>
        <w:rPr>
          <w:sz w:val="28"/>
          <w:szCs w:val="28"/>
        </w:rPr>
      </w:pPr>
      <w:r w:rsidRPr="000D7DE8">
        <w:rPr>
          <w:sz w:val="28"/>
          <w:szCs w:val="28"/>
        </w:rPr>
        <w:t>во-вторых, нужно овладеть таким качеством личности, как самостоятельность, т.к. постоянно меняющиеся требования рынка труда вызывают необходимость самостоятельно добывать знания и овладевать все новыми способами деятельности. [2]</w:t>
      </w:r>
    </w:p>
    <w:p w:rsidR="007B1BD7" w:rsidRPr="000D7DE8" w:rsidRDefault="007B1BD7" w:rsidP="007B1BD7">
      <w:pPr>
        <w:pStyle w:val="ac"/>
        <w:spacing w:before="0" w:after="0"/>
        <w:rPr>
          <w:sz w:val="28"/>
          <w:szCs w:val="28"/>
        </w:rPr>
      </w:pPr>
      <w:r w:rsidRPr="000D7DE8">
        <w:rPr>
          <w:sz w:val="28"/>
          <w:szCs w:val="28"/>
        </w:rPr>
        <w:t>Таким образом, преподаватели ССУЗов  должны непрерывно развивать на занятиях внешнюю и внутреннюю самостоятельность на всех этапах учебно-познавательной деятельности воспитанников.</w:t>
      </w:r>
    </w:p>
    <w:p w:rsidR="007B1BD7" w:rsidRPr="000D7DE8" w:rsidRDefault="007B1BD7" w:rsidP="007B1BD7">
      <w:pPr>
        <w:pStyle w:val="ac"/>
        <w:spacing w:before="0" w:after="0"/>
        <w:rPr>
          <w:sz w:val="28"/>
          <w:szCs w:val="28"/>
        </w:rPr>
      </w:pPr>
      <w:r w:rsidRPr="000D7DE8">
        <w:rPr>
          <w:sz w:val="28"/>
          <w:szCs w:val="28"/>
        </w:rPr>
        <w:t>Внешним признаком самостоятельности выступает планирование своей деятельности, выполнение задания без непосредственного участия педагога, систематический контроль за ходом и результатом выполняемой работы, её последующее корректирование и совершенствование, т.е. поэтапное включение студента в учебно-познавательную деятельность, определенную последовательность в освоении новых видов и способов деятельности.</w:t>
      </w:r>
    </w:p>
    <w:p w:rsidR="007B1BD7" w:rsidRPr="000D7DE8" w:rsidRDefault="007B1BD7" w:rsidP="007B1BD7">
      <w:pPr>
        <w:pStyle w:val="ac"/>
        <w:spacing w:before="0" w:after="0"/>
        <w:rPr>
          <w:sz w:val="28"/>
          <w:szCs w:val="28"/>
        </w:rPr>
      </w:pPr>
      <w:r w:rsidRPr="000D7DE8">
        <w:rPr>
          <w:sz w:val="28"/>
          <w:szCs w:val="28"/>
        </w:rPr>
        <w:t>Внутреннюю сторону самостоятельности образуют потребностно- мотивационная сфера, умственные, физические, нравственно-волевые усилия воспитанников, направленные на достижения цели без посторонней пом</w:t>
      </w:r>
      <w:r w:rsidRPr="000D7DE8">
        <w:rPr>
          <w:sz w:val="28"/>
          <w:szCs w:val="28"/>
        </w:rPr>
        <w:t>о</w:t>
      </w:r>
      <w:r w:rsidRPr="000D7DE8">
        <w:rPr>
          <w:sz w:val="28"/>
          <w:szCs w:val="28"/>
        </w:rPr>
        <w:t>щи, что, очень важно учитывать нам, педагогам СПО.</w:t>
      </w:r>
    </w:p>
    <w:p w:rsidR="007B1BD7" w:rsidRPr="000D7DE8" w:rsidRDefault="007B1BD7" w:rsidP="007B1BD7">
      <w:pPr>
        <w:pStyle w:val="ac"/>
        <w:spacing w:before="0" w:after="0"/>
        <w:rPr>
          <w:sz w:val="28"/>
          <w:szCs w:val="28"/>
        </w:rPr>
      </w:pPr>
      <w:r w:rsidRPr="000D7DE8">
        <w:rPr>
          <w:sz w:val="28"/>
          <w:szCs w:val="28"/>
        </w:rPr>
        <w:lastRenderedPageBreak/>
        <w:t xml:space="preserve">На основании вышеизложенного можно определить, что «развитие самостоятельности»: это процесс внешнего и внутреннего последовательного качественного изменения умений обучающегося в достижении им основ </w:t>
      </w:r>
    </w:p>
    <w:p w:rsidR="007B1BD7" w:rsidRPr="000D7DE8" w:rsidRDefault="007B1BD7" w:rsidP="007B1BD7">
      <w:pPr>
        <w:rPr>
          <w:szCs w:val="28"/>
        </w:rPr>
      </w:pPr>
      <w:r w:rsidRPr="000D7DE8">
        <w:rPr>
          <w:szCs w:val="28"/>
        </w:rPr>
        <w:t>Мотивация играет важнейшую роль в формировании самостоятельной познавательной активности, стимулирование также является основой вс</w:t>
      </w:r>
      <w:r w:rsidRPr="000D7DE8">
        <w:rPr>
          <w:szCs w:val="28"/>
        </w:rPr>
        <w:t>я</w:t>
      </w:r>
      <w:r w:rsidRPr="000D7DE8">
        <w:rPr>
          <w:szCs w:val="28"/>
        </w:rPr>
        <w:t xml:space="preserve">кой серьезной учебной деятельности.[4] </w:t>
      </w:r>
    </w:p>
    <w:p w:rsidR="007B1BD7" w:rsidRPr="000D7DE8" w:rsidRDefault="007B1BD7" w:rsidP="007B1BD7">
      <w:pPr>
        <w:rPr>
          <w:szCs w:val="28"/>
        </w:rPr>
      </w:pPr>
      <w:r w:rsidRPr="000D7DE8">
        <w:rPr>
          <w:szCs w:val="28"/>
        </w:rPr>
        <w:t>Самостоятельная учебная деятельность студентов, как и любой другой вид деятельности, может быть эффективной и творческой лишь при нал</w:t>
      </w:r>
      <w:r w:rsidRPr="000D7DE8">
        <w:rPr>
          <w:szCs w:val="28"/>
        </w:rPr>
        <w:t>и</w:t>
      </w:r>
      <w:r w:rsidRPr="000D7DE8">
        <w:rPr>
          <w:szCs w:val="28"/>
        </w:rPr>
        <w:t>чии значимых целей и мотивов обучения.</w:t>
      </w:r>
    </w:p>
    <w:p w:rsidR="007B1BD7" w:rsidRPr="00AB307B" w:rsidRDefault="007B1BD7" w:rsidP="007B1BD7">
      <w:pPr>
        <w:jc w:val="center"/>
        <w:rPr>
          <w:szCs w:val="28"/>
        </w:rPr>
      </w:pPr>
      <w:r w:rsidRPr="00AB307B">
        <w:rPr>
          <w:szCs w:val="28"/>
        </w:rPr>
        <w:t>Список литературы</w:t>
      </w:r>
    </w:p>
    <w:p w:rsidR="007B1BD7" w:rsidRPr="000D7DE8" w:rsidRDefault="007B1BD7" w:rsidP="004A13C2">
      <w:pPr>
        <w:pStyle w:val="a8"/>
        <w:numPr>
          <w:ilvl w:val="0"/>
          <w:numId w:val="28"/>
        </w:numPr>
        <w:ind w:left="0" w:firstLine="284"/>
        <w:rPr>
          <w:szCs w:val="28"/>
        </w:rPr>
      </w:pPr>
      <w:r w:rsidRPr="000D7DE8">
        <w:rPr>
          <w:i/>
          <w:iCs/>
          <w:szCs w:val="28"/>
        </w:rPr>
        <w:t>Климов Е.А.</w:t>
      </w:r>
      <w:r w:rsidRPr="000D7DE8">
        <w:rPr>
          <w:szCs w:val="28"/>
        </w:rPr>
        <w:t xml:space="preserve"> Путь в профессию.  Л., 2014. </w:t>
      </w:r>
    </w:p>
    <w:p w:rsidR="007B1BD7" w:rsidRPr="000D7DE8" w:rsidRDefault="007B1BD7" w:rsidP="004A13C2">
      <w:pPr>
        <w:pStyle w:val="a8"/>
        <w:numPr>
          <w:ilvl w:val="0"/>
          <w:numId w:val="28"/>
        </w:numPr>
        <w:ind w:left="0" w:firstLine="284"/>
        <w:rPr>
          <w:szCs w:val="28"/>
        </w:rPr>
      </w:pPr>
      <w:r w:rsidRPr="000D7DE8">
        <w:rPr>
          <w:i/>
          <w:iCs/>
          <w:szCs w:val="28"/>
        </w:rPr>
        <w:t>Маркова А.К.</w:t>
      </w:r>
      <w:r w:rsidRPr="000D7DE8">
        <w:rPr>
          <w:szCs w:val="28"/>
        </w:rPr>
        <w:t xml:space="preserve"> Психология профессионализма. М., 2012. </w:t>
      </w:r>
    </w:p>
    <w:p w:rsidR="007B1BD7" w:rsidRPr="000D7DE8" w:rsidRDefault="007B1BD7" w:rsidP="004A13C2">
      <w:pPr>
        <w:pStyle w:val="a8"/>
        <w:numPr>
          <w:ilvl w:val="0"/>
          <w:numId w:val="28"/>
        </w:numPr>
        <w:ind w:left="0" w:firstLine="284"/>
        <w:rPr>
          <w:szCs w:val="28"/>
        </w:rPr>
      </w:pPr>
      <w:r w:rsidRPr="000D7DE8">
        <w:rPr>
          <w:i/>
          <w:iCs/>
          <w:szCs w:val="28"/>
        </w:rPr>
        <w:t>Чебровская С.В.</w:t>
      </w:r>
      <w:r w:rsidRPr="000D7DE8">
        <w:rPr>
          <w:szCs w:val="28"/>
        </w:rPr>
        <w:t xml:space="preserve"> Психологические условия формирования самосто</w:t>
      </w:r>
      <w:r w:rsidRPr="000D7DE8">
        <w:rPr>
          <w:szCs w:val="28"/>
        </w:rPr>
        <w:t>я</w:t>
      </w:r>
      <w:r w:rsidRPr="000D7DE8">
        <w:rPr>
          <w:szCs w:val="28"/>
        </w:rPr>
        <w:t xml:space="preserve">тельности студентов: Дис. канд. психол. наук. Курск, 2013. 180 с. </w:t>
      </w:r>
    </w:p>
    <w:p w:rsidR="007B1BD7" w:rsidRPr="000D7DE8" w:rsidRDefault="007B1BD7" w:rsidP="004A13C2">
      <w:pPr>
        <w:pStyle w:val="Default"/>
        <w:numPr>
          <w:ilvl w:val="0"/>
          <w:numId w:val="28"/>
        </w:numPr>
        <w:ind w:left="0" w:firstLine="284"/>
        <w:jc w:val="both"/>
        <w:rPr>
          <w:rFonts w:ascii="Times New Roman" w:hAnsi="Times New Roman" w:cs="Times New Roman"/>
          <w:sz w:val="28"/>
          <w:szCs w:val="28"/>
        </w:rPr>
      </w:pPr>
      <w:r w:rsidRPr="000D7DE8">
        <w:rPr>
          <w:rFonts w:ascii="Times New Roman" w:hAnsi="Times New Roman" w:cs="Times New Roman"/>
          <w:sz w:val="28"/>
          <w:szCs w:val="28"/>
        </w:rPr>
        <w:t xml:space="preserve">Шамова Т. И. Активизация учения школьников. – М.: Педагогика, 2015. </w:t>
      </w:r>
    </w:p>
    <w:p w:rsidR="00693B79" w:rsidRDefault="00693B79" w:rsidP="00693B79">
      <w:pPr>
        <w:jc w:val="right"/>
        <w:rPr>
          <w:b/>
          <w:sz w:val="24"/>
          <w:szCs w:val="24"/>
        </w:rPr>
      </w:pPr>
    </w:p>
    <w:p w:rsidR="00693B79" w:rsidRPr="00693B79" w:rsidRDefault="00693B79" w:rsidP="00693B79">
      <w:pPr>
        <w:ind w:firstLine="0"/>
        <w:jc w:val="center"/>
        <w:rPr>
          <w:b/>
          <w:sz w:val="24"/>
          <w:szCs w:val="24"/>
          <w:lang w:val="en-US"/>
        </w:rPr>
      </w:pPr>
      <w:r w:rsidRPr="00693B79">
        <w:rPr>
          <w:b/>
          <w:sz w:val="24"/>
          <w:szCs w:val="24"/>
          <w:lang w:val="en-US"/>
        </w:rPr>
        <w:t>THE TECHNIQUES USED BY THE TEACHER TO MOTIVATE COGNITIVE ACTIVITY</w:t>
      </w:r>
    </w:p>
    <w:p w:rsidR="007B1BD7" w:rsidRPr="001F5F23" w:rsidRDefault="00693B79" w:rsidP="00693B79">
      <w:pPr>
        <w:jc w:val="right"/>
        <w:rPr>
          <w:b/>
          <w:sz w:val="24"/>
          <w:szCs w:val="24"/>
          <w:lang w:val="en-US"/>
        </w:rPr>
      </w:pPr>
      <w:r>
        <w:rPr>
          <w:b/>
          <w:sz w:val="24"/>
          <w:szCs w:val="24"/>
          <w:lang w:val="en-US"/>
        </w:rPr>
        <w:t>Muraveinik</w:t>
      </w:r>
      <w:r w:rsidR="007B1BD7" w:rsidRPr="001F5F23">
        <w:rPr>
          <w:b/>
          <w:sz w:val="24"/>
          <w:szCs w:val="24"/>
          <w:lang w:val="en-US"/>
        </w:rPr>
        <w:t>eva Ekaterina Aleksandrovna</w:t>
      </w:r>
    </w:p>
    <w:p w:rsidR="007B1BD7" w:rsidRPr="001F5F23" w:rsidRDefault="007B1BD7" w:rsidP="007B1BD7">
      <w:pPr>
        <w:jc w:val="right"/>
        <w:rPr>
          <w:sz w:val="24"/>
          <w:szCs w:val="24"/>
          <w:lang w:val="en-US"/>
        </w:rPr>
      </w:pPr>
      <w:r w:rsidRPr="001F5F23">
        <w:rPr>
          <w:sz w:val="24"/>
          <w:szCs w:val="24"/>
          <w:lang w:val="en-US"/>
        </w:rPr>
        <w:t>lecturer, RBPEI «Kursk electromechanical technical school»</w:t>
      </w:r>
    </w:p>
    <w:p w:rsidR="007B1BD7" w:rsidRPr="001F5F23" w:rsidRDefault="007B1BD7" w:rsidP="007B1BD7">
      <w:pPr>
        <w:rPr>
          <w:sz w:val="24"/>
          <w:szCs w:val="24"/>
          <w:lang w:val="en-US"/>
        </w:rPr>
      </w:pPr>
    </w:p>
    <w:p w:rsidR="007B1BD7" w:rsidRPr="001F5F23" w:rsidRDefault="007B1BD7" w:rsidP="007B1BD7">
      <w:pPr>
        <w:rPr>
          <w:i/>
          <w:sz w:val="24"/>
          <w:szCs w:val="24"/>
          <w:lang w:val="en-US"/>
        </w:rPr>
      </w:pPr>
      <w:r w:rsidRPr="001F5F23">
        <w:rPr>
          <w:i/>
          <w:sz w:val="24"/>
          <w:szCs w:val="24"/>
          <w:lang w:val="en-US"/>
        </w:rPr>
        <w:t>Abstract: The article discusses the techniques used by the teacher to motivate cognitive a</w:t>
      </w:r>
      <w:r w:rsidRPr="001F5F23">
        <w:rPr>
          <w:i/>
          <w:sz w:val="24"/>
          <w:szCs w:val="24"/>
          <w:lang w:val="en-US"/>
        </w:rPr>
        <w:t>c</w:t>
      </w:r>
      <w:r w:rsidRPr="001F5F23">
        <w:rPr>
          <w:i/>
          <w:sz w:val="24"/>
          <w:szCs w:val="24"/>
          <w:lang w:val="en-US"/>
        </w:rPr>
        <w:t xml:space="preserve">tivity, the development of autonomy in institutions of secondary vocational education. </w:t>
      </w:r>
    </w:p>
    <w:p w:rsidR="007B1BD7" w:rsidRPr="001F5F23" w:rsidRDefault="007B1BD7" w:rsidP="007B1BD7">
      <w:pPr>
        <w:rPr>
          <w:i/>
          <w:sz w:val="24"/>
          <w:szCs w:val="24"/>
          <w:lang w:val="en-US"/>
        </w:rPr>
      </w:pPr>
      <w:r w:rsidRPr="001F5F23">
        <w:rPr>
          <w:i/>
          <w:sz w:val="24"/>
          <w:szCs w:val="24"/>
          <w:lang w:val="en-US"/>
        </w:rPr>
        <w:t>Keywords: autonomy, learning, update education.</w:t>
      </w:r>
    </w:p>
    <w:p w:rsidR="007B1BD7" w:rsidRPr="001F5F23" w:rsidRDefault="007B1BD7" w:rsidP="007B1BD7">
      <w:pPr>
        <w:pStyle w:val="Default"/>
        <w:ind w:firstLine="284"/>
        <w:jc w:val="both"/>
        <w:rPr>
          <w:rFonts w:ascii="Times New Roman" w:hAnsi="Times New Roman" w:cs="Times New Roman"/>
          <w:sz w:val="28"/>
          <w:szCs w:val="28"/>
          <w:lang w:val="en-US"/>
        </w:rPr>
      </w:pPr>
    </w:p>
    <w:p w:rsidR="007B1BD7" w:rsidRDefault="007B1BD7" w:rsidP="007B1BD7">
      <w:pPr>
        <w:pStyle w:val="Default"/>
        <w:ind w:firstLine="284"/>
        <w:jc w:val="both"/>
        <w:rPr>
          <w:rFonts w:ascii="Times New Roman" w:hAnsi="Times New Roman" w:cs="Times New Roman"/>
          <w:sz w:val="28"/>
          <w:szCs w:val="28"/>
        </w:rPr>
      </w:pPr>
    </w:p>
    <w:p w:rsidR="00693B79" w:rsidRPr="00693B79" w:rsidRDefault="00693B79" w:rsidP="007B1BD7">
      <w:pPr>
        <w:pStyle w:val="Default"/>
        <w:ind w:firstLine="284"/>
        <w:jc w:val="both"/>
        <w:rPr>
          <w:rFonts w:ascii="Times New Roman" w:hAnsi="Times New Roman" w:cs="Times New Roman"/>
          <w:sz w:val="28"/>
          <w:szCs w:val="28"/>
        </w:rPr>
      </w:pPr>
    </w:p>
    <w:p w:rsidR="007B1BD7" w:rsidRPr="00693B79" w:rsidRDefault="007B1BD7" w:rsidP="007B1BD7">
      <w:pPr>
        <w:pStyle w:val="ad"/>
        <w:ind w:firstLine="284"/>
        <w:jc w:val="right"/>
        <w:rPr>
          <w:rFonts w:ascii="Times New Roman" w:hAnsi="Times New Roman"/>
          <w:b/>
          <w:i/>
          <w:color w:val="000000"/>
          <w:sz w:val="24"/>
          <w:szCs w:val="24"/>
          <w:lang w:val="en-US"/>
        </w:rPr>
      </w:pPr>
    </w:p>
    <w:p w:rsidR="007B1BD7" w:rsidRPr="00693B79" w:rsidRDefault="007B1BD7" w:rsidP="007B1BD7">
      <w:pPr>
        <w:pStyle w:val="ad"/>
        <w:ind w:firstLine="284"/>
        <w:jc w:val="right"/>
        <w:rPr>
          <w:rFonts w:ascii="Times New Roman" w:hAnsi="Times New Roman"/>
          <w:b/>
          <w:i/>
          <w:color w:val="000000"/>
          <w:sz w:val="24"/>
          <w:szCs w:val="24"/>
          <w:lang w:val="en-US"/>
        </w:rPr>
      </w:pPr>
    </w:p>
    <w:p w:rsidR="007B1BD7" w:rsidRPr="00591F2E" w:rsidRDefault="007B1BD7" w:rsidP="00951216">
      <w:pPr>
        <w:pageBreakBefore/>
        <w:ind w:firstLine="0"/>
        <w:rPr>
          <w:szCs w:val="28"/>
        </w:rPr>
      </w:pPr>
      <w:r w:rsidRPr="00591F2E">
        <w:rPr>
          <w:szCs w:val="28"/>
        </w:rPr>
        <w:t>УДК 159.923-057.87</w:t>
      </w:r>
    </w:p>
    <w:p w:rsidR="007B1BD7" w:rsidRPr="00951216" w:rsidRDefault="00951216" w:rsidP="00951216">
      <w:pPr>
        <w:ind w:firstLine="0"/>
        <w:jc w:val="center"/>
        <w:rPr>
          <w:b/>
          <w:sz w:val="20"/>
        </w:rPr>
      </w:pPr>
      <w:r w:rsidRPr="00951216">
        <w:rPr>
          <w:b/>
          <w:szCs w:val="28"/>
        </w:rPr>
        <w:t>ОСОБЕННОСТИ ПРОФЕССИОНАЛЬНОГО СТАНОВЛЕНИЯ ЛИЧНОСТИ СТУДЕНТА В ПРОЦЕССЕ ОБУЧЕНИЯ</w:t>
      </w:r>
    </w:p>
    <w:p w:rsidR="007B1BD7" w:rsidRPr="000D7DE8" w:rsidRDefault="007B1BD7" w:rsidP="007B1BD7">
      <w:pPr>
        <w:jc w:val="right"/>
        <w:rPr>
          <w:b/>
          <w:szCs w:val="28"/>
        </w:rPr>
      </w:pPr>
      <w:r w:rsidRPr="000D7DE8">
        <w:rPr>
          <w:b/>
          <w:szCs w:val="28"/>
        </w:rPr>
        <w:t>Небав</w:t>
      </w:r>
      <w:r w:rsidR="00951216">
        <w:rPr>
          <w:b/>
          <w:szCs w:val="28"/>
        </w:rPr>
        <w:t>ова</w:t>
      </w:r>
      <w:r w:rsidRPr="000D7DE8">
        <w:rPr>
          <w:b/>
          <w:szCs w:val="28"/>
        </w:rPr>
        <w:t xml:space="preserve"> Татьяна Валерьевна, </w:t>
      </w:r>
    </w:p>
    <w:p w:rsidR="007B1BD7" w:rsidRPr="000D7DE8" w:rsidRDefault="007B1BD7" w:rsidP="007B1BD7">
      <w:pPr>
        <w:shd w:val="clear" w:color="auto" w:fill="FFFFFF"/>
        <w:jc w:val="right"/>
        <w:rPr>
          <w:szCs w:val="28"/>
        </w:rPr>
      </w:pPr>
      <w:r w:rsidRPr="000D7DE8">
        <w:rPr>
          <w:szCs w:val="28"/>
        </w:rPr>
        <w:t>к.э.н., доцент кафедры бухгалтерского учета</w:t>
      </w:r>
    </w:p>
    <w:p w:rsidR="007B1BD7" w:rsidRDefault="007B1BD7" w:rsidP="007B1BD7">
      <w:pPr>
        <w:shd w:val="clear" w:color="auto" w:fill="FFFFFF"/>
        <w:jc w:val="right"/>
        <w:rPr>
          <w:szCs w:val="28"/>
        </w:rPr>
      </w:pPr>
      <w:r w:rsidRPr="000D7DE8">
        <w:rPr>
          <w:szCs w:val="28"/>
        </w:rPr>
        <w:t>Кубанский государственный</w:t>
      </w:r>
    </w:p>
    <w:p w:rsidR="007B1BD7" w:rsidRPr="000D7DE8" w:rsidRDefault="007B1BD7" w:rsidP="007B1BD7">
      <w:pPr>
        <w:shd w:val="clear" w:color="auto" w:fill="FFFFFF"/>
        <w:jc w:val="right"/>
        <w:rPr>
          <w:szCs w:val="28"/>
        </w:rPr>
      </w:pPr>
      <w:r w:rsidRPr="000D7DE8">
        <w:rPr>
          <w:szCs w:val="28"/>
        </w:rPr>
        <w:t xml:space="preserve"> аграрный ун</w:t>
      </w:r>
      <w:r>
        <w:rPr>
          <w:szCs w:val="28"/>
        </w:rPr>
        <w:t>иверситет имени И.Т. Трубилина</w:t>
      </w:r>
    </w:p>
    <w:p w:rsidR="00951216" w:rsidRPr="00951216" w:rsidRDefault="007B1BD7" w:rsidP="00951216">
      <w:pPr>
        <w:pStyle w:val="1"/>
        <w:rPr>
          <w:b/>
          <w:sz w:val="20"/>
        </w:rPr>
      </w:pPr>
      <w:bookmarkStart w:id="28" w:name="_Toc503820506"/>
      <w:bookmarkStart w:id="29" w:name="_Toc507532635"/>
      <w:bookmarkStart w:id="30" w:name="_Toc14592851"/>
      <w:bookmarkStart w:id="31" w:name="_Toc14593703"/>
      <w:r w:rsidRPr="000D7DE8">
        <w:rPr>
          <w:b/>
        </w:rPr>
        <w:t>Небав</w:t>
      </w:r>
      <w:r w:rsidR="00951216">
        <w:rPr>
          <w:b/>
        </w:rPr>
        <w:t>ова</w:t>
      </w:r>
      <w:r w:rsidRPr="000D7DE8">
        <w:rPr>
          <w:b/>
        </w:rPr>
        <w:t xml:space="preserve"> Т</w:t>
      </w:r>
      <w:r>
        <w:rPr>
          <w:b/>
        </w:rPr>
        <w:t>.</w:t>
      </w:r>
      <w:r w:rsidRPr="000D7DE8">
        <w:rPr>
          <w:b/>
        </w:rPr>
        <w:t>В</w:t>
      </w:r>
      <w:r>
        <w:rPr>
          <w:b/>
        </w:rPr>
        <w:t xml:space="preserve">. </w:t>
      </w:r>
      <w:bookmarkEnd w:id="28"/>
      <w:bookmarkEnd w:id="29"/>
      <w:r w:rsidR="00951216" w:rsidRPr="00951216">
        <w:t>ОСОБЕННОСТИ ПРОФЕССИОНАЛЬНОГО СТАНОВЛЕНИЯ ЛИЧНОСТИ СТУДЕНТА В ПРОЦЕССЕ ОБУЧЕНИЯ</w:t>
      </w:r>
      <w:bookmarkEnd w:id="30"/>
      <w:bookmarkEnd w:id="31"/>
    </w:p>
    <w:p w:rsidR="007B1BD7" w:rsidRPr="00951216" w:rsidRDefault="007B1BD7" w:rsidP="00951216">
      <w:pPr>
        <w:rPr>
          <w:i/>
        </w:rPr>
      </w:pPr>
      <w:r w:rsidRPr="00951216">
        <w:rPr>
          <w:i/>
        </w:rPr>
        <w:t>Аннотация: Рассмотрены особенности профессионального становл</w:t>
      </w:r>
      <w:r w:rsidRPr="00951216">
        <w:rPr>
          <w:i/>
        </w:rPr>
        <w:t>е</w:t>
      </w:r>
      <w:r w:rsidRPr="00951216">
        <w:rPr>
          <w:i/>
        </w:rPr>
        <w:t>ния личности студента в процессе обучения, этапы формирования пр</w:t>
      </w:r>
      <w:r w:rsidRPr="00951216">
        <w:rPr>
          <w:i/>
        </w:rPr>
        <w:t>о</w:t>
      </w:r>
      <w:r w:rsidRPr="00951216">
        <w:rPr>
          <w:i/>
        </w:rPr>
        <w:t>фесси</w:t>
      </w:r>
      <w:r w:rsidRPr="00951216">
        <w:rPr>
          <w:i/>
        </w:rPr>
        <w:t>о</w:t>
      </w:r>
      <w:r w:rsidRPr="00951216">
        <w:rPr>
          <w:i/>
        </w:rPr>
        <w:t>нальной Я-концепции личности студента.</w:t>
      </w:r>
    </w:p>
    <w:p w:rsidR="007B1BD7" w:rsidRPr="000D7DE8" w:rsidRDefault="007B1BD7" w:rsidP="007B1BD7">
      <w:pPr>
        <w:autoSpaceDE w:val="0"/>
        <w:autoSpaceDN w:val="0"/>
        <w:adjustRightInd w:val="0"/>
        <w:rPr>
          <w:i/>
          <w:szCs w:val="28"/>
        </w:rPr>
      </w:pPr>
      <w:r w:rsidRPr="000D7DE8">
        <w:rPr>
          <w:i/>
          <w:szCs w:val="28"/>
        </w:rPr>
        <w:t>Ключевые слова: профессиональная Я-концепция личности, професси</w:t>
      </w:r>
      <w:r w:rsidRPr="000D7DE8">
        <w:rPr>
          <w:i/>
          <w:szCs w:val="28"/>
        </w:rPr>
        <w:t>о</w:t>
      </w:r>
      <w:r w:rsidRPr="000D7DE8">
        <w:rPr>
          <w:i/>
          <w:szCs w:val="28"/>
        </w:rPr>
        <w:t>нальное становление личности студента.</w:t>
      </w:r>
    </w:p>
    <w:p w:rsidR="007B1BD7" w:rsidRPr="000D7DE8" w:rsidRDefault="007B1BD7" w:rsidP="007B1BD7">
      <w:pPr>
        <w:autoSpaceDE w:val="0"/>
        <w:autoSpaceDN w:val="0"/>
        <w:adjustRightInd w:val="0"/>
        <w:rPr>
          <w:szCs w:val="28"/>
        </w:rPr>
      </w:pPr>
    </w:p>
    <w:p w:rsidR="007B1BD7" w:rsidRPr="000D7DE8" w:rsidRDefault="007B1BD7" w:rsidP="007B1BD7">
      <w:pPr>
        <w:rPr>
          <w:szCs w:val="28"/>
        </w:rPr>
      </w:pPr>
      <w:r w:rsidRPr="000D7DE8">
        <w:rPr>
          <w:szCs w:val="28"/>
        </w:rPr>
        <w:t>Процесс профессионального становления личности студента можно ра</w:t>
      </w:r>
      <w:r w:rsidRPr="000D7DE8">
        <w:rPr>
          <w:szCs w:val="28"/>
        </w:rPr>
        <w:t>с</w:t>
      </w:r>
      <w:r w:rsidRPr="000D7DE8">
        <w:rPr>
          <w:szCs w:val="28"/>
        </w:rPr>
        <w:t xml:space="preserve">сматривать, как процесс формирования профессиональной Я-концепции личности. «Я-концепция» - это сложный составной образ, или картина, включающая в себя совокупность представлений личности о себе самой вместе с эмоционально-оценочными компонентами этих представлений.  </w:t>
      </w:r>
    </w:p>
    <w:p w:rsidR="007B1BD7" w:rsidRPr="000D7DE8" w:rsidRDefault="007B1BD7" w:rsidP="007B1BD7">
      <w:pPr>
        <w:rPr>
          <w:szCs w:val="28"/>
        </w:rPr>
      </w:pPr>
      <w:r w:rsidRPr="000D7DE8">
        <w:rPr>
          <w:szCs w:val="28"/>
        </w:rPr>
        <w:t xml:space="preserve">Профессиональная Я-концепция является частью общей Я-концепции личности. </w:t>
      </w:r>
    </w:p>
    <w:p w:rsidR="007B1BD7" w:rsidRPr="000D7DE8" w:rsidRDefault="007B1BD7" w:rsidP="007B1BD7">
      <w:pPr>
        <w:rPr>
          <w:szCs w:val="28"/>
        </w:rPr>
      </w:pPr>
      <w:r w:rsidRPr="000D7DE8">
        <w:rPr>
          <w:szCs w:val="28"/>
        </w:rPr>
        <w:t xml:space="preserve">Индивидуальный характер процесса профессионального становления личности, его закономерности описываются через выделение ряда этапов (стадий) и фаз, включающих постановку целей и способы их достижения. </w:t>
      </w:r>
    </w:p>
    <w:p w:rsidR="007B1BD7" w:rsidRPr="000D7DE8" w:rsidRDefault="007B1BD7" w:rsidP="007B1BD7">
      <w:pPr>
        <w:rPr>
          <w:szCs w:val="28"/>
        </w:rPr>
      </w:pPr>
      <w:r w:rsidRPr="000D7DE8">
        <w:rPr>
          <w:szCs w:val="28"/>
        </w:rPr>
        <w:t xml:space="preserve">Этапы профессионального становления личности достаточно подробно описаны в литературе. С небольшими терминологическими различиями называются этапы: оптации, профподготовки, профадаптации, полной или частичной реализации личности в профессии. </w:t>
      </w:r>
    </w:p>
    <w:p w:rsidR="007B1BD7" w:rsidRPr="000D7DE8" w:rsidRDefault="007B1BD7" w:rsidP="007B1BD7">
      <w:pPr>
        <w:rPr>
          <w:szCs w:val="28"/>
        </w:rPr>
      </w:pPr>
      <w:r w:rsidRPr="000D7DE8">
        <w:rPr>
          <w:szCs w:val="28"/>
        </w:rPr>
        <w:t>В рамках этапа профессионального обучения выделяются начальный (1-2 курс), стабильный или промежуточный (до прохождения производстве</w:t>
      </w:r>
      <w:r w:rsidRPr="000D7DE8">
        <w:rPr>
          <w:szCs w:val="28"/>
        </w:rPr>
        <w:t>н</w:t>
      </w:r>
      <w:r w:rsidRPr="000D7DE8">
        <w:rPr>
          <w:szCs w:val="28"/>
        </w:rPr>
        <w:t>ной практики) и завершающий (после практики) периоды, кризисы 2-го и 3-го курсов. В рамках этапа профадаптации рассматриваются 2 стадии: до 3-х лет практической профессиональной деятельности и когда личность начинает испытывать потребность в дальнейшем профессиональном росте.</w:t>
      </w:r>
    </w:p>
    <w:p w:rsidR="007B1BD7" w:rsidRPr="000D7DE8" w:rsidRDefault="007B1BD7" w:rsidP="007B1BD7">
      <w:pPr>
        <w:rPr>
          <w:szCs w:val="28"/>
        </w:rPr>
      </w:pPr>
      <w:r w:rsidRPr="000D7DE8">
        <w:rPr>
          <w:szCs w:val="28"/>
        </w:rPr>
        <w:t>На сегодняшний день недостаточно исследованы особенности профе</w:t>
      </w:r>
      <w:r w:rsidRPr="000D7DE8">
        <w:rPr>
          <w:szCs w:val="28"/>
        </w:rPr>
        <w:t>с</w:t>
      </w:r>
      <w:r w:rsidRPr="000D7DE8">
        <w:rPr>
          <w:szCs w:val="28"/>
        </w:rPr>
        <w:t xml:space="preserve">сиональной Я-концепции представителей  различных профессиональных общностей (например: представителей экономических и гуманитарных специальностей).  </w:t>
      </w:r>
    </w:p>
    <w:p w:rsidR="007B1BD7" w:rsidRPr="000D7DE8" w:rsidRDefault="007B1BD7" w:rsidP="007B1BD7">
      <w:pPr>
        <w:pStyle w:val="211"/>
        <w:spacing w:line="240" w:lineRule="auto"/>
        <w:ind w:firstLine="284"/>
        <w:rPr>
          <w:szCs w:val="28"/>
        </w:rPr>
      </w:pPr>
      <w:r w:rsidRPr="000D7DE8">
        <w:rPr>
          <w:szCs w:val="28"/>
        </w:rPr>
        <w:t>Объектом нашего исследования стала динамика процесса професси</w:t>
      </w:r>
      <w:r w:rsidRPr="000D7DE8">
        <w:rPr>
          <w:szCs w:val="28"/>
        </w:rPr>
        <w:t>о</w:t>
      </w:r>
      <w:r w:rsidRPr="000D7DE8">
        <w:rPr>
          <w:szCs w:val="28"/>
        </w:rPr>
        <w:t xml:space="preserve">нального становления женщин. </w:t>
      </w:r>
    </w:p>
    <w:p w:rsidR="007B1BD7" w:rsidRPr="000D7DE8" w:rsidRDefault="007B1BD7" w:rsidP="007B1BD7">
      <w:pPr>
        <w:pStyle w:val="211"/>
        <w:spacing w:line="240" w:lineRule="auto"/>
        <w:ind w:firstLine="284"/>
        <w:rPr>
          <w:szCs w:val="28"/>
        </w:rPr>
      </w:pPr>
      <w:r w:rsidRPr="000D7DE8">
        <w:rPr>
          <w:szCs w:val="28"/>
        </w:rPr>
        <w:t>В исследовании приняли участие 94 человека. Среди них 36 студенток Кубанского государственного университета, отделения «Психология»: 21 - второго курса (возраст 18-19), 15 - четвертого курса (возраст 22-23); а та</w:t>
      </w:r>
      <w:r w:rsidRPr="000D7DE8">
        <w:rPr>
          <w:szCs w:val="28"/>
        </w:rPr>
        <w:t>к</w:t>
      </w:r>
      <w:r w:rsidRPr="000D7DE8">
        <w:rPr>
          <w:szCs w:val="28"/>
        </w:rPr>
        <w:t xml:space="preserve">же 30 студенток Кубанского государственного аграрного университета, </w:t>
      </w:r>
      <w:r w:rsidRPr="000D7DE8">
        <w:rPr>
          <w:szCs w:val="28"/>
        </w:rPr>
        <w:lastRenderedPageBreak/>
        <w:t>отделения «Экономика»: 15 - второго курса (возраст 18-19), 15 - четвертого курса (возраст 22-23). Третью группу составили работающие женщины (возраст 23-36): психологи – 16 чел. и экономисты – 12 чел.</w:t>
      </w:r>
    </w:p>
    <w:p w:rsidR="007B1BD7" w:rsidRPr="000D7DE8" w:rsidRDefault="007B1BD7" w:rsidP="007B1BD7">
      <w:pPr>
        <w:pStyle w:val="211"/>
        <w:spacing w:line="240" w:lineRule="auto"/>
        <w:ind w:firstLine="284"/>
        <w:rPr>
          <w:szCs w:val="28"/>
        </w:rPr>
      </w:pPr>
      <w:r w:rsidRPr="000D7DE8">
        <w:rPr>
          <w:szCs w:val="28"/>
        </w:rPr>
        <w:t>Основание выбранных возрастных групп является - возрастная период</w:t>
      </w:r>
      <w:r w:rsidRPr="000D7DE8">
        <w:rPr>
          <w:szCs w:val="28"/>
        </w:rPr>
        <w:t>и</w:t>
      </w:r>
      <w:r w:rsidRPr="000D7DE8">
        <w:rPr>
          <w:szCs w:val="28"/>
        </w:rPr>
        <w:t>зация Дональда Сьюпера (Крайг), который предлагает «пять стадий пр</w:t>
      </w:r>
      <w:r w:rsidRPr="000D7DE8">
        <w:rPr>
          <w:szCs w:val="28"/>
        </w:rPr>
        <w:t>о</w:t>
      </w:r>
      <w:r w:rsidRPr="000D7DE8">
        <w:rPr>
          <w:szCs w:val="28"/>
        </w:rPr>
        <w:t>фессиональной жизни». Данная выборка соответствует двум стадиям и ч</w:t>
      </w:r>
      <w:r w:rsidRPr="000D7DE8">
        <w:rPr>
          <w:szCs w:val="28"/>
        </w:rPr>
        <w:t>е</w:t>
      </w:r>
      <w:r w:rsidRPr="000D7DE8">
        <w:rPr>
          <w:szCs w:val="28"/>
        </w:rPr>
        <w:t>тырем периодам.</w:t>
      </w:r>
    </w:p>
    <w:p w:rsidR="007B1BD7" w:rsidRPr="000D7DE8" w:rsidRDefault="007B1BD7" w:rsidP="007B1BD7">
      <w:pPr>
        <w:rPr>
          <w:szCs w:val="28"/>
        </w:rPr>
      </w:pPr>
      <w:r w:rsidRPr="000D7DE8">
        <w:rPr>
          <w:szCs w:val="28"/>
        </w:rPr>
        <w:t>Структурно-содержательные компоненты профессиональной Я-концепции (широта, активность, направленность и ведущие роли идент</w:t>
      </w:r>
      <w:r w:rsidRPr="000D7DE8">
        <w:rPr>
          <w:szCs w:val="28"/>
        </w:rPr>
        <w:t>и</w:t>
      </w:r>
      <w:r w:rsidRPr="000D7DE8">
        <w:rPr>
          <w:szCs w:val="28"/>
        </w:rPr>
        <w:t>фикации) изменяются на каждом этапе профессионального становления студенток и работающих женщин и обусловлены индивидуальными ос</w:t>
      </w:r>
      <w:r w:rsidRPr="000D7DE8">
        <w:rPr>
          <w:szCs w:val="28"/>
        </w:rPr>
        <w:t>о</w:t>
      </w:r>
      <w:r w:rsidRPr="000D7DE8">
        <w:rPr>
          <w:szCs w:val="28"/>
        </w:rPr>
        <w:t xml:space="preserve">бенностями и характером профессиональной адаптации. </w:t>
      </w:r>
    </w:p>
    <w:p w:rsidR="007B1BD7" w:rsidRPr="000D7DE8" w:rsidRDefault="007B1BD7" w:rsidP="007B1BD7">
      <w:pPr>
        <w:rPr>
          <w:szCs w:val="28"/>
        </w:rPr>
      </w:pPr>
      <w:r w:rsidRPr="000D7DE8">
        <w:rPr>
          <w:szCs w:val="28"/>
        </w:rPr>
        <w:t>Некоторые выявленные факты можно привести:</w:t>
      </w:r>
    </w:p>
    <w:p w:rsidR="007B1BD7" w:rsidRPr="000D7DE8" w:rsidRDefault="007B1BD7" w:rsidP="004A13C2">
      <w:pPr>
        <w:numPr>
          <w:ilvl w:val="0"/>
          <w:numId w:val="31"/>
        </w:numPr>
        <w:overflowPunct w:val="0"/>
        <w:autoSpaceDE w:val="0"/>
        <w:autoSpaceDN w:val="0"/>
        <w:adjustRightInd w:val="0"/>
        <w:ind w:firstLine="284"/>
        <w:textAlignment w:val="baseline"/>
        <w:rPr>
          <w:szCs w:val="28"/>
        </w:rPr>
      </w:pPr>
      <w:r w:rsidRPr="000D7DE8">
        <w:rPr>
          <w:szCs w:val="28"/>
        </w:rPr>
        <w:t xml:space="preserve">Так структура Я-концепции с возрастом действительно претерпевает значительные изменения. </w:t>
      </w:r>
    </w:p>
    <w:p w:rsidR="007B1BD7" w:rsidRPr="000D7DE8" w:rsidRDefault="007B1BD7" w:rsidP="004A13C2">
      <w:pPr>
        <w:numPr>
          <w:ilvl w:val="0"/>
          <w:numId w:val="31"/>
        </w:numPr>
        <w:overflowPunct w:val="0"/>
        <w:autoSpaceDE w:val="0"/>
        <w:autoSpaceDN w:val="0"/>
        <w:adjustRightInd w:val="0"/>
        <w:ind w:firstLine="284"/>
        <w:textAlignment w:val="baseline"/>
        <w:rPr>
          <w:szCs w:val="28"/>
        </w:rPr>
      </w:pPr>
      <w:r w:rsidRPr="000D7DE8">
        <w:rPr>
          <w:szCs w:val="28"/>
        </w:rPr>
        <w:t>Широта саморефлексии, активность установки на будущее и карье</w:t>
      </w:r>
      <w:r w:rsidRPr="000D7DE8">
        <w:rPr>
          <w:szCs w:val="28"/>
        </w:rPr>
        <w:t>р</w:t>
      </w:r>
      <w:r w:rsidRPr="000D7DE8">
        <w:rPr>
          <w:szCs w:val="28"/>
        </w:rPr>
        <w:t>но-профессиональная направленность изменяются одновременно с прео</w:t>
      </w:r>
      <w:r w:rsidRPr="000D7DE8">
        <w:rPr>
          <w:szCs w:val="28"/>
        </w:rPr>
        <w:t>б</w:t>
      </w:r>
      <w:r w:rsidRPr="000D7DE8">
        <w:rPr>
          <w:szCs w:val="28"/>
        </w:rPr>
        <w:t xml:space="preserve">разованием содержательных компонентов Я-концепции. </w:t>
      </w:r>
    </w:p>
    <w:p w:rsidR="007B1BD7" w:rsidRPr="000D7DE8" w:rsidRDefault="007B1BD7" w:rsidP="004A13C2">
      <w:pPr>
        <w:numPr>
          <w:ilvl w:val="0"/>
          <w:numId w:val="31"/>
        </w:numPr>
        <w:overflowPunct w:val="0"/>
        <w:autoSpaceDE w:val="0"/>
        <w:autoSpaceDN w:val="0"/>
        <w:adjustRightInd w:val="0"/>
        <w:ind w:firstLine="284"/>
        <w:textAlignment w:val="baseline"/>
        <w:rPr>
          <w:szCs w:val="28"/>
        </w:rPr>
      </w:pPr>
      <w:r w:rsidRPr="000D7DE8">
        <w:rPr>
          <w:szCs w:val="28"/>
        </w:rPr>
        <w:t>Студентки, избравшие профессиональный путь в гуманитарных на</w:t>
      </w:r>
      <w:r w:rsidRPr="000D7DE8">
        <w:rPr>
          <w:szCs w:val="28"/>
        </w:rPr>
        <w:t>у</w:t>
      </w:r>
      <w:r w:rsidRPr="000D7DE8">
        <w:rPr>
          <w:szCs w:val="28"/>
        </w:rPr>
        <w:t>ках, ближе к интернальному типу и в процессе профессионального стано</w:t>
      </w:r>
      <w:r w:rsidRPr="000D7DE8">
        <w:rPr>
          <w:szCs w:val="28"/>
        </w:rPr>
        <w:t>в</w:t>
      </w:r>
      <w:r w:rsidRPr="000D7DE8">
        <w:rPr>
          <w:szCs w:val="28"/>
        </w:rPr>
        <w:t>ления настойчиво продолжают удаляться от экстернального способа оце</w:t>
      </w:r>
      <w:r w:rsidRPr="000D7DE8">
        <w:rPr>
          <w:szCs w:val="28"/>
        </w:rPr>
        <w:t>н</w:t>
      </w:r>
      <w:r w:rsidRPr="000D7DE8">
        <w:rPr>
          <w:szCs w:val="28"/>
        </w:rPr>
        <w:t>ки мира. Они «взращивают» меру собственной ответственности за себя и свои действия в жизни. А студентки экономической специальности, явл</w:t>
      </w:r>
      <w:r w:rsidRPr="000D7DE8">
        <w:rPr>
          <w:szCs w:val="28"/>
        </w:rPr>
        <w:t>я</w:t>
      </w:r>
      <w:r w:rsidRPr="000D7DE8">
        <w:rPr>
          <w:szCs w:val="28"/>
        </w:rPr>
        <w:t>ясь еще на начальном этапе обучения почти абсолютными «экстерналами», в процессе профессионального становления некоторые области ответс</w:t>
      </w:r>
      <w:r w:rsidRPr="000D7DE8">
        <w:rPr>
          <w:szCs w:val="28"/>
        </w:rPr>
        <w:t>т</w:t>
      </w:r>
      <w:r w:rsidRPr="000D7DE8">
        <w:rPr>
          <w:szCs w:val="28"/>
        </w:rPr>
        <w:t>венности все же переносят в зону внутреннего контроля. Таким образом, они «научаются» отвечать за ситуации и обстоятельства в своей жизни, не перекладывая ответственность на других и разнообразные внешние пр</w:t>
      </w:r>
      <w:r w:rsidRPr="000D7DE8">
        <w:rPr>
          <w:szCs w:val="28"/>
        </w:rPr>
        <w:t>и</w:t>
      </w:r>
      <w:r w:rsidRPr="000D7DE8">
        <w:rPr>
          <w:szCs w:val="28"/>
        </w:rPr>
        <w:t>чины.</w:t>
      </w:r>
    </w:p>
    <w:p w:rsidR="007B1BD7" w:rsidRPr="000D7DE8" w:rsidRDefault="007B1BD7" w:rsidP="004A13C2">
      <w:pPr>
        <w:pStyle w:val="ac"/>
        <w:numPr>
          <w:ilvl w:val="0"/>
          <w:numId w:val="31"/>
        </w:numPr>
        <w:shd w:val="clear" w:color="auto" w:fill="FFFFFF"/>
        <w:suppressAutoHyphens w:val="0"/>
        <w:spacing w:before="0" w:after="0"/>
        <w:ind w:firstLine="284"/>
        <w:textAlignment w:val="baseline"/>
        <w:rPr>
          <w:sz w:val="28"/>
          <w:szCs w:val="28"/>
        </w:rPr>
      </w:pPr>
      <w:r w:rsidRPr="000D7DE8">
        <w:rPr>
          <w:sz w:val="28"/>
          <w:szCs w:val="28"/>
        </w:rPr>
        <w:t>Адаптация - процесс эффективного взаимодействия организма со средой. На психологическом уровне адаптация осуществляется посредс</w:t>
      </w:r>
      <w:r w:rsidRPr="000D7DE8">
        <w:rPr>
          <w:sz w:val="28"/>
          <w:szCs w:val="28"/>
        </w:rPr>
        <w:t>т</w:t>
      </w:r>
      <w:r w:rsidRPr="000D7DE8">
        <w:rPr>
          <w:sz w:val="28"/>
          <w:szCs w:val="28"/>
        </w:rPr>
        <w:t>вом успешного принятия решений, npоявления инициативы, принятия о</w:t>
      </w:r>
      <w:r w:rsidRPr="000D7DE8">
        <w:rPr>
          <w:sz w:val="28"/>
          <w:szCs w:val="28"/>
        </w:rPr>
        <w:t>т</w:t>
      </w:r>
      <w:r w:rsidRPr="000D7DE8">
        <w:rPr>
          <w:sz w:val="28"/>
          <w:szCs w:val="28"/>
        </w:rPr>
        <w:t>ветственности и т. д.</w:t>
      </w:r>
    </w:p>
    <w:p w:rsidR="007B1BD7" w:rsidRPr="000D7DE8" w:rsidRDefault="007B1BD7" w:rsidP="007B1BD7">
      <w:pPr>
        <w:overflowPunct w:val="0"/>
        <w:autoSpaceDE w:val="0"/>
        <w:autoSpaceDN w:val="0"/>
        <w:adjustRightInd w:val="0"/>
        <w:textAlignment w:val="baseline"/>
        <w:rPr>
          <w:color w:val="000000"/>
          <w:szCs w:val="28"/>
        </w:rPr>
      </w:pPr>
      <w:r w:rsidRPr="000D7DE8">
        <w:rPr>
          <w:szCs w:val="28"/>
        </w:rPr>
        <w:t>По данным оценки профессионально адаптации-дезадаптации наблюд</w:t>
      </w:r>
      <w:r w:rsidRPr="000D7DE8">
        <w:rPr>
          <w:szCs w:val="28"/>
        </w:rPr>
        <w:t>а</w:t>
      </w:r>
      <w:r w:rsidRPr="000D7DE8">
        <w:rPr>
          <w:szCs w:val="28"/>
        </w:rPr>
        <w:t xml:space="preserve">ется нарастание дезадаптации в процессе овладения профессией. </w:t>
      </w:r>
    </w:p>
    <w:p w:rsidR="007B1BD7" w:rsidRPr="000D7DE8" w:rsidRDefault="007B1BD7" w:rsidP="007B1BD7">
      <w:pPr>
        <w:overflowPunct w:val="0"/>
        <w:autoSpaceDE w:val="0"/>
        <w:autoSpaceDN w:val="0"/>
        <w:adjustRightInd w:val="0"/>
        <w:textAlignment w:val="baseline"/>
        <w:rPr>
          <w:color w:val="000000"/>
          <w:szCs w:val="28"/>
        </w:rPr>
      </w:pPr>
      <w:r w:rsidRPr="000D7DE8">
        <w:rPr>
          <w:szCs w:val="28"/>
        </w:rPr>
        <w:t>Так,  если у студенток 2-го курса уровень д</w:t>
      </w:r>
      <w:r w:rsidRPr="000D7DE8">
        <w:rPr>
          <w:color w:val="000000"/>
          <w:szCs w:val="28"/>
        </w:rPr>
        <w:t>езадаптации низок независ</w:t>
      </w:r>
      <w:r w:rsidRPr="000D7DE8">
        <w:rPr>
          <w:color w:val="000000"/>
          <w:szCs w:val="28"/>
        </w:rPr>
        <w:t>и</w:t>
      </w:r>
      <w:r w:rsidRPr="000D7DE8">
        <w:rPr>
          <w:color w:val="000000"/>
          <w:szCs w:val="28"/>
        </w:rPr>
        <w:t>мо от их специальности, то уже на 4-м курсе у девушек он повышается до умеренного (39,9), а к периоду «взрослости в профессии» у всех работа</w:t>
      </w:r>
      <w:r w:rsidRPr="000D7DE8">
        <w:rPr>
          <w:color w:val="000000"/>
          <w:szCs w:val="28"/>
        </w:rPr>
        <w:t>ю</w:t>
      </w:r>
      <w:r w:rsidRPr="000D7DE8">
        <w:rPr>
          <w:color w:val="000000"/>
          <w:szCs w:val="28"/>
        </w:rPr>
        <w:t>щих женщин уровень дезадаптации достигает умеренных значений (в среднем 32,6).</w:t>
      </w:r>
    </w:p>
    <w:p w:rsidR="007B1BD7" w:rsidRPr="000D7DE8" w:rsidRDefault="007B1BD7" w:rsidP="004A13C2">
      <w:pPr>
        <w:numPr>
          <w:ilvl w:val="0"/>
          <w:numId w:val="31"/>
        </w:numPr>
        <w:overflowPunct w:val="0"/>
        <w:autoSpaceDE w:val="0"/>
        <w:autoSpaceDN w:val="0"/>
        <w:adjustRightInd w:val="0"/>
        <w:ind w:firstLine="284"/>
        <w:textAlignment w:val="baseline"/>
        <w:rPr>
          <w:color w:val="000000"/>
          <w:szCs w:val="28"/>
        </w:rPr>
      </w:pPr>
      <w:r w:rsidRPr="000D7DE8">
        <w:rPr>
          <w:szCs w:val="28"/>
        </w:rPr>
        <w:t>Содержание Я-концепции раскрывается посредством репертуара с</w:t>
      </w:r>
      <w:r w:rsidRPr="000D7DE8">
        <w:rPr>
          <w:szCs w:val="28"/>
        </w:rPr>
        <w:t>о</w:t>
      </w:r>
      <w:r w:rsidRPr="000D7DE8">
        <w:rPr>
          <w:szCs w:val="28"/>
        </w:rPr>
        <w:t xml:space="preserve">циальных ролей личности. </w:t>
      </w:r>
      <w:r w:rsidRPr="000D7DE8">
        <w:rPr>
          <w:color w:val="000000"/>
          <w:szCs w:val="28"/>
        </w:rPr>
        <w:t xml:space="preserve">При анализе заметно наличие специфической для каждого возраста разницы. </w:t>
      </w:r>
    </w:p>
    <w:p w:rsidR="007B1BD7" w:rsidRPr="000D7DE8" w:rsidRDefault="007B1BD7" w:rsidP="007B1BD7">
      <w:pPr>
        <w:overflowPunct w:val="0"/>
        <w:autoSpaceDE w:val="0"/>
        <w:autoSpaceDN w:val="0"/>
        <w:adjustRightInd w:val="0"/>
        <w:textAlignment w:val="baseline"/>
        <w:rPr>
          <w:szCs w:val="28"/>
        </w:rPr>
      </w:pPr>
      <w:r w:rsidRPr="000D7DE8">
        <w:rPr>
          <w:szCs w:val="28"/>
        </w:rPr>
        <w:lastRenderedPageBreak/>
        <w:t>Например, второкурсницы в первую очередь идентифицируют себя с ролями «Я будущее» и «Пример для меня» (11,1% от общего числа выб</w:t>
      </w:r>
      <w:r w:rsidRPr="000D7DE8">
        <w:rPr>
          <w:szCs w:val="28"/>
        </w:rPr>
        <w:t>о</w:t>
      </w:r>
      <w:r w:rsidRPr="000D7DE8">
        <w:rPr>
          <w:szCs w:val="28"/>
        </w:rPr>
        <w:t>ров в данной возрастной группе), что очевидно связано с идеализацией внешнего мира. Для девушек 4-го курса на первом месте – пара ролей (13,3% выборов) «Специалист» и «Состоятельный человек», что может быть связано с необходимостью начинать профессиональную деятел</w:t>
      </w:r>
      <w:r w:rsidRPr="000D7DE8">
        <w:rPr>
          <w:szCs w:val="28"/>
        </w:rPr>
        <w:t>ь</w:t>
      </w:r>
      <w:r w:rsidRPr="000D7DE8">
        <w:rPr>
          <w:szCs w:val="28"/>
        </w:rPr>
        <w:t>ность, адаптироваться к профессии и достичь материального подтвержд</w:t>
      </w:r>
      <w:r w:rsidRPr="000D7DE8">
        <w:rPr>
          <w:szCs w:val="28"/>
        </w:rPr>
        <w:t>е</w:t>
      </w:r>
      <w:r w:rsidRPr="000D7DE8">
        <w:rPr>
          <w:szCs w:val="28"/>
        </w:rPr>
        <w:t>ния своих профессиональных возможностей. Второй</w:t>
      </w:r>
      <w:r w:rsidRPr="000D7DE8">
        <w:rPr>
          <w:color w:val="000000"/>
          <w:szCs w:val="28"/>
        </w:rPr>
        <w:t xml:space="preserve"> ранг получила пара ролей «Я будущее + Пример», что свидетельствует о </w:t>
      </w:r>
      <w:r w:rsidRPr="000D7DE8">
        <w:rPr>
          <w:szCs w:val="28"/>
        </w:rPr>
        <w:t>сохранении тенде</w:t>
      </w:r>
      <w:r w:rsidRPr="000D7DE8">
        <w:rPr>
          <w:szCs w:val="28"/>
        </w:rPr>
        <w:t>н</w:t>
      </w:r>
      <w:r w:rsidRPr="000D7DE8">
        <w:rPr>
          <w:szCs w:val="28"/>
        </w:rPr>
        <w:t>ции «устремленность в будущее».</w:t>
      </w:r>
    </w:p>
    <w:p w:rsidR="007B1BD7" w:rsidRPr="000D7DE8" w:rsidRDefault="007B1BD7" w:rsidP="007B1BD7">
      <w:pPr>
        <w:rPr>
          <w:szCs w:val="28"/>
        </w:rPr>
      </w:pPr>
      <w:r w:rsidRPr="000D7DE8">
        <w:rPr>
          <w:szCs w:val="28"/>
        </w:rPr>
        <w:t>У работающих женщин значительную долю (17,9%) выборов занимает пара ролей «Специалист + пример», что характеризует их направленность на поиск своего идеала в профессии, специальности и реализации в соо</w:t>
      </w:r>
      <w:r w:rsidRPr="000D7DE8">
        <w:rPr>
          <w:szCs w:val="28"/>
        </w:rPr>
        <w:t>т</w:t>
      </w:r>
      <w:r w:rsidRPr="000D7DE8">
        <w:rPr>
          <w:szCs w:val="28"/>
        </w:rPr>
        <w:t>ветствии с ним самой себя.</w:t>
      </w:r>
    </w:p>
    <w:p w:rsidR="007B1BD7" w:rsidRPr="000D7DE8" w:rsidRDefault="007B1BD7" w:rsidP="007B1BD7">
      <w:pPr>
        <w:pStyle w:val="26"/>
        <w:spacing w:after="0" w:line="240" w:lineRule="auto"/>
        <w:ind w:left="0" w:firstLine="284"/>
        <w:rPr>
          <w:sz w:val="28"/>
          <w:szCs w:val="28"/>
        </w:rPr>
      </w:pPr>
      <w:r w:rsidRPr="000D7DE8">
        <w:rPr>
          <w:sz w:val="28"/>
          <w:szCs w:val="28"/>
        </w:rPr>
        <w:t>Все предложенные модели профессионального пути описывают этапы карьеры, типичной скорее для мужчин, чем для женщин. Хотя некоторые женщины и проходят в своей трудовой жизни через те же этапы, что и мужчины, большинство их старается совмещать работу с семейными об</w:t>
      </w:r>
      <w:r w:rsidRPr="000D7DE8">
        <w:rPr>
          <w:sz w:val="28"/>
          <w:szCs w:val="28"/>
        </w:rPr>
        <w:t>я</w:t>
      </w:r>
      <w:r w:rsidRPr="000D7DE8">
        <w:rPr>
          <w:sz w:val="28"/>
          <w:szCs w:val="28"/>
        </w:rPr>
        <w:t>занностями, подходя к своей профессиональной карьере с более гибких позиций. Начиная трудовую жизнь, женщины не обязательно следуют нормативной модели мужской карьеры. Пока еще не создано теорий ра</w:t>
      </w:r>
      <w:r w:rsidRPr="000D7DE8">
        <w:rPr>
          <w:sz w:val="28"/>
          <w:szCs w:val="28"/>
        </w:rPr>
        <w:t>з</w:t>
      </w:r>
      <w:r w:rsidRPr="000D7DE8">
        <w:rPr>
          <w:sz w:val="28"/>
          <w:szCs w:val="28"/>
        </w:rPr>
        <w:t>вития профессиональной карьеры женщин, очевидно, что последней пр</w:t>
      </w:r>
      <w:r w:rsidRPr="000D7DE8">
        <w:rPr>
          <w:sz w:val="28"/>
          <w:szCs w:val="28"/>
        </w:rPr>
        <w:t>и</w:t>
      </w:r>
      <w:r w:rsidRPr="000D7DE8">
        <w:rPr>
          <w:sz w:val="28"/>
          <w:szCs w:val="28"/>
        </w:rPr>
        <w:t>суще большее разнообразие форм.</w:t>
      </w:r>
    </w:p>
    <w:p w:rsidR="007B1BD7" w:rsidRPr="000D7DE8" w:rsidRDefault="007B1BD7" w:rsidP="007B1BD7">
      <w:pPr>
        <w:pStyle w:val="26"/>
        <w:spacing w:after="0" w:line="240" w:lineRule="auto"/>
        <w:ind w:left="0" w:firstLine="284"/>
        <w:rPr>
          <w:sz w:val="28"/>
          <w:szCs w:val="28"/>
        </w:rPr>
      </w:pPr>
      <w:r w:rsidRPr="000D7DE8">
        <w:rPr>
          <w:sz w:val="28"/>
          <w:szCs w:val="28"/>
        </w:rPr>
        <w:t>Работающая женщина в России – это явление не новое. Специфика пр</w:t>
      </w:r>
      <w:r w:rsidRPr="000D7DE8">
        <w:rPr>
          <w:sz w:val="28"/>
          <w:szCs w:val="28"/>
        </w:rPr>
        <w:t>о</w:t>
      </w:r>
      <w:r w:rsidRPr="000D7DE8">
        <w:rPr>
          <w:sz w:val="28"/>
          <w:szCs w:val="28"/>
        </w:rPr>
        <w:t xml:space="preserve">фессионального продвижения женщин заключается в существовании «двух женских карьер» - семейной и профессиональной. Удивительно, но исследователи Ла Крукс и и Хейнс, занимающиеся вопросом психического здоровья женщин, отмечают, что работающие женщины более здоровы. </w:t>
      </w:r>
    </w:p>
    <w:p w:rsidR="007B1BD7" w:rsidRPr="000D7DE8" w:rsidRDefault="007B1BD7" w:rsidP="007B1BD7">
      <w:pPr>
        <w:pStyle w:val="26"/>
        <w:spacing w:after="0" w:line="240" w:lineRule="auto"/>
        <w:ind w:left="0" w:firstLine="284"/>
        <w:rPr>
          <w:sz w:val="28"/>
          <w:szCs w:val="28"/>
        </w:rPr>
      </w:pPr>
      <w:r w:rsidRPr="000D7DE8">
        <w:rPr>
          <w:sz w:val="28"/>
          <w:szCs w:val="28"/>
        </w:rPr>
        <w:t>Известно, что половая принадлежность детерминирует выбор профе</w:t>
      </w:r>
      <w:r w:rsidRPr="000D7DE8">
        <w:rPr>
          <w:sz w:val="28"/>
          <w:szCs w:val="28"/>
        </w:rPr>
        <w:t>с</w:t>
      </w:r>
      <w:r w:rsidRPr="000D7DE8">
        <w:rPr>
          <w:sz w:val="28"/>
          <w:szCs w:val="28"/>
        </w:rPr>
        <w:t>сии, тип карьеры, направленность интересов и особенности распределения социальных ролей профессионала. Различия в мотивационной сфере дев</w:t>
      </w:r>
      <w:r w:rsidRPr="000D7DE8">
        <w:rPr>
          <w:sz w:val="28"/>
          <w:szCs w:val="28"/>
        </w:rPr>
        <w:t>у</w:t>
      </w:r>
      <w:r w:rsidRPr="000D7DE8">
        <w:rPr>
          <w:sz w:val="28"/>
          <w:szCs w:val="28"/>
        </w:rPr>
        <w:t>шек и юношей выявлены уже на этапе выбора профессии: у девушек уст</w:t>
      </w:r>
      <w:r w:rsidRPr="000D7DE8">
        <w:rPr>
          <w:sz w:val="28"/>
          <w:szCs w:val="28"/>
        </w:rPr>
        <w:t>а</w:t>
      </w:r>
      <w:r w:rsidRPr="000D7DE8">
        <w:rPr>
          <w:sz w:val="28"/>
          <w:szCs w:val="28"/>
        </w:rPr>
        <w:t>новка «на карьеру» по результатам ранжирования занимает шестое место, а фактор «зарплата» не имеет существенного веса, у юношей - второе и первое места соответственно.</w:t>
      </w:r>
    </w:p>
    <w:p w:rsidR="007B1BD7" w:rsidRPr="000D7DE8" w:rsidRDefault="007B1BD7" w:rsidP="007B1BD7">
      <w:pPr>
        <w:pStyle w:val="26"/>
        <w:spacing w:after="0" w:line="240" w:lineRule="auto"/>
        <w:ind w:left="0" w:firstLine="284"/>
        <w:rPr>
          <w:sz w:val="28"/>
          <w:szCs w:val="28"/>
        </w:rPr>
      </w:pPr>
      <w:r w:rsidRPr="000D7DE8">
        <w:rPr>
          <w:sz w:val="28"/>
          <w:szCs w:val="28"/>
        </w:rPr>
        <w:t>Между работающими мужчинами и женщинами имеется ряд отличий. Согласно данным нескольких исследований, женщины чаще сообщали о возможности работать с людьми – клиентами, сослуживцами или даже н</w:t>
      </w:r>
      <w:r w:rsidRPr="000D7DE8">
        <w:rPr>
          <w:sz w:val="28"/>
          <w:szCs w:val="28"/>
        </w:rPr>
        <w:t>а</w:t>
      </w:r>
      <w:r w:rsidRPr="000D7DE8">
        <w:rPr>
          <w:sz w:val="28"/>
          <w:szCs w:val="28"/>
        </w:rPr>
        <w:t>чальниками – как об особо важном аспекте своей работы. Социальное взаимодействие за рамками относительно узкого семейного круга усилив</w:t>
      </w:r>
      <w:r w:rsidRPr="000D7DE8">
        <w:rPr>
          <w:sz w:val="28"/>
          <w:szCs w:val="28"/>
        </w:rPr>
        <w:t>а</w:t>
      </w:r>
      <w:r w:rsidRPr="000D7DE8">
        <w:rPr>
          <w:sz w:val="28"/>
          <w:szCs w:val="28"/>
        </w:rPr>
        <w:t xml:space="preserve">ет их чувство общности и единства с людьми. </w:t>
      </w:r>
    </w:p>
    <w:p w:rsidR="007B1BD7" w:rsidRPr="000D7DE8" w:rsidRDefault="007B1BD7" w:rsidP="007B1BD7">
      <w:pPr>
        <w:pStyle w:val="26"/>
        <w:spacing w:after="0" w:line="240" w:lineRule="auto"/>
        <w:ind w:left="0" w:firstLine="284"/>
        <w:rPr>
          <w:sz w:val="28"/>
          <w:szCs w:val="28"/>
        </w:rPr>
      </w:pPr>
      <w:r w:rsidRPr="000D7DE8">
        <w:rPr>
          <w:sz w:val="28"/>
          <w:szCs w:val="28"/>
        </w:rPr>
        <w:t>Для большинства женщин в России период получения профессионал</w:t>
      </w:r>
      <w:r w:rsidRPr="000D7DE8">
        <w:rPr>
          <w:sz w:val="28"/>
          <w:szCs w:val="28"/>
        </w:rPr>
        <w:t>ь</w:t>
      </w:r>
      <w:r w:rsidRPr="000D7DE8">
        <w:rPr>
          <w:sz w:val="28"/>
          <w:szCs w:val="28"/>
        </w:rPr>
        <w:t xml:space="preserve">ных знаний и навыков совпадает с выполнением ею функции матери, что сказывается  на трудовой карьере. Разрыв между мужчинами и женщинами </w:t>
      </w:r>
      <w:r w:rsidRPr="000D7DE8">
        <w:rPr>
          <w:sz w:val="28"/>
          <w:szCs w:val="28"/>
        </w:rPr>
        <w:lastRenderedPageBreak/>
        <w:t xml:space="preserve">по показателю социальной мобильности в возрастной группе до 30 лет превышает 6 раз. </w:t>
      </w:r>
    </w:p>
    <w:p w:rsidR="007B1BD7" w:rsidRPr="000D7DE8" w:rsidRDefault="007B1BD7" w:rsidP="007B1BD7">
      <w:pPr>
        <w:pStyle w:val="26"/>
        <w:spacing w:after="0" w:line="240" w:lineRule="auto"/>
        <w:ind w:left="0" w:firstLine="284"/>
        <w:rPr>
          <w:sz w:val="28"/>
          <w:szCs w:val="28"/>
        </w:rPr>
      </w:pPr>
      <w:r w:rsidRPr="000D7DE8">
        <w:rPr>
          <w:sz w:val="28"/>
          <w:szCs w:val="28"/>
        </w:rPr>
        <w:t xml:space="preserve">Одна из основных причин существующего неравенства возможностей мужчин и женщин в сфере занятости и оплаты труда кроется в различиях структуры их бюджета времени, обусловленных их ролевыми функциями в семье и ценностными установками. </w:t>
      </w:r>
    </w:p>
    <w:p w:rsidR="007B1BD7" w:rsidRPr="000D7DE8" w:rsidRDefault="007B1BD7" w:rsidP="007B1BD7">
      <w:pPr>
        <w:pStyle w:val="26"/>
        <w:spacing w:after="0" w:line="240" w:lineRule="auto"/>
        <w:ind w:left="0" w:firstLine="284"/>
        <w:rPr>
          <w:sz w:val="28"/>
          <w:szCs w:val="28"/>
        </w:rPr>
      </w:pPr>
      <w:r w:rsidRPr="000D7DE8">
        <w:rPr>
          <w:sz w:val="28"/>
          <w:szCs w:val="28"/>
        </w:rPr>
        <w:t>Анализ бюджета времени свидетельствует о существенном неравенстве возможностей мужчин и женщин в распределении своего свободного вр</w:t>
      </w:r>
      <w:r w:rsidRPr="000D7DE8">
        <w:rPr>
          <w:sz w:val="28"/>
          <w:szCs w:val="28"/>
        </w:rPr>
        <w:t>е</w:t>
      </w:r>
      <w:r w:rsidRPr="000D7DE8">
        <w:rPr>
          <w:sz w:val="28"/>
          <w:szCs w:val="28"/>
        </w:rPr>
        <w:t>мени. Женщины тратят на домашние дела в среднем почти в три раза больше времени, чем мужчины. При этом мужчины уделяют работе в среднем на 4,5 часа в неделю больше, чем женщины, и почти на час бол</w:t>
      </w:r>
      <w:r w:rsidRPr="000D7DE8">
        <w:rPr>
          <w:sz w:val="28"/>
          <w:szCs w:val="28"/>
        </w:rPr>
        <w:t>ь</w:t>
      </w:r>
      <w:r w:rsidRPr="000D7DE8">
        <w:rPr>
          <w:sz w:val="28"/>
          <w:szCs w:val="28"/>
        </w:rPr>
        <w:t>ше спят. Однако, несмотря на то, что мужчины активнее женщин работают на производстве, совокупная трудовая нагрузка (включая домашний труд) работающей женщины на 20 часов в неделю больше трудовой нагрузки противоположного пола и составляет 76,5 часа в неделю. Такое положение практически исключает равенство экономических возможностей мужчин и женщин. Имея равные стартовые возможности в молодые годы (например, равные возможности в доступности образования), женщины в период ст</w:t>
      </w:r>
      <w:r w:rsidRPr="000D7DE8">
        <w:rPr>
          <w:sz w:val="28"/>
          <w:szCs w:val="28"/>
        </w:rPr>
        <w:t>а</w:t>
      </w:r>
      <w:r w:rsidRPr="000D7DE8">
        <w:rPr>
          <w:sz w:val="28"/>
          <w:szCs w:val="28"/>
        </w:rPr>
        <w:t>новления семьи и появления детей резко отстают от мужчин в професси</w:t>
      </w:r>
      <w:r w:rsidRPr="000D7DE8">
        <w:rPr>
          <w:sz w:val="28"/>
          <w:szCs w:val="28"/>
        </w:rPr>
        <w:t>о</w:t>
      </w:r>
      <w:r w:rsidRPr="000D7DE8">
        <w:rPr>
          <w:sz w:val="28"/>
          <w:szCs w:val="28"/>
        </w:rPr>
        <w:t xml:space="preserve">нальном росте. </w:t>
      </w:r>
    </w:p>
    <w:p w:rsidR="007B1BD7" w:rsidRPr="000D7DE8" w:rsidRDefault="007B1BD7" w:rsidP="007B1BD7">
      <w:pPr>
        <w:pStyle w:val="26"/>
        <w:spacing w:after="0" w:line="240" w:lineRule="auto"/>
        <w:ind w:left="0" w:firstLine="284"/>
        <w:rPr>
          <w:sz w:val="28"/>
          <w:szCs w:val="28"/>
        </w:rPr>
      </w:pPr>
      <w:r w:rsidRPr="000D7DE8">
        <w:rPr>
          <w:sz w:val="28"/>
          <w:szCs w:val="28"/>
        </w:rPr>
        <w:t>Нужно заметить, что женщины довольно пессимистически оценивают свои возможности на современном рынке труда и скромны в оценке уро</w:t>
      </w:r>
      <w:r w:rsidRPr="000D7DE8">
        <w:rPr>
          <w:sz w:val="28"/>
          <w:szCs w:val="28"/>
        </w:rPr>
        <w:t>в</w:t>
      </w:r>
      <w:r w:rsidRPr="000D7DE8">
        <w:rPr>
          <w:sz w:val="28"/>
          <w:szCs w:val="28"/>
        </w:rPr>
        <w:t xml:space="preserve">ня своего профессионализма. </w:t>
      </w:r>
    </w:p>
    <w:p w:rsidR="007B1BD7" w:rsidRPr="000D7DE8" w:rsidRDefault="007B1BD7" w:rsidP="007B1BD7">
      <w:pPr>
        <w:pStyle w:val="26"/>
        <w:spacing w:after="0" w:line="240" w:lineRule="auto"/>
        <w:ind w:left="0" w:firstLine="284"/>
        <w:rPr>
          <w:sz w:val="28"/>
          <w:szCs w:val="28"/>
        </w:rPr>
      </w:pPr>
      <w:r w:rsidRPr="000D7DE8">
        <w:rPr>
          <w:sz w:val="28"/>
          <w:szCs w:val="28"/>
        </w:rPr>
        <w:t>Приспосабливаясь к новым условиям жизни, женщины в меньшей ст</w:t>
      </w:r>
      <w:r w:rsidRPr="000D7DE8">
        <w:rPr>
          <w:sz w:val="28"/>
          <w:szCs w:val="28"/>
        </w:rPr>
        <w:t>е</w:t>
      </w:r>
      <w:r w:rsidRPr="000D7DE8">
        <w:rPr>
          <w:sz w:val="28"/>
          <w:szCs w:val="28"/>
        </w:rPr>
        <w:t xml:space="preserve">пени, чем мужчины, склоны рисковать и существенно менять свою жизнь. </w:t>
      </w:r>
    </w:p>
    <w:p w:rsidR="007B1BD7" w:rsidRPr="000D7DE8" w:rsidRDefault="007B1BD7" w:rsidP="007B1BD7">
      <w:pPr>
        <w:pStyle w:val="26"/>
        <w:spacing w:after="0" w:line="240" w:lineRule="auto"/>
        <w:ind w:left="0" w:firstLine="284"/>
        <w:rPr>
          <w:sz w:val="28"/>
          <w:szCs w:val="28"/>
        </w:rPr>
      </w:pPr>
      <w:r w:rsidRPr="000D7DE8">
        <w:rPr>
          <w:sz w:val="28"/>
          <w:szCs w:val="28"/>
        </w:rPr>
        <w:t>Однако, очевидно, что молодые женщины более активны, чем женщины других возрастных групп и чаще совершают активные действия для того, чтобы улучшить свое положение. Примечательно, что активность мужчин и женщин в молодых возрастах находится примерно на одном. Это являе</w:t>
      </w:r>
      <w:r w:rsidRPr="000D7DE8">
        <w:rPr>
          <w:sz w:val="28"/>
          <w:szCs w:val="28"/>
        </w:rPr>
        <w:t>т</w:t>
      </w:r>
      <w:r w:rsidRPr="000D7DE8">
        <w:rPr>
          <w:sz w:val="28"/>
          <w:szCs w:val="28"/>
        </w:rPr>
        <w:t xml:space="preserve">ся косвенным подтверждением того, что новые экономические условия продуцируют изменения в поведении молодых женщин: они в большей степени ориентированы на профессиональную карьеру, более мобильны на рынке труда. </w:t>
      </w:r>
    </w:p>
    <w:p w:rsidR="007B1BD7" w:rsidRPr="000D7DE8" w:rsidRDefault="007B1BD7" w:rsidP="007B1BD7">
      <w:pPr>
        <w:rPr>
          <w:szCs w:val="28"/>
        </w:rPr>
      </w:pPr>
    </w:p>
    <w:p w:rsidR="00951216" w:rsidRDefault="00951216" w:rsidP="00951216">
      <w:pPr>
        <w:ind w:firstLine="0"/>
        <w:jc w:val="center"/>
        <w:rPr>
          <w:b/>
          <w:sz w:val="24"/>
          <w:szCs w:val="24"/>
        </w:rPr>
      </w:pPr>
      <w:r w:rsidRPr="00951216">
        <w:rPr>
          <w:b/>
          <w:sz w:val="24"/>
          <w:szCs w:val="24"/>
          <w:lang w:val="en-US"/>
        </w:rPr>
        <w:t xml:space="preserve">FEATURES OF PROFESSIONAL FORMATION OF THE PERSONALITY </w:t>
      </w:r>
    </w:p>
    <w:p w:rsidR="00951216" w:rsidRPr="00951216" w:rsidRDefault="00951216" w:rsidP="00951216">
      <w:pPr>
        <w:ind w:firstLine="0"/>
        <w:jc w:val="center"/>
        <w:rPr>
          <w:b/>
          <w:sz w:val="24"/>
          <w:szCs w:val="24"/>
          <w:lang w:val="en-US"/>
        </w:rPr>
      </w:pPr>
      <w:r w:rsidRPr="00951216">
        <w:rPr>
          <w:b/>
          <w:sz w:val="24"/>
          <w:szCs w:val="24"/>
          <w:lang w:val="en-US"/>
        </w:rPr>
        <w:t>OF THE STUDENT IN THE LEARNING PROCESS</w:t>
      </w:r>
    </w:p>
    <w:p w:rsidR="007B1BD7" w:rsidRPr="00591F2E" w:rsidRDefault="00951216" w:rsidP="00951216">
      <w:pPr>
        <w:jc w:val="right"/>
        <w:rPr>
          <w:b/>
          <w:color w:val="212121"/>
          <w:sz w:val="24"/>
          <w:szCs w:val="24"/>
          <w:shd w:val="clear" w:color="auto" w:fill="FFFFFF"/>
          <w:lang w:val="en-US"/>
        </w:rPr>
      </w:pPr>
      <w:r w:rsidRPr="00951216">
        <w:rPr>
          <w:b/>
          <w:sz w:val="24"/>
          <w:szCs w:val="24"/>
          <w:lang w:val="en-US"/>
        </w:rPr>
        <w:t>Nebasova</w:t>
      </w:r>
      <w:r w:rsidRPr="00951216">
        <w:rPr>
          <w:b/>
          <w:color w:val="212121"/>
          <w:sz w:val="24"/>
          <w:szCs w:val="24"/>
          <w:shd w:val="clear" w:color="auto" w:fill="FFFFFF"/>
          <w:lang w:val="en-US"/>
        </w:rPr>
        <w:t xml:space="preserve"> </w:t>
      </w:r>
      <w:r w:rsidR="007B1BD7" w:rsidRPr="00591F2E">
        <w:rPr>
          <w:b/>
          <w:color w:val="212121"/>
          <w:sz w:val="24"/>
          <w:szCs w:val="24"/>
          <w:shd w:val="clear" w:color="auto" w:fill="FFFFFF"/>
          <w:lang w:val="en-US"/>
        </w:rPr>
        <w:t>Tatyana Valeryevna,</w:t>
      </w:r>
    </w:p>
    <w:p w:rsidR="007B1BD7" w:rsidRPr="00591F2E" w:rsidRDefault="007B1BD7" w:rsidP="007B1BD7">
      <w:pPr>
        <w:jc w:val="right"/>
        <w:rPr>
          <w:color w:val="212121"/>
          <w:sz w:val="24"/>
          <w:szCs w:val="24"/>
          <w:shd w:val="clear" w:color="auto" w:fill="FFFFFF"/>
          <w:lang w:val="en-US"/>
        </w:rPr>
      </w:pPr>
      <w:r w:rsidRPr="00591F2E">
        <w:rPr>
          <w:color w:val="212121"/>
          <w:sz w:val="24"/>
          <w:szCs w:val="24"/>
          <w:shd w:val="clear" w:color="auto" w:fill="FFFFFF"/>
          <w:lang w:val="en-US"/>
        </w:rPr>
        <w:t xml:space="preserve">Cand. Ec. Sci., Associate Professor, </w:t>
      </w:r>
    </w:p>
    <w:p w:rsidR="007B1BD7" w:rsidRPr="00591F2E" w:rsidRDefault="007B1BD7" w:rsidP="007B1BD7">
      <w:pPr>
        <w:jc w:val="right"/>
        <w:rPr>
          <w:color w:val="212121"/>
          <w:sz w:val="24"/>
          <w:szCs w:val="24"/>
          <w:shd w:val="clear" w:color="auto" w:fill="FFFFFF"/>
          <w:lang w:val="en-US"/>
        </w:rPr>
      </w:pPr>
      <w:r w:rsidRPr="00591F2E">
        <w:rPr>
          <w:color w:val="212121"/>
          <w:sz w:val="24"/>
          <w:szCs w:val="24"/>
          <w:shd w:val="clear" w:color="auto" w:fill="FFFFFF"/>
          <w:lang w:val="en-US"/>
        </w:rPr>
        <w:t xml:space="preserve">Kuban State Agrarian University </w:t>
      </w:r>
    </w:p>
    <w:p w:rsidR="007B1BD7" w:rsidRPr="00591F2E" w:rsidRDefault="007B1BD7" w:rsidP="007B1BD7">
      <w:pPr>
        <w:jc w:val="right"/>
        <w:rPr>
          <w:color w:val="212121"/>
          <w:sz w:val="24"/>
          <w:szCs w:val="24"/>
          <w:shd w:val="clear" w:color="auto" w:fill="FFFFFF"/>
          <w:lang w:val="en-US"/>
        </w:rPr>
      </w:pPr>
      <w:r w:rsidRPr="00591F2E">
        <w:rPr>
          <w:color w:val="212121"/>
          <w:sz w:val="24"/>
          <w:szCs w:val="24"/>
          <w:shd w:val="clear" w:color="auto" w:fill="FFFFFF"/>
          <w:lang w:val="en-US"/>
        </w:rPr>
        <w:t>named after I.T.Trubilin</w:t>
      </w:r>
    </w:p>
    <w:p w:rsidR="007B1BD7" w:rsidRPr="00591F2E" w:rsidRDefault="007B1BD7" w:rsidP="007B1BD7">
      <w:pPr>
        <w:jc w:val="right"/>
        <w:rPr>
          <w:sz w:val="24"/>
          <w:szCs w:val="24"/>
          <w:lang w:val="en-US"/>
        </w:rPr>
      </w:pPr>
      <w:r w:rsidRPr="00591F2E">
        <w:rPr>
          <w:sz w:val="24"/>
          <w:szCs w:val="24"/>
          <w:lang w:val="en-US"/>
        </w:rPr>
        <w:t>e-mail: Vladsvstnv71@mail.ru</w:t>
      </w:r>
    </w:p>
    <w:p w:rsidR="007B1BD7" w:rsidRPr="00591F2E" w:rsidRDefault="007B1BD7" w:rsidP="007B1BD7">
      <w:pPr>
        <w:rPr>
          <w:sz w:val="24"/>
          <w:szCs w:val="24"/>
          <w:lang w:val="en-US"/>
        </w:rPr>
      </w:pPr>
    </w:p>
    <w:p w:rsidR="007B1BD7" w:rsidRPr="00591F2E" w:rsidRDefault="007B1BD7" w:rsidP="007B1BD7">
      <w:pPr>
        <w:rPr>
          <w:i/>
          <w:sz w:val="24"/>
          <w:szCs w:val="24"/>
          <w:lang w:val="en-US"/>
        </w:rPr>
      </w:pPr>
      <w:r w:rsidRPr="00591F2E">
        <w:rPr>
          <w:i/>
          <w:sz w:val="24"/>
          <w:szCs w:val="24"/>
          <w:lang w:val="en-US"/>
        </w:rPr>
        <w:t>Abstract: The article deals with professional formation of the person of the student in the learning process, stages of formation of professional self-concept of the individual student.</w:t>
      </w:r>
    </w:p>
    <w:p w:rsidR="007B1BD7" w:rsidRPr="000D7DE8" w:rsidRDefault="007B1BD7" w:rsidP="007B1BD7">
      <w:pPr>
        <w:autoSpaceDE w:val="0"/>
        <w:autoSpaceDN w:val="0"/>
        <w:adjustRightInd w:val="0"/>
        <w:rPr>
          <w:i/>
          <w:szCs w:val="28"/>
          <w:lang w:val="en-US"/>
        </w:rPr>
      </w:pPr>
      <w:r w:rsidRPr="00591F2E">
        <w:rPr>
          <w:i/>
          <w:sz w:val="24"/>
          <w:szCs w:val="24"/>
          <w:lang w:val="en-US"/>
        </w:rPr>
        <w:t xml:space="preserve">Keywords: </w:t>
      </w:r>
      <w:r w:rsidRPr="00591F2E">
        <w:rPr>
          <w:i/>
          <w:color w:val="000000"/>
          <w:sz w:val="24"/>
          <w:szCs w:val="24"/>
          <w:shd w:val="clear" w:color="auto" w:fill="FFFFFF"/>
          <w:lang w:val="en-US"/>
        </w:rPr>
        <w:t>professional self-concept of the individual, professional development of the i</w:t>
      </w:r>
      <w:r w:rsidRPr="00591F2E">
        <w:rPr>
          <w:i/>
          <w:color w:val="000000"/>
          <w:sz w:val="24"/>
          <w:szCs w:val="24"/>
          <w:shd w:val="clear" w:color="auto" w:fill="FFFFFF"/>
          <w:lang w:val="en-US"/>
        </w:rPr>
        <w:t>n</w:t>
      </w:r>
      <w:r w:rsidRPr="00591F2E">
        <w:rPr>
          <w:i/>
          <w:color w:val="000000"/>
          <w:sz w:val="24"/>
          <w:szCs w:val="24"/>
          <w:shd w:val="clear" w:color="auto" w:fill="FFFFFF"/>
          <w:lang w:val="en-US"/>
        </w:rPr>
        <w:t>dividual student</w:t>
      </w:r>
      <w:r w:rsidRPr="00591F2E">
        <w:rPr>
          <w:i/>
          <w:sz w:val="24"/>
          <w:szCs w:val="24"/>
          <w:lang w:val="en-US"/>
        </w:rPr>
        <w:t>.</w:t>
      </w:r>
    </w:p>
    <w:p w:rsidR="00695F14" w:rsidRPr="00363362" w:rsidRDefault="00695F14" w:rsidP="00695F14">
      <w:pPr>
        <w:pageBreakBefore/>
        <w:rPr>
          <w:szCs w:val="28"/>
        </w:rPr>
      </w:pPr>
      <w:r w:rsidRPr="00363362">
        <w:rPr>
          <w:szCs w:val="28"/>
        </w:rPr>
        <w:lastRenderedPageBreak/>
        <w:t>УДК 681.142</w:t>
      </w:r>
    </w:p>
    <w:p w:rsidR="00695F14" w:rsidRDefault="00695F14" w:rsidP="00695F14">
      <w:pPr>
        <w:shd w:val="clear" w:color="auto" w:fill="FFFFFF"/>
        <w:jc w:val="center"/>
        <w:rPr>
          <w:b/>
          <w:bCs/>
          <w:iCs/>
          <w:color w:val="000000"/>
          <w:szCs w:val="28"/>
        </w:rPr>
      </w:pPr>
      <w:r w:rsidRPr="00363362">
        <w:rPr>
          <w:b/>
          <w:bCs/>
          <w:iCs/>
          <w:color w:val="000000"/>
          <w:szCs w:val="28"/>
        </w:rPr>
        <w:t>ПОСТРОЕНИ</w:t>
      </w:r>
      <w:r>
        <w:rPr>
          <w:b/>
          <w:bCs/>
          <w:iCs/>
          <w:color w:val="000000"/>
          <w:szCs w:val="28"/>
        </w:rPr>
        <w:t>Е</w:t>
      </w:r>
      <w:r w:rsidRPr="00363362">
        <w:rPr>
          <w:b/>
          <w:bCs/>
          <w:iCs/>
          <w:color w:val="000000"/>
          <w:szCs w:val="28"/>
        </w:rPr>
        <w:t xml:space="preserve"> МЕТОДИЧЕСКОГО АППАРАТА ДЛЯ ОПРЕДЕЛЕНИЯ ПОТРЕБНОСТЕЙ </w:t>
      </w:r>
    </w:p>
    <w:p w:rsidR="00695F14" w:rsidRPr="00363362" w:rsidRDefault="00695F14" w:rsidP="00695F14">
      <w:pPr>
        <w:shd w:val="clear" w:color="auto" w:fill="FFFFFF"/>
        <w:jc w:val="center"/>
        <w:rPr>
          <w:b/>
          <w:bCs/>
          <w:iCs/>
          <w:color w:val="000000"/>
          <w:szCs w:val="28"/>
        </w:rPr>
      </w:pPr>
      <w:r w:rsidRPr="00363362">
        <w:rPr>
          <w:b/>
          <w:bCs/>
          <w:iCs/>
          <w:color w:val="000000"/>
          <w:szCs w:val="28"/>
        </w:rPr>
        <w:t>В ПОЛУЧЕНИИ НОВЫХ НАУЧНЫХ ЗНАНИЙ И ТЕХНОЛОГИЙ</w:t>
      </w:r>
    </w:p>
    <w:p w:rsidR="00695F14" w:rsidRDefault="00695F14" w:rsidP="00695F14">
      <w:pPr>
        <w:shd w:val="clear" w:color="auto" w:fill="FFFFFF"/>
        <w:jc w:val="right"/>
        <w:rPr>
          <w:b/>
          <w:color w:val="000000"/>
          <w:szCs w:val="28"/>
        </w:rPr>
      </w:pPr>
    </w:p>
    <w:p w:rsidR="00695F14" w:rsidRPr="00363362" w:rsidRDefault="00695F14" w:rsidP="00695F14">
      <w:pPr>
        <w:shd w:val="clear" w:color="auto" w:fill="FFFFFF"/>
        <w:jc w:val="right"/>
        <w:rPr>
          <w:b/>
          <w:color w:val="000000"/>
          <w:szCs w:val="28"/>
        </w:rPr>
      </w:pPr>
      <w:r>
        <w:rPr>
          <w:b/>
          <w:color w:val="000000"/>
          <w:szCs w:val="28"/>
        </w:rPr>
        <w:t>П</w:t>
      </w:r>
      <w:r w:rsidRPr="00363362">
        <w:rPr>
          <w:b/>
          <w:color w:val="000000"/>
          <w:szCs w:val="28"/>
        </w:rPr>
        <w:t>ашникова Ирина Кириковна</w:t>
      </w:r>
    </w:p>
    <w:p w:rsidR="00695F14" w:rsidRPr="00363362" w:rsidRDefault="00695F14" w:rsidP="00695F14">
      <w:pPr>
        <w:shd w:val="clear" w:color="auto" w:fill="FFFFFF"/>
        <w:jc w:val="right"/>
        <w:rPr>
          <w:color w:val="000000"/>
          <w:szCs w:val="28"/>
        </w:rPr>
      </w:pPr>
      <w:r w:rsidRPr="00363362">
        <w:rPr>
          <w:color w:val="000000"/>
          <w:szCs w:val="28"/>
        </w:rPr>
        <w:t>к.т.н., доцент</w:t>
      </w:r>
    </w:p>
    <w:p w:rsidR="00695F14" w:rsidRPr="00363362" w:rsidRDefault="00695F14" w:rsidP="00695F14">
      <w:pPr>
        <w:shd w:val="clear" w:color="auto" w:fill="FFFFFF"/>
        <w:jc w:val="right"/>
        <w:rPr>
          <w:color w:val="000000"/>
          <w:szCs w:val="28"/>
        </w:rPr>
      </w:pPr>
      <w:r w:rsidRPr="00363362">
        <w:rPr>
          <w:color w:val="000000"/>
          <w:szCs w:val="28"/>
        </w:rPr>
        <w:t>ФГБОУВО МАИ (НИУ)</w:t>
      </w:r>
    </w:p>
    <w:p w:rsidR="00695F14" w:rsidRDefault="00695F14" w:rsidP="00695F14">
      <w:pPr>
        <w:shd w:val="clear" w:color="auto" w:fill="FFFFFF"/>
        <w:jc w:val="right"/>
        <w:rPr>
          <w:color w:val="000000"/>
          <w:szCs w:val="28"/>
        </w:rPr>
      </w:pPr>
      <w:r w:rsidRPr="00363362">
        <w:rPr>
          <w:color w:val="000000"/>
          <w:szCs w:val="28"/>
          <w:lang w:val="en-US"/>
        </w:rPr>
        <w:t>E</w:t>
      </w:r>
      <w:r w:rsidRPr="00363362">
        <w:rPr>
          <w:color w:val="000000"/>
          <w:szCs w:val="28"/>
        </w:rPr>
        <w:t>-</w:t>
      </w:r>
      <w:r w:rsidRPr="00363362">
        <w:rPr>
          <w:color w:val="000000"/>
          <w:szCs w:val="28"/>
          <w:lang w:val="en-US"/>
        </w:rPr>
        <w:t>mail</w:t>
      </w:r>
      <w:r w:rsidRPr="00363362">
        <w:rPr>
          <w:color w:val="000000"/>
          <w:szCs w:val="28"/>
        </w:rPr>
        <w:t>: </w:t>
      </w:r>
      <w:r w:rsidRPr="00363362">
        <w:rPr>
          <w:color w:val="000000"/>
          <w:szCs w:val="28"/>
          <w:lang w:val="en-US"/>
        </w:rPr>
        <w:t>iepaneshnikova</w:t>
      </w:r>
      <w:r w:rsidRPr="00363362">
        <w:rPr>
          <w:color w:val="000000"/>
          <w:szCs w:val="28"/>
        </w:rPr>
        <w:t>@</w:t>
      </w:r>
      <w:r w:rsidRPr="00363362">
        <w:rPr>
          <w:color w:val="000000"/>
          <w:szCs w:val="28"/>
          <w:lang w:val="en-US"/>
        </w:rPr>
        <w:t>yandex</w:t>
      </w:r>
      <w:r w:rsidRPr="00363362">
        <w:rPr>
          <w:color w:val="000000"/>
          <w:szCs w:val="28"/>
        </w:rPr>
        <w:t>.</w:t>
      </w:r>
      <w:r w:rsidRPr="00363362">
        <w:rPr>
          <w:color w:val="000000"/>
          <w:szCs w:val="28"/>
          <w:lang w:val="en-US"/>
        </w:rPr>
        <w:t>ru</w:t>
      </w:r>
      <w:r w:rsidRPr="00363362">
        <w:rPr>
          <w:color w:val="000000"/>
          <w:szCs w:val="28"/>
        </w:rPr>
        <w:t> </w:t>
      </w:r>
    </w:p>
    <w:p w:rsidR="00695F14" w:rsidRPr="00363362" w:rsidRDefault="00695F14" w:rsidP="00695F14">
      <w:pPr>
        <w:pStyle w:val="1"/>
        <w:rPr>
          <w:iCs w:val="0"/>
        </w:rPr>
      </w:pPr>
      <w:bookmarkStart w:id="32" w:name="_Toc503820472"/>
      <w:bookmarkStart w:id="33" w:name="_Toc507532600"/>
      <w:bookmarkStart w:id="34" w:name="_Toc14592842"/>
      <w:bookmarkStart w:id="35" w:name="_Toc14593704"/>
      <w:r>
        <w:rPr>
          <w:b/>
        </w:rPr>
        <w:t>П</w:t>
      </w:r>
      <w:r w:rsidRPr="00BA0885">
        <w:rPr>
          <w:b/>
        </w:rPr>
        <w:t>анешникова И.К.</w:t>
      </w:r>
      <w:r>
        <w:t xml:space="preserve"> </w:t>
      </w:r>
      <w:r w:rsidRPr="00363362">
        <w:t>ПОСТРОЕНИ</w:t>
      </w:r>
      <w:r>
        <w:t>Е</w:t>
      </w:r>
      <w:r w:rsidRPr="00363362">
        <w:t xml:space="preserve"> МЕТОДИЧЕСКОГО АППАРАТА ДЛЯ ОПРЕДЕЛЕНИЯ ПОТРЕБНОСТЕЙ В ПОЛУЧЕНИИ НОВЫХ НАУЧНЫХ ЗНАНИЙ И ТЕХНОЛОГИЙ</w:t>
      </w:r>
      <w:bookmarkEnd w:id="32"/>
      <w:bookmarkEnd w:id="33"/>
      <w:bookmarkEnd w:id="34"/>
      <w:bookmarkEnd w:id="35"/>
    </w:p>
    <w:p w:rsidR="00695F14" w:rsidRPr="00363362" w:rsidRDefault="00695F14" w:rsidP="00695F14">
      <w:pPr>
        <w:shd w:val="clear" w:color="auto" w:fill="FFFFFF"/>
        <w:rPr>
          <w:i/>
          <w:color w:val="000000"/>
          <w:szCs w:val="28"/>
        </w:rPr>
      </w:pPr>
      <w:r w:rsidRPr="00363362">
        <w:rPr>
          <w:i/>
          <w:color w:val="000000"/>
          <w:szCs w:val="28"/>
        </w:rPr>
        <w:t>Определение потребностей в получении новых научных знаний должно основываться на комплексном анализе отечественного и зарубежного опыта в данной сфере исследований, широком применении новых инфо</w:t>
      </w:r>
      <w:r w:rsidRPr="00363362">
        <w:rPr>
          <w:i/>
          <w:color w:val="000000"/>
          <w:szCs w:val="28"/>
        </w:rPr>
        <w:t>р</w:t>
      </w:r>
      <w:r w:rsidRPr="00363362">
        <w:rPr>
          <w:i/>
          <w:color w:val="000000"/>
          <w:szCs w:val="28"/>
        </w:rPr>
        <w:t>мационных технологий. При этом возникает необходимость построения и использования теоретико-методического аппарата, обеспечивающего получение необходимых количественных оценок для обос</w:t>
      </w:r>
      <w:r w:rsidRPr="00363362">
        <w:rPr>
          <w:i/>
          <w:color w:val="000000"/>
          <w:szCs w:val="28"/>
        </w:rPr>
        <w:softHyphen/>
        <w:t>нования прин</w:t>
      </w:r>
      <w:r w:rsidRPr="00363362">
        <w:rPr>
          <w:i/>
          <w:color w:val="000000"/>
          <w:szCs w:val="28"/>
        </w:rPr>
        <w:t>и</w:t>
      </w:r>
      <w:r w:rsidRPr="00363362">
        <w:rPr>
          <w:i/>
          <w:color w:val="000000"/>
          <w:szCs w:val="28"/>
        </w:rPr>
        <w:t>маемых решений по тематике в условиях неопределенности и нечетко</w:t>
      </w:r>
      <w:r w:rsidRPr="00363362">
        <w:rPr>
          <w:i/>
          <w:color w:val="000000"/>
          <w:szCs w:val="28"/>
        </w:rPr>
        <w:softHyphen/>
        <w:t>сти исходной информации. Предлагаемый в этих целях аппарат построен с использова</w:t>
      </w:r>
      <w:r w:rsidRPr="00363362">
        <w:rPr>
          <w:i/>
          <w:color w:val="000000"/>
          <w:szCs w:val="28"/>
        </w:rPr>
        <w:softHyphen/>
        <w:t>нием метода анализа иерархий и обеспечивает получение нео</w:t>
      </w:r>
      <w:r w:rsidRPr="00363362">
        <w:rPr>
          <w:i/>
          <w:color w:val="000000"/>
          <w:szCs w:val="28"/>
        </w:rPr>
        <w:t>б</w:t>
      </w:r>
      <w:r w:rsidRPr="00363362">
        <w:rPr>
          <w:i/>
          <w:color w:val="000000"/>
          <w:szCs w:val="28"/>
        </w:rPr>
        <w:t>ходимых количествен</w:t>
      </w:r>
      <w:r w:rsidRPr="00363362">
        <w:rPr>
          <w:i/>
          <w:color w:val="000000"/>
          <w:szCs w:val="28"/>
        </w:rPr>
        <w:softHyphen/>
        <w:t>ных оценок</w:t>
      </w:r>
    </w:p>
    <w:p w:rsidR="00695F14" w:rsidRPr="00363362" w:rsidRDefault="00695F14" w:rsidP="00695F14">
      <w:pPr>
        <w:shd w:val="clear" w:color="auto" w:fill="FFFFFF"/>
        <w:rPr>
          <w:i/>
          <w:color w:val="000000"/>
          <w:szCs w:val="28"/>
        </w:rPr>
      </w:pPr>
      <w:r w:rsidRPr="00363362">
        <w:rPr>
          <w:i/>
          <w:color w:val="000000"/>
          <w:szCs w:val="28"/>
        </w:rPr>
        <w:t>Ключевые слова: новые знания и технологии, поддержка решений, м</w:t>
      </w:r>
      <w:r w:rsidRPr="00363362">
        <w:rPr>
          <w:i/>
          <w:color w:val="000000"/>
          <w:szCs w:val="28"/>
        </w:rPr>
        <w:t>е</w:t>
      </w:r>
      <w:r w:rsidRPr="00363362">
        <w:rPr>
          <w:i/>
          <w:color w:val="000000"/>
          <w:szCs w:val="28"/>
        </w:rPr>
        <w:t>тодический аппа</w:t>
      </w:r>
      <w:r w:rsidRPr="00363362">
        <w:rPr>
          <w:i/>
          <w:color w:val="000000"/>
          <w:szCs w:val="28"/>
        </w:rPr>
        <w:softHyphen/>
        <w:t>рат, метод анализа иерархий.</w:t>
      </w:r>
    </w:p>
    <w:p w:rsidR="00695F14" w:rsidRPr="00363362" w:rsidRDefault="00695F14" w:rsidP="00695F14">
      <w:pPr>
        <w:shd w:val="clear" w:color="auto" w:fill="FFFFFF"/>
        <w:rPr>
          <w:szCs w:val="28"/>
        </w:rPr>
      </w:pPr>
    </w:p>
    <w:p w:rsidR="00695F14" w:rsidRPr="000D7DE8" w:rsidRDefault="00695F14" w:rsidP="00695F14">
      <w:pPr>
        <w:shd w:val="clear" w:color="auto" w:fill="FFFFFF"/>
        <w:rPr>
          <w:color w:val="000000"/>
          <w:szCs w:val="28"/>
        </w:rPr>
      </w:pPr>
      <w:r w:rsidRPr="00363362">
        <w:rPr>
          <w:color w:val="000000"/>
          <w:szCs w:val="28"/>
        </w:rPr>
        <w:t>Современный этап развития ведущих экономик мира характеризуется активным переходом к шестому технологическому укладу и очередному Кондратьевскому циклу на основе базисных инноваций. При этом основ</w:t>
      </w:r>
      <w:r w:rsidRPr="00363362">
        <w:rPr>
          <w:color w:val="000000"/>
          <w:szCs w:val="28"/>
        </w:rPr>
        <w:softHyphen/>
        <w:t>ным сценарием развития экономики РФ становится инновационно-техно</w:t>
      </w:r>
      <w:r w:rsidRPr="00363362">
        <w:rPr>
          <w:color w:val="000000"/>
          <w:szCs w:val="28"/>
        </w:rPr>
        <w:softHyphen/>
        <w:t>логический прорыв, освоение</w:t>
      </w:r>
      <w:r w:rsidRPr="000D7DE8">
        <w:rPr>
          <w:color w:val="000000"/>
          <w:szCs w:val="28"/>
        </w:rPr>
        <w:t xml:space="preserve"> и распространение конкурентоспособной продукции и технологий последних поколений пятого и первых поколений шестого технологического укладов. В этих условиях вопросы определения потребностей в получении новых научных знаний становятся чрезвычайно важными и актуальными.</w:t>
      </w:r>
    </w:p>
    <w:p w:rsidR="00695F14" w:rsidRPr="000D7DE8" w:rsidRDefault="00695F14" w:rsidP="00695F14">
      <w:pPr>
        <w:shd w:val="clear" w:color="auto" w:fill="FFFFFF"/>
        <w:rPr>
          <w:color w:val="000000"/>
          <w:szCs w:val="28"/>
        </w:rPr>
      </w:pPr>
      <w:r w:rsidRPr="000D7DE8">
        <w:rPr>
          <w:color w:val="000000"/>
          <w:szCs w:val="28"/>
        </w:rPr>
        <w:t>Решение этих вопросов должно основываться на комплексном анализе отечественного и зарубежного опыта в данной сфере исследований, широ</w:t>
      </w:r>
      <w:r>
        <w:rPr>
          <w:color w:val="000000"/>
          <w:szCs w:val="28"/>
        </w:rPr>
        <w:softHyphen/>
      </w:r>
      <w:r w:rsidRPr="000D7DE8">
        <w:rPr>
          <w:color w:val="000000"/>
          <w:szCs w:val="28"/>
        </w:rPr>
        <w:t xml:space="preserve">ком применении новых информационных технологий. </w:t>
      </w:r>
    </w:p>
    <w:p w:rsidR="00695F14" w:rsidRPr="000D7DE8" w:rsidRDefault="00695F14" w:rsidP="00695F14">
      <w:pPr>
        <w:shd w:val="clear" w:color="auto" w:fill="FFFFFF"/>
        <w:rPr>
          <w:color w:val="000000"/>
          <w:szCs w:val="28"/>
        </w:rPr>
      </w:pPr>
      <w:r w:rsidRPr="000D7DE8">
        <w:rPr>
          <w:color w:val="000000"/>
          <w:szCs w:val="28"/>
        </w:rPr>
        <w:t>В процессе проводимых в данном направлении исследований возникает необходимость построения и использования теоретико-методического ап</w:t>
      </w:r>
      <w:r>
        <w:rPr>
          <w:color w:val="000000"/>
          <w:szCs w:val="28"/>
        </w:rPr>
        <w:softHyphen/>
      </w:r>
      <w:r w:rsidRPr="000D7DE8">
        <w:rPr>
          <w:color w:val="000000"/>
          <w:szCs w:val="28"/>
        </w:rPr>
        <w:t>парата, обеспечивающего получение необходимых количественных оценок для обоснования принимаемых решений. Соответствующий аппарат для решения подобных задач обладает рядом особенностей, в основе которых лежит необходимость получения требуемых количественных оценок в ус</w:t>
      </w:r>
      <w:r>
        <w:rPr>
          <w:color w:val="000000"/>
          <w:szCs w:val="28"/>
        </w:rPr>
        <w:softHyphen/>
      </w:r>
      <w:r w:rsidRPr="000D7DE8">
        <w:rPr>
          <w:color w:val="000000"/>
          <w:szCs w:val="28"/>
        </w:rPr>
        <w:t>ловиях многокритериальной зависимости оценок, а также неопределенно</w:t>
      </w:r>
      <w:r>
        <w:rPr>
          <w:color w:val="000000"/>
          <w:szCs w:val="28"/>
        </w:rPr>
        <w:softHyphen/>
      </w:r>
      <w:r w:rsidRPr="000D7DE8">
        <w:rPr>
          <w:color w:val="000000"/>
          <w:szCs w:val="28"/>
        </w:rPr>
        <w:t>сти и нечеткости исходной информации, необходимой для проведения расчетов.</w:t>
      </w:r>
    </w:p>
    <w:p w:rsidR="00695F14" w:rsidRPr="000D7DE8" w:rsidRDefault="00695F14" w:rsidP="00695F14">
      <w:pPr>
        <w:shd w:val="clear" w:color="auto" w:fill="FFFFFF"/>
        <w:rPr>
          <w:color w:val="000000"/>
          <w:szCs w:val="28"/>
        </w:rPr>
      </w:pPr>
      <w:r w:rsidRPr="000D7DE8">
        <w:rPr>
          <w:color w:val="000000"/>
          <w:szCs w:val="28"/>
        </w:rPr>
        <w:lastRenderedPageBreak/>
        <w:t>Проведённый нами анализ показывает, что задачи многокритериальной оценки применительно к специфике рассматриваемой проблематики отра</w:t>
      </w:r>
      <w:r>
        <w:rPr>
          <w:color w:val="000000"/>
          <w:szCs w:val="28"/>
        </w:rPr>
        <w:softHyphen/>
      </w:r>
      <w:r w:rsidRPr="000D7DE8">
        <w:rPr>
          <w:color w:val="000000"/>
          <w:szCs w:val="28"/>
        </w:rPr>
        <w:t>батываются, как правило, в условиях, которые характеризуются наличием ряда неопределённостей, связанных с неполнотой и качественным харак</w:t>
      </w:r>
      <w:r>
        <w:rPr>
          <w:color w:val="000000"/>
          <w:szCs w:val="28"/>
        </w:rPr>
        <w:softHyphen/>
      </w:r>
      <w:r w:rsidRPr="000D7DE8">
        <w:rPr>
          <w:color w:val="000000"/>
          <w:szCs w:val="28"/>
        </w:rPr>
        <w:t>тером значительной части исходных данных. Для решения задач под</w:t>
      </w:r>
      <w:r>
        <w:rPr>
          <w:color w:val="000000"/>
          <w:szCs w:val="28"/>
        </w:rPr>
        <w:softHyphen/>
      </w:r>
      <w:r w:rsidRPr="000D7DE8">
        <w:rPr>
          <w:color w:val="000000"/>
          <w:szCs w:val="28"/>
        </w:rPr>
        <w:t>держки принятия решений в условиях неопределённости в последние годы достаточно широкое применение находит метод анализа иерархий (МАИ), предложенный Т.Саати [1,2,3], существенным образом использующий по</w:t>
      </w:r>
      <w:r>
        <w:rPr>
          <w:color w:val="000000"/>
          <w:szCs w:val="28"/>
        </w:rPr>
        <w:softHyphen/>
      </w:r>
      <w:r w:rsidRPr="000D7DE8">
        <w:rPr>
          <w:color w:val="000000"/>
          <w:szCs w:val="28"/>
        </w:rPr>
        <w:t>нятие лингвистической переменной, введённой Л.А.Заде [4]. Рассмотрим возможные пути и особенности применения указанного подхода к реше</w:t>
      </w:r>
      <w:r>
        <w:rPr>
          <w:color w:val="000000"/>
          <w:szCs w:val="28"/>
        </w:rPr>
        <w:softHyphen/>
      </w:r>
      <w:r w:rsidRPr="000D7DE8">
        <w:rPr>
          <w:color w:val="000000"/>
          <w:szCs w:val="28"/>
        </w:rPr>
        <w:t>нию задач рассматриваемого типа.</w:t>
      </w:r>
    </w:p>
    <w:p w:rsidR="00695F14" w:rsidRPr="000D7DE8" w:rsidRDefault="00695F14" w:rsidP="00695F14">
      <w:pPr>
        <w:shd w:val="clear" w:color="auto" w:fill="FFFFFF"/>
        <w:rPr>
          <w:color w:val="000000"/>
          <w:szCs w:val="28"/>
        </w:rPr>
      </w:pPr>
      <w:r w:rsidRPr="000D7DE8">
        <w:rPr>
          <w:iCs/>
          <w:color w:val="000000"/>
          <w:szCs w:val="28"/>
        </w:rPr>
        <w:t>Основной задачей в</w:t>
      </w:r>
      <w:r w:rsidRPr="000D7DE8">
        <w:rPr>
          <w:i/>
          <w:iCs/>
          <w:color w:val="000000"/>
          <w:szCs w:val="28"/>
        </w:rPr>
        <w:t xml:space="preserve"> </w:t>
      </w:r>
      <w:r w:rsidRPr="000D7DE8">
        <w:rPr>
          <w:iCs/>
          <w:color w:val="000000"/>
          <w:szCs w:val="28"/>
        </w:rPr>
        <w:t>МАИ</w:t>
      </w:r>
      <w:r w:rsidRPr="000D7DE8">
        <w:rPr>
          <w:color w:val="000000"/>
          <w:szCs w:val="28"/>
        </w:rPr>
        <w:t> является оценка высших уровней иерархии исходя из взаимодействия нижних уровней, а не из непосредственной за</w:t>
      </w:r>
      <w:r>
        <w:rPr>
          <w:color w:val="000000"/>
          <w:szCs w:val="28"/>
        </w:rPr>
        <w:softHyphen/>
      </w:r>
      <w:r w:rsidRPr="000D7DE8">
        <w:rPr>
          <w:color w:val="000000"/>
          <w:szCs w:val="28"/>
        </w:rPr>
        <w:t xml:space="preserve">висимости от элементов на этих уровнях. </w:t>
      </w:r>
      <w:r w:rsidRPr="000D7DE8">
        <w:rPr>
          <w:iCs/>
          <w:color w:val="000000"/>
          <w:szCs w:val="28"/>
        </w:rPr>
        <w:t>Основа метода</w:t>
      </w:r>
      <w:r w:rsidRPr="000D7DE8">
        <w:rPr>
          <w:color w:val="000000"/>
          <w:szCs w:val="28"/>
        </w:rPr>
        <w:t> – возможность определения </w:t>
      </w:r>
      <w:r w:rsidRPr="000D7DE8">
        <w:rPr>
          <w:i/>
          <w:iCs/>
          <w:color w:val="000000"/>
          <w:szCs w:val="28"/>
        </w:rPr>
        <w:t>относительной величины воздействия</w:t>
      </w:r>
      <w:r w:rsidRPr="000D7DE8">
        <w:rPr>
          <w:color w:val="000000"/>
          <w:szCs w:val="28"/>
        </w:rPr>
        <w:t>, которое различные элементы одного уровня оказывают на элементы предшествующего уро</w:t>
      </w:r>
      <w:r w:rsidRPr="000D7DE8">
        <w:rPr>
          <w:color w:val="000000"/>
          <w:szCs w:val="28"/>
        </w:rPr>
        <w:t>в</w:t>
      </w:r>
      <w:r w:rsidRPr="000D7DE8">
        <w:rPr>
          <w:color w:val="000000"/>
          <w:szCs w:val="28"/>
        </w:rPr>
        <w:t xml:space="preserve">ня. Эта задача решается на базе попарного сравнения степени влияния элементов нижнего уровня на элементы верхнего уровня. </w:t>
      </w:r>
    </w:p>
    <w:p w:rsidR="00695F14" w:rsidRPr="000D7DE8" w:rsidRDefault="00695F14" w:rsidP="00695F14">
      <w:pPr>
        <w:pStyle w:val="af6"/>
      </w:pPr>
      <w:r w:rsidRPr="000D7DE8">
        <w:t xml:space="preserve">Рассмотрим совокупность элементов </w:t>
      </w:r>
      <w:r w:rsidRPr="00363362">
        <w:rPr>
          <w:position w:val="-12"/>
        </w:rPr>
        <w:object w:dxaOrig="18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93.75pt;height:24.45pt" o:ole="" fillcolor="window">
            <v:imagedata r:id="rId10" o:title=""/>
          </v:shape>
          <o:OLEObject Type="Embed" ProgID="Equation.DSMT4" ShapeID="_x0000_i1343" DrawAspect="Content" ObjectID="_1625207068" r:id="rId11"/>
        </w:object>
      </w:r>
      <w:r w:rsidRPr="000D7DE8">
        <w:t xml:space="preserve"> некоторого уровня ие</w:t>
      </w:r>
      <w:r>
        <w:softHyphen/>
      </w:r>
      <w:r w:rsidRPr="000D7DE8">
        <w:t xml:space="preserve">рархии. Необходимо определить степени влияния (веса) </w:t>
      </w:r>
      <w:r w:rsidRPr="000D7DE8">
        <w:rPr>
          <w:lang w:val="en-US"/>
        </w:rPr>
        <w:t>w</w:t>
      </w:r>
      <w:r w:rsidRPr="00363362">
        <w:rPr>
          <w:position w:val="-12"/>
        </w:rPr>
        <w:object w:dxaOrig="1620" w:dyaOrig="440">
          <v:shape id="_x0000_i1344" type="#_x0000_t75" style="width:80.15pt;height:24.45pt" o:ole="" fillcolor="window">
            <v:imagedata r:id="rId12" o:title=""/>
          </v:shape>
          <o:OLEObject Type="Embed" ProgID="Equation.DSMT4" ShapeID="_x0000_i1344" DrawAspect="Content" ObjectID="_1625207069" r:id="rId13"/>
        </w:object>
      </w:r>
      <w:r w:rsidRPr="000D7DE8">
        <w:t xml:space="preserve"> этих эл</w:t>
      </w:r>
      <w:r w:rsidRPr="000D7DE8">
        <w:t>е</w:t>
      </w:r>
      <w:r w:rsidRPr="000D7DE8">
        <w:t xml:space="preserve">ментов на некоторый элемент более высокого уровня. Построим матрицу парных сравнений </w:t>
      </w:r>
      <w:r w:rsidRPr="00363362">
        <w:rPr>
          <w:position w:val="-12"/>
        </w:rPr>
        <w:object w:dxaOrig="300" w:dyaOrig="380">
          <v:shape id="_x0000_i1345" type="#_x0000_t75" style="width:13.6pt;height:20.4pt" o:ole="" fillcolor="window">
            <v:imagedata r:id="rId14" o:title=""/>
          </v:shape>
          <o:OLEObject Type="Embed" ProgID="Equation.DSMT4" ShapeID="_x0000_i1345" DrawAspect="Content" ObjectID="_1625207070" r:id="rId15"/>
        </w:object>
      </w:r>
      <w:r w:rsidRPr="000D7DE8">
        <w:t xml:space="preserve"> по степени их влияния </w:t>
      </w:r>
      <w:r w:rsidRPr="00363362">
        <w:rPr>
          <w:position w:val="-16"/>
        </w:rPr>
        <w:object w:dxaOrig="2100" w:dyaOrig="480">
          <v:shape id="_x0000_i1346" type="#_x0000_t75" style="width:105.95pt;height:24.45pt" o:ole="" fillcolor="window">
            <v:imagedata r:id="rId16" o:title=""/>
          </v:shape>
          <o:OLEObject Type="Embed" ProgID="Equation.DSMT4" ShapeID="_x0000_i1346" DrawAspect="Content" ObjectID="_1625207071" r:id="rId17"/>
        </w:object>
      </w:r>
      <w:r w:rsidRPr="000D7DE8">
        <w:t>, при</w:t>
      </w:r>
      <w:r>
        <w:softHyphen/>
      </w:r>
      <w:r w:rsidRPr="000D7DE8">
        <w:t>держиваясь следу</w:t>
      </w:r>
      <w:r w:rsidRPr="000D7DE8">
        <w:t>ю</w:t>
      </w:r>
      <w:r w:rsidRPr="000D7DE8">
        <w:t>щих правил:</w:t>
      </w:r>
    </w:p>
    <w:p w:rsidR="00695F14" w:rsidRPr="000D7DE8" w:rsidRDefault="00695F14" w:rsidP="00695F14">
      <w:pPr>
        <w:pStyle w:val="af6"/>
      </w:pPr>
      <w:r w:rsidRPr="000D7DE8">
        <w:t xml:space="preserve">а) Если </w:t>
      </w:r>
      <w:r w:rsidRPr="00363362">
        <w:rPr>
          <w:position w:val="-16"/>
        </w:rPr>
        <w:object w:dxaOrig="780" w:dyaOrig="420">
          <v:shape id="_x0000_i1347" type="#_x0000_t75" style="width:39.4pt;height:17.65pt" o:ole="" fillcolor="window">
            <v:imagedata r:id="rId18" o:title=""/>
          </v:shape>
          <o:OLEObject Type="Embed" ProgID="Equation.DSMT4" ShapeID="_x0000_i1347" DrawAspect="Content" ObjectID="_1625207072" r:id="rId19"/>
        </w:object>
      </w:r>
      <w:r w:rsidRPr="000D7DE8">
        <w:t xml:space="preserve"> то </w:t>
      </w:r>
      <w:r w:rsidRPr="00363362">
        <w:rPr>
          <w:position w:val="-16"/>
        </w:rPr>
        <w:object w:dxaOrig="1719" w:dyaOrig="420">
          <v:shape id="_x0000_i1348" type="#_x0000_t75" style="width:88.3pt;height:17.65pt" o:ole="" fillcolor="window">
            <v:imagedata r:id="rId20" o:title=""/>
          </v:shape>
          <o:OLEObject Type="Embed" ProgID="Equation.DSMT4" ShapeID="_x0000_i1348" DrawAspect="Content" ObjectID="_1625207073" r:id="rId21"/>
        </w:object>
      </w:r>
    </w:p>
    <w:p w:rsidR="00695F14" w:rsidRPr="000D7DE8" w:rsidRDefault="00695F14" w:rsidP="00695F14">
      <w:pPr>
        <w:pStyle w:val="af6"/>
      </w:pPr>
      <w:r w:rsidRPr="000D7DE8">
        <w:t xml:space="preserve">б) Если суждения имеют одинаковую важность (оказывают одинаковое влияние на вышестоящий элемент), то </w:t>
      </w:r>
      <w:r w:rsidRPr="00363362">
        <w:rPr>
          <w:position w:val="-16"/>
        </w:rPr>
        <w:object w:dxaOrig="1219" w:dyaOrig="420">
          <v:shape id="_x0000_i1349" type="#_x0000_t75" style="width:62.5pt;height:17.65pt" o:ole="" fillcolor="window">
            <v:imagedata r:id="rId22" o:title=""/>
          </v:shape>
          <o:OLEObject Type="Embed" ProgID="Equation.DSMT4" ShapeID="_x0000_i1349" DrawAspect="Content" ObjectID="_1625207074" r:id="rId23"/>
        </w:object>
      </w:r>
      <w:r w:rsidRPr="000D7DE8">
        <w:t xml:space="preserve">, в частности, </w:t>
      </w:r>
      <w:r w:rsidRPr="00363362">
        <w:rPr>
          <w:position w:val="-12"/>
        </w:rPr>
        <w:object w:dxaOrig="660" w:dyaOrig="380">
          <v:shape id="_x0000_i1350" type="#_x0000_t75" style="width:32.6pt;height:20.4pt" o:ole="" fillcolor="window">
            <v:imagedata r:id="rId24" o:title=""/>
          </v:shape>
          <o:OLEObject Type="Embed" ProgID="Equation.DSMT4" ShapeID="_x0000_i1350" DrawAspect="Content" ObjectID="_1625207075" r:id="rId25"/>
        </w:object>
      </w:r>
      <w:r w:rsidRPr="000D7DE8">
        <w:t xml:space="preserve"> для всех </w:t>
      </w:r>
      <w:r w:rsidRPr="000D7DE8">
        <w:rPr>
          <w:lang w:val="en-US"/>
        </w:rPr>
        <w:t>i</w:t>
      </w:r>
      <w:r w:rsidRPr="000D7DE8">
        <w:t>.</w:t>
      </w:r>
    </w:p>
    <w:p w:rsidR="00695F14" w:rsidRPr="000D7DE8" w:rsidRDefault="00695F14" w:rsidP="00695F14">
      <w:pPr>
        <w:pStyle w:val="af6"/>
      </w:pPr>
      <w:r w:rsidRPr="000D7DE8">
        <w:t>Построенная описанным образом матрица сравнений называется обрат</w:t>
      </w:r>
      <w:r>
        <w:softHyphen/>
      </w:r>
      <w:r w:rsidRPr="000D7DE8">
        <w:t>носимметричной матрицей. Такая матрица является согласованной, если справедл</w:t>
      </w:r>
      <w:r w:rsidRPr="000D7DE8">
        <w:t>и</w:t>
      </w:r>
      <w:r w:rsidRPr="000D7DE8">
        <w:t xml:space="preserve">во </w:t>
      </w:r>
      <w:r w:rsidRPr="00363362">
        <w:rPr>
          <w:position w:val="-16"/>
        </w:rPr>
        <w:object w:dxaOrig="2480" w:dyaOrig="480">
          <v:shape id="_x0000_i1351" type="#_x0000_t75" style="width:123.6pt;height:24.45pt" o:ole="" fillcolor="window">
            <v:imagedata r:id="rId26" o:title=""/>
          </v:shape>
          <o:OLEObject Type="Embed" ProgID="Equation.DSMT4" ShapeID="_x0000_i1351" DrawAspect="Content" ObjectID="_1625207076" r:id="rId27"/>
        </w:object>
      </w:r>
      <w:r w:rsidRPr="000D7DE8">
        <w:t>. Очевидной для согласованности матрицы представляе</w:t>
      </w:r>
      <w:r w:rsidRPr="000D7DE8">
        <w:t>т</w:t>
      </w:r>
      <w:r w:rsidRPr="000D7DE8">
        <w:t>ся типичная ситуация, когда сравнения основаны на точных измерениях, т.е. веса элементов точно известны.</w:t>
      </w:r>
    </w:p>
    <w:p w:rsidR="00695F14" w:rsidRPr="000D7DE8" w:rsidRDefault="00695F14" w:rsidP="00695F14">
      <w:pPr>
        <w:pStyle w:val="af6"/>
      </w:pPr>
      <w:r w:rsidRPr="000D7DE8">
        <w:t>Доказано, что если диагональ матрицы С состоит из единиц и С – согла</w:t>
      </w:r>
      <w:r>
        <w:softHyphen/>
      </w:r>
      <w:r w:rsidRPr="000D7DE8">
        <w:t xml:space="preserve">сованная матрица, то при малых изменениях её элементов наибольшее собственное значение матрицы - </w:t>
      </w:r>
      <w:r w:rsidRPr="00363362">
        <w:rPr>
          <w:position w:val="-12"/>
        </w:rPr>
        <w:object w:dxaOrig="499" w:dyaOrig="380">
          <v:shape id="_x0000_i1352" type="#_x0000_t75" style="width:24.45pt;height:20.4pt" o:ole="" fillcolor="window">
            <v:imagedata r:id="rId28" o:title=""/>
          </v:shape>
          <o:OLEObject Type="Embed" ProgID="Equation.DSMT4" ShapeID="_x0000_i1352" DrawAspect="Content" ObjectID="_1625207077" r:id="rId29"/>
        </w:object>
      </w:r>
      <w:r>
        <w:t xml:space="preserve"> </w:t>
      </w:r>
      <w:r w:rsidRPr="000D7DE8">
        <w:t xml:space="preserve">остается близким к </w:t>
      </w:r>
      <w:r w:rsidRPr="000D7DE8">
        <w:rPr>
          <w:lang w:val="en-US"/>
        </w:rPr>
        <w:t>N</w:t>
      </w:r>
      <w:r w:rsidRPr="000D7DE8">
        <w:t>, а остальные соб</w:t>
      </w:r>
      <w:r>
        <w:softHyphen/>
      </w:r>
      <w:r w:rsidRPr="000D7DE8">
        <w:t>ственные значения – близк</w:t>
      </w:r>
      <w:r w:rsidRPr="000D7DE8">
        <w:t>и</w:t>
      </w:r>
      <w:r w:rsidRPr="000D7DE8">
        <w:t>ми к нулю. Отсюда рассмотренная задача может быть сформулирована следующим образом.</w:t>
      </w:r>
    </w:p>
    <w:p w:rsidR="00695F14" w:rsidRPr="000D7DE8" w:rsidRDefault="00695F14" w:rsidP="00695F14">
      <w:pPr>
        <w:pStyle w:val="af6"/>
      </w:pPr>
      <w:r w:rsidRPr="000D7DE8">
        <w:t>Дана обратносимметричная матрица С значений парных сравнений ве</w:t>
      </w:r>
      <w:r>
        <w:softHyphen/>
      </w:r>
      <w:r w:rsidRPr="000D7DE8">
        <w:t>сов (степ</w:t>
      </w:r>
      <w:r w:rsidRPr="000D7DE8">
        <w:t>е</w:t>
      </w:r>
      <w:r w:rsidRPr="000D7DE8">
        <w:t>ней влияния) элементов заданного уровня рассматриваемой ие</w:t>
      </w:r>
      <w:r>
        <w:softHyphen/>
      </w:r>
      <w:r w:rsidRPr="000D7DE8">
        <w:t>рархии относительно некоторого элемента более высокого уровня. Для на</w:t>
      </w:r>
      <w:r>
        <w:softHyphen/>
      </w:r>
      <w:r w:rsidRPr="000D7DE8">
        <w:t xml:space="preserve">хождения вектора приоритетов (весов) элементов необходимо определить собственный вектор </w:t>
      </w:r>
      <w:r w:rsidRPr="000D7DE8">
        <w:rPr>
          <w:lang w:val="en-US"/>
        </w:rPr>
        <w:t>w</w:t>
      </w:r>
      <w:r w:rsidRPr="000D7DE8">
        <w:t xml:space="preserve"> матрицы С, удо</w:t>
      </w:r>
      <w:r w:rsidRPr="000D7DE8">
        <w:t>в</w:t>
      </w:r>
      <w:r w:rsidRPr="000D7DE8">
        <w:t>летворяющий условию:</w:t>
      </w:r>
    </w:p>
    <w:p w:rsidR="00695F14" w:rsidRPr="000D7DE8" w:rsidRDefault="00695F14" w:rsidP="00695F14">
      <w:pPr>
        <w:pStyle w:val="af6"/>
        <w:jc w:val="right"/>
      </w:pPr>
      <w:r w:rsidRPr="000D7DE8">
        <w:lastRenderedPageBreak/>
        <w:t xml:space="preserve">                               </w:t>
      </w:r>
      <w:r w:rsidRPr="00363362">
        <w:rPr>
          <w:position w:val="-12"/>
        </w:rPr>
        <w:object w:dxaOrig="1340" w:dyaOrig="380">
          <v:shape id="_x0000_i1353" type="#_x0000_t75" style="width:66.55pt;height:20.4pt" o:ole="" fillcolor="window">
            <v:imagedata r:id="rId30" o:title=""/>
          </v:shape>
          <o:OLEObject Type="Embed" ProgID="Equation.DSMT4" ShapeID="_x0000_i1353" DrawAspect="Content" ObjectID="_1625207078" r:id="rId31"/>
        </w:object>
      </w:r>
      <w:r w:rsidRPr="000D7DE8">
        <w:t xml:space="preserve">, </w:t>
      </w:r>
      <w:r>
        <w:t xml:space="preserve">                        </w:t>
      </w:r>
      <w:r w:rsidRPr="000D7DE8">
        <w:t xml:space="preserve">                        (1)</w:t>
      </w:r>
    </w:p>
    <w:p w:rsidR="00695F14" w:rsidRPr="000D7DE8" w:rsidRDefault="00695F14" w:rsidP="00695F14">
      <w:pPr>
        <w:pStyle w:val="af6"/>
        <w:ind w:firstLine="0"/>
      </w:pPr>
      <w:r w:rsidRPr="000D7DE8">
        <w:t xml:space="preserve">где </w:t>
      </w:r>
      <w:r w:rsidRPr="00363362">
        <w:rPr>
          <w:position w:val="-12"/>
        </w:rPr>
        <w:object w:dxaOrig="499" w:dyaOrig="380">
          <v:shape id="_x0000_i1354" type="#_x0000_t75" style="width:24.45pt;height:20.4pt" o:ole="" fillcolor="window">
            <v:imagedata r:id="rId32" o:title=""/>
          </v:shape>
          <o:OLEObject Type="Embed" ProgID="Equation.DSMT4" ShapeID="_x0000_i1354" DrawAspect="Content" ObjectID="_1625207079" r:id="rId33"/>
        </w:object>
      </w:r>
      <w:r w:rsidRPr="000D7DE8">
        <w:t>- максимальное собственное значение матрицы С.</w:t>
      </w:r>
    </w:p>
    <w:p w:rsidR="00695F14" w:rsidRPr="000D7DE8" w:rsidRDefault="00695F14" w:rsidP="00695F14">
      <w:pPr>
        <w:pStyle w:val="af6"/>
      </w:pPr>
      <w:r w:rsidRPr="000D7DE8">
        <w:t xml:space="preserve">Поскольку желательно иметь нормализованное решение, то, полагая  </w:t>
      </w:r>
      <w:r w:rsidRPr="00363362">
        <w:rPr>
          <w:position w:val="-32"/>
        </w:rPr>
        <w:object w:dxaOrig="1080" w:dyaOrig="620">
          <v:shape id="_x0000_i1355" type="#_x0000_t75" style="width:54.35pt;height:31.25pt" o:ole="" fillcolor="window">
            <v:imagedata r:id="rId34" o:title=""/>
          </v:shape>
          <o:OLEObject Type="Embed" ProgID="Equation.DSMT4" ShapeID="_x0000_i1355" DrawAspect="Content" ObjectID="_1625207080" r:id="rId35"/>
        </w:object>
      </w:r>
      <w:r w:rsidRPr="000D7DE8">
        <w:t xml:space="preserve">, заменим </w:t>
      </w:r>
      <w:r w:rsidRPr="000D7DE8">
        <w:rPr>
          <w:lang w:val="en-US"/>
        </w:rPr>
        <w:t>w</w:t>
      </w:r>
      <w:r w:rsidRPr="000D7DE8">
        <w:t xml:space="preserve"> на (1/</w:t>
      </w:r>
      <w:r w:rsidRPr="000D7DE8">
        <w:rPr>
          <w:lang w:val="en-US"/>
        </w:rPr>
        <w:t>a</w:t>
      </w:r>
      <w:r w:rsidRPr="000D7DE8">
        <w:t>)</w:t>
      </w:r>
      <w:r w:rsidRPr="000D7DE8">
        <w:rPr>
          <w:lang w:val="en-US"/>
        </w:rPr>
        <w:t>w</w:t>
      </w:r>
      <w:r w:rsidRPr="000D7DE8">
        <w:t>. Это обеспечивает единственность и норми</w:t>
      </w:r>
      <w:r>
        <w:softHyphen/>
      </w:r>
      <w:r w:rsidRPr="000D7DE8">
        <w:t xml:space="preserve">ровку, так как </w:t>
      </w:r>
      <w:r w:rsidRPr="00363362">
        <w:rPr>
          <w:position w:val="-32"/>
        </w:rPr>
        <w:object w:dxaOrig="1640" w:dyaOrig="620">
          <v:shape id="_x0000_i1356" type="#_x0000_t75" style="width:81.5pt;height:31.25pt" o:ole="" fillcolor="window">
            <v:imagedata r:id="rId36" o:title=""/>
          </v:shape>
          <o:OLEObject Type="Embed" ProgID="Equation.DSMT4" ShapeID="_x0000_i1356" DrawAspect="Content" ObjectID="_1625207081" r:id="rId37"/>
        </w:object>
      </w:r>
      <w:r w:rsidRPr="000D7DE8">
        <w:t>.</w:t>
      </w:r>
    </w:p>
    <w:p w:rsidR="00695F14" w:rsidRPr="000D7DE8" w:rsidRDefault="00695F14" w:rsidP="00695F14">
      <w:pPr>
        <w:pStyle w:val="af6"/>
      </w:pPr>
      <w:r w:rsidRPr="000D7DE8">
        <w:t>Учитывая, что малые изменения элементов матрицы С вызывают малое измен</w:t>
      </w:r>
      <w:r w:rsidRPr="000D7DE8">
        <w:t>е</w:t>
      </w:r>
      <w:r w:rsidRPr="000D7DE8">
        <w:t xml:space="preserve">ние максимального собственного значения матрицы, отклонение последнего от </w:t>
      </w:r>
      <w:r w:rsidRPr="000D7DE8">
        <w:rPr>
          <w:lang w:val="en-US"/>
        </w:rPr>
        <w:t>N</w:t>
      </w:r>
      <w:r w:rsidRPr="000D7DE8">
        <w:t xml:space="preserve"> может служить мерой согласованности матрицы, так как позволяет оценить близость полученной шкалы к основной шкале отноше</w:t>
      </w:r>
      <w:r>
        <w:softHyphen/>
      </w:r>
      <w:r w:rsidRPr="000D7DE8">
        <w:t>ний, которую мы хотим оценить. В к</w:t>
      </w:r>
      <w:r w:rsidRPr="000D7DE8">
        <w:t>а</w:t>
      </w:r>
      <w:r w:rsidRPr="000D7DE8">
        <w:t>честве числового выражения этой меры Т. Саати предложил использовать индекс согласованности (ИС), оп</w:t>
      </w:r>
      <w:r>
        <w:softHyphen/>
      </w:r>
      <w:r w:rsidRPr="000D7DE8">
        <w:t>ределяемый следующим образом:</w:t>
      </w:r>
    </w:p>
    <w:p w:rsidR="00695F14" w:rsidRPr="000D7DE8" w:rsidRDefault="00695F14" w:rsidP="00695F14">
      <w:pPr>
        <w:pStyle w:val="af6"/>
        <w:jc w:val="right"/>
      </w:pPr>
      <w:r w:rsidRPr="000D7DE8">
        <w:t xml:space="preserve">                              ИС=</w:t>
      </w:r>
      <w:r w:rsidRPr="00363362">
        <w:rPr>
          <w:position w:val="-12"/>
        </w:rPr>
        <w:object w:dxaOrig="2180" w:dyaOrig="380">
          <v:shape id="_x0000_i1357" type="#_x0000_t75" style="width:111.4pt;height:20.4pt" o:ole="" fillcolor="window">
            <v:imagedata r:id="rId38" o:title=""/>
          </v:shape>
          <o:OLEObject Type="Embed" ProgID="Equation.DSMT4" ShapeID="_x0000_i1357" DrawAspect="Content" ObjectID="_1625207082" r:id="rId39"/>
        </w:object>
      </w:r>
      <w:r w:rsidRPr="000D7DE8">
        <w:t xml:space="preserve"> . </w:t>
      </w:r>
      <w:r>
        <w:t xml:space="preserve">                                  </w:t>
      </w:r>
      <w:r w:rsidRPr="000D7DE8">
        <w:t xml:space="preserve">      (2)</w:t>
      </w:r>
    </w:p>
    <w:p w:rsidR="00695F14" w:rsidRPr="000D7DE8" w:rsidRDefault="00695F14" w:rsidP="00695F14">
      <w:pPr>
        <w:pStyle w:val="af6"/>
      </w:pPr>
      <w:r w:rsidRPr="000D7DE8">
        <w:t>Вводится также понятие случайного индекса (СИ), т.е. индекса согласо</w:t>
      </w:r>
      <w:r>
        <w:softHyphen/>
      </w:r>
      <w:r w:rsidRPr="000D7DE8">
        <w:t>ванности сгенерированной случайным образом по шкале 1 – 9 обратно</w:t>
      </w:r>
      <w:r>
        <w:softHyphen/>
      </w:r>
      <w:r w:rsidRPr="000D7DE8">
        <w:t>симметричной матр</w:t>
      </w:r>
      <w:r w:rsidRPr="000D7DE8">
        <w:t>и</w:t>
      </w:r>
      <w:r w:rsidRPr="000D7DE8">
        <w:t>цы. В работе [1] представлены средние значения СИ для матриц порядка от 1 до 15, полученные экспериментально. Отношение ИС к СИ для матриц того же порядка н</w:t>
      </w:r>
      <w:r w:rsidRPr="000D7DE8">
        <w:t>а</w:t>
      </w:r>
      <w:r w:rsidRPr="000D7DE8">
        <w:t>зывается отношением согласован</w:t>
      </w:r>
      <w:r>
        <w:softHyphen/>
      </w:r>
      <w:r w:rsidRPr="000D7DE8">
        <w:t>ности (ОС). Значение ОС, меньшее или равное 0,1 считается приемлемым [1]. Таким образом, условие согласованности матрицы па</w:t>
      </w:r>
      <w:r w:rsidRPr="000D7DE8">
        <w:t>р</w:t>
      </w:r>
      <w:r w:rsidRPr="000D7DE8">
        <w:t>ных сравнений выглядит следующим образом:</w:t>
      </w:r>
    </w:p>
    <w:p w:rsidR="00695F14" w:rsidRPr="000D7DE8" w:rsidRDefault="00695F14" w:rsidP="00695F14">
      <w:pPr>
        <w:pStyle w:val="af6"/>
        <w:jc w:val="right"/>
      </w:pPr>
      <w:r w:rsidRPr="000D7DE8">
        <w:t xml:space="preserve">                           ОС=ИС/СИ≤0,1</w:t>
      </w:r>
      <w:r w:rsidRPr="000D7DE8">
        <w:rPr>
          <w:b/>
          <w:i/>
        </w:rPr>
        <w:t xml:space="preserve">    </w:t>
      </w:r>
      <w:r w:rsidRPr="000D7DE8">
        <w:t xml:space="preserve">     </w:t>
      </w:r>
      <w:r>
        <w:t xml:space="preserve">                             </w:t>
      </w:r>
      <w:r w:rsidRPr="000D7DE8">
        <w:t xml:space="preserve">          (3) </w:t>
      </w:r>
    </w:p>
    <w:p w:rsidR="00695F14" w:rsidRPr="000D7DE8" w:rsidRDefault="00695F14" w:rsidP="00695F14">
      <w:pPr>
        <w:pStyle w:val="af6"/>
      </w:pPr>
      <w:r w:rsidRPr="000D7DE8">
        <w:t>В случае, когда задачи содержат не только взаимосвязи между крите</w:t>
      </w:r>
      <w:r>
        <w:softHyphen/>
      </w:r>
      <w:r w:rsidRPr="000D7DE8">
        <w:t>риями, но и имеют обратные связи между альтернативами и критериями, а также взаимосвязи между альтернативами наиболее эффективным явля</w:t>
      </w:r>
      <w:r>
        <w:softHyphen/>
      </w:r>
      <w:r w:rsidRPr="000D7DE8">
        <w:t>ется применение метода анал</w:t>
      </w:r>
      <w:r w:rsidRPr="000D7DE8">
        <w:t>и</w:t>
      </w:r>
      <w:r w:rsidRPr="000D7DE8">
        <w:t>тических сетей (МАС).</w:t>
      </w:r>
    </w:p>
    <w:p w:rsidR="00695F14" w:rsidRDefault="00695F14" w:rsidP="00695F14">
      <w:pPr>
        <w:shd w:val="clear" w:color="auto" w:fill="FFFFFF"/>
        <w:rPr>
          <w:color w:val="000000"/>
          <w:szCs w:val="28"/>
        </w:rPr>
      </w:pPr>
      <w:r w:rsidRPr="000D7DE8">
        <w:rPr>
          <w:color w:val="000000"/>
          <w:szCs w:val="28"/>
        </w:rPr>
        <w:t>С учетом изложенного может быть предложена общая методика прове</w:t>
      </w:r>
      <w:r>
        <w:rPr>
          <w:color w:val="000000"/>
          <w:szCs w:val="28"/>
        </w:rPr>
        <w:softHyphen/>
      </w:r>
      <w:r w:rsidRPr="000D7DE8">
        <w:rPr>
          <w:color w:val="000000"/>
          <w:szCs w:val="28"/>
        </w:rPr>
        <w:t>дения анализа и многокритериальной оценки решений</w:t>
      </w:r>
      <w:r w:rsidRPr="000D7DE8">
        <w:rPr>
          <w:b/>
          <w:bCs/>
          <w:i/>
          <w:iCs/>
          <w:color w:val="000000"/>
          <w:szCs w:val="28"/>
        </w:rPr>
        <w:t> </w:t>
      </w:r>
      <w:r w:rsidRPr="000D7DE8">
        <w:rPr>
          <w:color w:val="000000"/>
          <w:szCs w:val="28"/>
        </w:rPr>
        <w:t xml:space="preserve">при определении потребностей в получении новых научных знаний и технологий в условиях неопределенности и нечеткости исходной информации (рис.1). </w:t>
      </w:r>
    </w:p>
    <w:p w:rsidR="008D014A" w:rsidRDefault="008D014A" w:rsidP="008D014A">
      <w:pPr>
        <w:shd w:val="clear" w:color="auto" w:fill="FFFFFF"/>
        <w:rPr>
          <w:color w:val="000000"/>
          <w:szCs w:val="28"/>
        </w:rPr>
      </w:pPr>
      <w:r w:rsidRPr="000D7DE8">
        <w:rPr>
          <w:color w:val="000000"/>
          <w:szCs w:val="28"/>
        </w:rPr>
        <w:t>При этом полагается, что наиболее характерными с методической точки зрения в плане определения потребностей в получении новых научных знаний и технологий являются задачи анализа, оценки и определения на</w:t>
      </w:r>
      <w:r>
        <w:rPr>
          <w:color w:val="000000"/>
          <w:szCs w:val="28"/>
        </w:rPr>
        <w:softHyphen/>
      </w:r>
      <w:r w:rsidRPr="000D7DE8">
        <w:rPr>
          <w:color w:val="000000"/>
          <w:szCs w:val="28"/>
        </w:rPr>
        <w:t>правлений развития технологий нового поколения. В качестве демонстра</w:t>
      </w:r>
      <w:r>
        <w:rPr>
          <w:color w:val="000000"/>
          <w:szCs w:val="28"/>
        </w:rPr>
        <w:softHyphen/>
      </w:r>
      <w:r w:rsidRPr="000D7DE8">
        <w:rPr>
          <w:color w:val="000000"/>
          <w:szCs w:val="28"/>
        </w:rPr>
        <w:t>ционного примера выбрана методика анализа направлений развития IT-технологий для сетецентрических систем  (</w:t>
      </w:r>
      <w:r w:rsidRPr="000D7DE8">
        <w:rPr>
          <w:color w:val="000000"/>
          <w:szCs w:val="28"/>
          <w:lang w:val="en-US"/>
        </w:rPr>
        <w:t>C</w:t>
      </w:r>
      <w:r w:rsidRPr="000D7DE8">
        <w:rPr>
          <w:color w:val="000000"/>
          <w:szCs w:val="28"/>
        </w:rPr>
        <w:t>Ц</w:t>
      </w:r>
      <w:r w:rsidRPr="000D7DE8">
        <w:rPr>
          <w:color w:val="000000"/>
          <w:szCs w:val="28"/>
          <w:lang w:val="en-US"/>
        </w:rPr>
        <w:t>C</w:t>
      </w:r>
      <w:r w:rsidRPr="000D7DE8">
        <w:rPr>
          <w:color w:val="000000"/>
          <w:szCs w:val="28"/>
        </w:rPr>
        <w:t>) [5,6].</w:t>
      </w:r>
    </w:p>
    <w:p w:rsidR="008D014A" w:rsidRPr="000D7DE8" w:rsidRDefault="008D014A" w:rsidP="008D014A">
      <w:pPr>
        <w:shd w:val="clear" w:color="auto" w:fill="FFFFFF"/>
        <w:rPr>
          <w:color w:val="000000"/>
          <w:szCs w:val="28"/>
        </w:rPr>
      </w:pPr>
      <w:r w:rsidRPr="000D7DE8">
        <w:rPr>
          <w:color w:val="000000"/>
          <w:szCs w:val="28"/>
        </w:rPr>
        <w:t>Методика носит сложный, многоэтапный характер. При этом процесс анализа можно разделить на ряд этапов, представленных в рамках блочной структуры. На рисунке 1 выделены главные, наиболее существенные ком</w:t>
      </w:r>
      <w:r>
        <w:rPr>
          <w:color w:val="000000"/>
          <w:szCs w:val="28"/>
        </w:rPr>
        <w:softHyphen/>
      </w:r>
      <w:r w:rsidRPr="000D7DE8">
        <w:rPr>
          <w:color w:val="000000"/>
          <w:szCs w:val="28"/>
        </w:rPr>
        <w:t>поненты исследуемых процессов, которые далее конкретизируются в рам</w:t>
      </w:r>
      <w:r>
        <w:rPr>
          <w:color w:val="000000"/>
          <w:szCs w:val="28"/>
        </w:rPr>
        <w:softHyphen/>
      </w:r>
      <w:r w:rsidRPr="000D7DE8">
        <w:rPr>
          <w:color w:val="000000"/>
          <w:szCs w:val="28"/>
        </w:rPr>
        <w:t>ках отдельных частных алгоритмов, обеспечивающих предметную струк</w:t>
      </w:r>
      <w:r>
        <w:rPr>
          <w:color w:val="000000"/>
          <w:szCs w:val="28"/>
        </w:rPr>
        <w:softHyphen/>
      </w:r>
      <w:r w:rsidRPr="000D7DE8">
        <w:rPr>
          <w:color w:val="000000"/>
          <w:szCs w:val="28"/>
        </w:rPr>
        <w:t>туризацию соответствующих компонентов и их содержательное наполне</w:t>
      </w:r>
      <w:r>
        <w:rPr>
          <w:color w:val="000000"/>
          <w:szCs w:val="28"/>
        </w:rPr>
        <w:softHyphen/>
      </w:r>
      <w:r w:rsidRPr="000D7DE8">
        <w:rPr>
          <w:color w:val="000000"/>
          <w:szCs w:val="28"/>
        </w:rPr>
        <w:t>ние.</w:t>
      </w:r>
    </w:p>
    <w:p w:rsidR="00695F14" w:rsidRPr="000D7DE8" w:rsidRDefault="00695F14" w:rsidP="00695F14">
      <w:pPr>
        <w:pStyle w:val="af6"/>
        <w:ind w:firstLine="0"/>
        <w:jc w:val="center"/>
      </w:pPr>
      <w:r w:rsidRPr="000D7DE8">
        <w:rPr>
          <w:noProof/>
        </w:rPr>
        <w:drawing>
          <wp:inline distT="0" distB="0" distL="0" distR="0">
            <wp:extent cx="3762375" cy="7672487"/>
            <wp:effectExtent l="19050" t="0" r="9525" b="0"/>
            <wp:docPr id="10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srcRect/>
                    <a:stretch>
                      <a:fillRect/>
                    </a:stretch>
                  </pic:blipFill>
                  <pic:spPr bwMode="auto">
                    <a:xfrm>
                      <a:off x="0" y="0"/>
                      <a:ext cx="3762375" cy="7672487"/>
                    </a:xfrm>
                    <a:prstGeom prst="rect">
                      <a:avLst/>
                    </a:prstGeom>
                    <a:noFill/>
                    <a:ln w="9525">
                      <a:noFill/>
                      <a:miter lim="800000"/>
                      <a:headEnd/>
                      <a:tailEnd/>
                    </a:ln>
                  </pic:spPr>
                </pic:pic>
              </a:graphicData>
            </a:graphic>
          </wp:inline>
        </w:drawing>
      </w:r>
    </w:p>
    <w:p w:rsidR="00695F14" w:rsidRDefault="00695F14" w:rsidP="00695F14">
      <w:pPr>
        <w:jc w:val="center"/>
        <w:rPr>
          <w:szCs w:val="28"/>
        </w:rPr>
      </w:pPr>
      <w:r w:rsidRPr="000D7DE8">
        <w:rPr>
          <w:szCs w:val="28"/>
        </w:rPr>
        <w:t>Рисунок 1</w:t>
      </w:r>
      <w:r>
        <w:rPr>
          <w:szCs w:val="28"/>
        </w:rPr>
        <w:t xml:space="preserve"> -</w:t>
      </w:r>
      <w:r w:rsidRPr="000D7DE8">
        <w:rPr>
          <w:szCs w:val="28"/>
        </w:rPr>
        <w:t xml:space="preserve"> </w:t>
      </w:r>
      <w:bookmarkStart w:id="36" w:name="_Hlk500581238"/>
      <w:r w:rsidRPr="000D7DE8">
        <w:rPr>
          <w:szCs w:val="28"/>
        </w:rPr>
        <w:t xml:space="preserve">Общая методика определения потребностей в получении </w:t>
      </w:r>
    </w:p>
    <w:p w:rsidR="00695F14" w:rsidRPr="000D7DE8" w:rsidRDefault="00695F14" w:rsidP="00695F14">
      <w:pPr>
        <w:jc w:val="center"/>
        <w:rPr>
          <w:szCs w:val="28"/>
        </w:rPr>
      </w:pPr>
      <w:r w:rsidRPr="000D7DE8">
        <w:rPr>
          <w:szCs w:val="28"/>
        </w:rPr>
        <w:t>но</w:t>
      </w:r>
      <w:r>
        <w:rPr>
          <w:szCs w:val="28"/>
        </w:rPr>
        <w:softHyphen/>
      </w:r>
      <w:r w:rsidRPr="000D7DE8">
        <w:rPr>
          <w:szCs w:val="28"/>
        </w:rPr>
        <w:t>вых нау</w:t>
      </w:r>
      <w:r>
        <w:rPr>
          <w:szCs w:val="28"/>
        </w:rPr>
        <w:t>чных знаний и технологий</w:t>
      </w:r>
    </w:p>
    <w:bookmarkEnd w:id="36"/>
    <w:p w:rsidR="008D014A" w:rsidRDefault="008D014A" w:rsidP="00695F14">
      <w:pPr>
        <w:shd w:val="clear" w:color="auto" w:fill="FFFFFF"/>
        <w:rPr>
          <w:color w:val="000000"/>
          <w:szCs w:val="28"/>
        </w:rPr>
      </w:pPr>
    </w:p>
    <w:p w:rsidR="00695F14" w:rsidRPr="000D7DE8" w:rsidRDefault="00695F14" w:rsidP="00695F14">
      <w:pPr>
        <w:shd w:val="clear" w:color="auto" w:fill="FFFFFF"/>
        <w:rPr>
          <w:color w:val="000000"/>
          <w:szCs w:val="28"/>
        </w:rPr>
      </w:pPr>
      <w:r w:rsidRPr="000D7DE8">
        <w:rPr>
          <w:color w:val="000000"/>
          <w:szCs w:val="28"/>
        </w:rPr>
        <w:t>При этом в качестве главных компонентов определены следующие про</w:t>
      </w:r>
      <w:r>
        <w:rPr>
          <w:color w:val="000000"/>
          <w:szCs w:val="28"/>
        </w:rPr>
        <w:softHyphen/>
      </w:r>
      <w:r w:rsidRPr="000D7DE8">
        <w:rPr>
          <w:color w:val="000000"/>
          <w:szCs w:val="28"/>
        </w:rPr>
        <w:t>цессы:</w:t>
      </w:r>
    </w:p>
    <w:p w:rsidR="00695F14" w:rsidRPr="000D7DE8" w:rsidRDefault="00695F14" w:rsidP="00695F14">
      <w:pPr>
        <w:shd w:val="clear" w:color="auto" w:fill="FFFFFF"/>
        <w:rPr>
          <w:color w:val="000000"/>
          <w:szCs w:val="28"/>
        </w:rPr>
      </w:pPr>
      <w:r w:rsidRPr="000D7DE8">
        <w:rPr>
          <w:color w:val="000000"/>
          <w:szCs w:val="28"/>
        </w:rPr>
        <w:t>-проведение мониторинга направлений развития IT-технологий СЦС но</w:t>
      </w:r>
      <w:r>
        <w:rPr>
          <w:color w:val="000000"/>
          <w:szCs w:val="28"/>
        </w:rPr>
        <w:softHyphen/>
      </w:r>
      <w:r w:rsidRPr="000D7DE8">
        <w:rPr>
          <w:color w:val="000000"/>
          <w:szCs w:val="28"/>
        </w:rPr>
        <w:t>вого поколения;</w:t>
      </w:r>
    </w:p>
    <w:p w:rsidR="00695F14" w:rsidRPr="000D7DE8" w:rsidRDefault="00695F14" w:rsidP="00695F14">
      <w:pPr>
        <w:shd w:val="clear" w:color="auto" w:fill="FFFFFF"/>
        <w:rPr>
          <w:color w:val="000000"/>
          <w:szCs w:val="28"/>
        </w:rPr>
      </w:pPr>
      <w:r w:rsidRPr="000D7DE8">
        <w:rPr>
          <w:color w:val="000000"/>
          <w:szCs w:val="28"/>
        </w:rPr>
        <w:t>-разработка графа основных направлений создания IT-технологий но</w:t>
      </w:r>
      <w:r>
        <w:rPr>
          <w:color w:val="000000"/>
          <w:szCs w:val="28"/>
        </w:rPr>
        <w:softHyphen/>
      </w:r>
      <w:r w:rsidRPr="000D7DE8">
        <w:rPr>
          <w:color w:val="000000"/>
          <w:szCs w:val="28"/>
        </w:rPr>
        <w:t>вого поколения;</w:t>
      </w:r>
    </w:p>
    <w:p w:rsidR="00695F14" w:rsidRPr="000D7DE8" w:rsidRDefault="00695F14" w:rsidP="00695F14">
      <w:pPr>
        <w:shd w:val="clear" w:color="auto" w:fill="FFFFFF"/>
        <w:rPr>
          <w:color w:val="000000"/>
          <w:szCs w:val="28"/>
        </w:rPr>
      </w:pPr>
      <w:r w:rsidRPr="000D7DE8">
        <w:rPr>
          <w:color w:val="000000"/>
          <w:szCs w:val="28"/>
        </w:rPr>
        <w:t>-определение технологий, необходимых для развития IT-технологий но</w:t>
      </w:r>
      <w:r>
        <w:rPr>
          <w:color w:val="000000"/>
          <w:szCs w:val="28"/>
        </w:rPr>
        <w:softHyphen/>
      </w:r>
      <w:r w:rsidRPr="000D7DE8">
        <w:rPr>
          <w:color w:val="000000"/>
          <w:szCs w:val="28"/>
        </w:rPr>
        <w:t>вого поколения;</w:t>
      </w:r>
    </w:p>
    <w:p w:rsidR="00695F14" w:rsidRPr="000D7DE8" w:rsidRDefault="00695F14" w:rsidP="00695F14">
      <w:pPr>
        <w:shd w:val="clear" w:color="auto" w:fill="FFFFFF"/>
        <w:rPr>
          <w:color w:val="000000"/>
          <w:szCs w:val="28"/>
        </w:rPr>
      </w:pPr>
      <w:r w:rsidRPr="000D7DE8">
        <w:rPr>
          <w:color w:val="000000"/>
          <w:szCs w:val="28"/>
        </w:rPr>
        <w:t>-оценка и отбор наиболее перспективных IT-технологий;</w:t>
      </w:r>
    </w:p>
    <w:p w:rsidR="00695F14" w:rsidRPr="000D7DE8" w:rsidRDefault="00695F14" w:rsidP="00695F14">
      <w:pPr>
        <w:shd w:val="clear" w:color="auto" w:fill="FFFFFF"/>
        <w:rPr>
          <w:color w:val="000000"/>
          <w:szCs w:val="28"/>
        </w:rPr>
      </w:pPr>
      <w:r w:rsidRPr="000D7DE8">
        <w:rPr>
          <w:color w:val="000000"/>
          <w:szCs w:val="28"/>
        </w:rPr>
        <w:t>-формирование направлений получении новых научных знаний и техно</w:t>
      </w:r>
      <w:r>
        <w:rPr>
          <w:color w:val="000000"/>
          <w:szCs w:val="28"/>
        </w:rPr>
        <w:softHyphen/>
      </w:r>
      <w:r w:rsidRPr="000D7DE8">
        <w:rPr>
          <w:color w:val="000000"/>
          <w:szCs w:val="28"/>
        </w:rPr>
        <w:t>логий.</w:t>
      </w:r>
    </w:p>
    <w:p w:rsidR="00695F14" w:rsidRPr="000D7DE8" w:rsidRDefault="00695F14" w:rsidP="00695F14">
      <w:pPr>
        <w:shd w:val="clear" w:color="auto" w:fill="FFFFFF"/>
        <w:rPr>
          <w:color w:val="000000"/>
          <w:szCs w:val="28"/>
        </w:rPr>
      </w:pPr>
      <w:r w:rsidRPr="000D7DE8">
        <w:rPr>
          <w:color w:val="000000"/>
          <w:szCs w:val="28"/>
        </w:rPr>
        <w:t>В целом можно констатировать, что представленная методика отобра</w:t>
      </w:r>
      <w:r>
        <w:rPr>
          <w:color w:val="000000"/>
          <w:szCs w:val="28"/>
        </w:rPr>
        <w:softHyphen/>
      </w:r>
      <w:r w:rsidRPr="000D7DE8">
        <w:rPr>
          <w:color w:val="000000"/>
          <w:szCs w:val="28"/>
        </w:rPr>
        <w:t>жает основные, наиболее характерные черты и особенности процессов, ха</w:t>
      </w:r>
      <w:r>
        <w:rPr>
          <w:color w:val="000000"/>
          <w:szCs w:val="28"/>
        </w:rPr>
        <w:softHyphen/>
      </w:r>
      <w:r w:rsidRPr="000D7DE8">
        <w:rPr>
          <w:color w:val="000000"/>
          <w:szCs w:val="28"/>
        </w:rPr>
        <w:t>рактерных для задач многокритериальной оценки</w:t>
      </w:r>
      <w:r w:rsidRPr="000D7DE8">
        <w:rPr>
          <w:b/>
          <w:bCs/>
          <w:i/>
          <w:iCs/>
          <w:color w:val="000000"/>
          <w:szCs w:val="28"/>
        </w:rPr>
        <w:t> </w:t>
      </w:r>
      <w:r w:rsidRPr="000D7DE8">
        <w:rPr>
          <w:color w:val="000000"/>
          <w:szCs w:val="28"/>
        </w:rPr>
        <w:t>при определении по</w:t>
      </w:r>
      <w:r>
        <w:rPr>
          <w:color w:val="000000"/>
          <w:szCs w:val="28"/>
        </w:rPr>
        <w:softHyphen/>
      </w:r>
      <w:r w:rsidRPr="000D7DE8">
        <w:rPr>
          <w:color w:val="000000"/>
          <w:szCs w:val="28"/>
        </w:rPr>
        <w:t>требностей в получении новых научных знаний и технологий в условиях неопределенности и нечеткости исходной информации.</w:t>
      </w:r>
    </w:p>
    <w:p w:rsidR="00695F14" w:rsidRPr="000D7DE8" w:rsidRDefault="00695F14" w:rsidP="00695F14">
      <w:pPr>
        <w:shd w:val="clear" w:color="auto" w:fill="FFFFFF"/>
        <w:rPr>
          <w:color w:val="000000"/>
          <w:szCs w:val="28"/>
        </w:rPr>
      </w:pPr>
    </w:p>
    <w:p w:rsidR="00695F14" w:rsidRPr="00363362" w:rsidRDefault="00695F14" w:rsidP="00695F14">
      <w:pPr>
        <w:shd w:val="clear" w:color="auto" w:fill="FFFFFF"/>
        <w:jc w:val="center"/>
        <w:rPr>
          <w:color w:val="000000"/>
          <w:szCs w:val="28"/>
        </w:rPr>
      </w:pPr>
      <w:r w:rsidRPr="00363362">
        <w:rPr>
          <w:color w:val="000000"/>
          <w:szCs w:val="28"/>
        </w:rPr>
        <w:t>Список литературы</w:t>
      </w:r>
    </w:p>
    <w:p w:rsidR="00695F14" w:rsidRPr="000D7DE8" w:rsidRDefault="00695F14" w:rsidP="00695F14">
      <w:pPr>
        <w:shd w:val="clear" w:color="auto" w:fill="FFFFFF"/>
        <w:rPr>
          <w:color w:val="000000"/>
          <w:szCs w:val="28"/>
        </w:rPr>
      </w:pPr>
      <w:r w:rsidRPr="000D7DE8">
        <w:rPr>
          <w:color w:val="000000"/>
          <w:szCs w:val="28"/>
        </w:rPr>
        <w:t>1</w:t>
      </w:r>
      <w:r>
        <w:rPr>
          <w:color w:val="000000"/>
          <w:szCs w:val="28"/>
        </w:rPr>
        <w:t>.</w:t>
      </w:r>
      <w:r w:rsidRPr="000D7DE8">
        <w:rPr>
          <w:color w:val="000000"/>
          <w:szCs w:val="28"/>
        </w:rPr>
        <w:t> Саати Т.Л. Принятие решений. Метод анализа иерархий. - М.: Радио и связь, 1993. – 314с.</w:t>
      </w:r>
    </w:p>
    <w:p w:rsidR="00695F14" w:rsidRPr="000D7DE8" w:rsidRDefault="00695F14" w:rsidP="00695F14">
      <w:pPr>
        <w:shd w:val="clear" w:color="auto" w:fill="FFFFFF"/>
        <w:rPr>
          <w:color w:val="000000"/>
          <w:szCs w:val="28"/>
        </w:rPr>
      </w:pPr>
      <w:r w:rsidRPr="000D7DE8">
        <w:rPr>
          <w:color w:val="000000"/>
          <w:szCs w:val="28"/>
        </w:rPr>
        <w:t>2</w:t>
      </w:r>
      <w:r>
        <w:rPr>
          <w:color w:val="000000"/>
          <w:szCs w:val="28"/>
        </w:rPr>
        <w:t>.</w:t>
      </w:r>
      <w:r w:rsidRPr="000D7DE8">
        <w:rPr>
          <w:color w:val="000000"/>
          <w:szCs w:val="28"/>
        </w:rPr>
        <w:t xml:space="preserve"> Саати Т.Л. Принятие решений при зависимостях и обратных связях. – М.:Либроком, 2009. – 358с.</w:t>
      </w:r>
    </w:p>
    <w:p w:rsidR="00695F14" w:rsidRPr="000D7DE8" w:rsidRDefault="00695F14" w:rsidP="00695F14">
      <w:pPr>
        <w:shd w:val="clear" w:color="auto" w:fill="FFFFFF"/>
        <w:rPr>
          <w:color w:val="000000"/>
          <w:szCs w:val="28"/>
        </w:rPr>
      </w:pPr>
      <w:r w:rsidRPr="000D7DE8">
        <w:rPr>
          <w:color w:val="000000"/>
          <w:szCs w:val="28"/>
        </w:rPr>
        <w:t>3</w:t>
      </w:r>
      <w:r>
        <w:rPr>
          <w:color w:val="000000"/>
          <w:szCs w:val="28"/>
        </w:rPr>
        <w:t>.</w:t>
      </w:r>
      <w:r w:rsidRPr="000D7DE8">
        <w:rPr>
          <w:color w:val="000000"/>
          <w:szCs w:val="28"/>
        </w:rPr>
        <w:t xml:space="preserve"> Балыбердин В.А., Белевцев А.М., Бендерский Г.П. Прикладные ме</w:t>
      </w:r>
      <w:r>
        <w:rPr>
          <w:color w:val="000000"/>
          <w:szCs w:val="28"/>
        </w:rPr>
        <w:softHyphen/>
      </w:r>
      <w:r w:rsidRPr="000D7DE8">
        <w:rPr>
          <w:color w:val="000000"/>
          <w:szCs w:val="28"/>
        </w:rPr>
        <w:t>тоды оценки и выбора решений в стратегических задачах инновационного менеджмента. – М.:ИТК «Дашков и К», 2014. – 240 с.</w:t>
      </w:r>
    </w:p>
    <w:p w:rsidR="00695F14" w:rsidRPr="000D7DE8" w:rsidRDefault="00695F14" w:rsidP="00695F14">
      <w:pPr>
        <w:shd w:val="clear" w:color="auto" w:fill="FFFFFF"/>
        <w:rPr>
          <w:color w:val="000000"/>
          <w:szCs w:val="28"/>
          <w:lang w:val="en-US"/>
        </w:rPr>
      </w:pPr>
      <w:r w:rsidRPr="000D7DE8">
        <w:rPr>
          <w:color w:val="000000"/>
          <w:szCs w:val="28"/>
          <w:lang w:val="en-US"/>
        </w:rPr>
        <w:t>4</w:t>
      </w:r>
      <w:r w:rsidRPr="00363362">
        <w:rPr>
          <w:color w:val="000000"/>
          <w:szCs w:val="28"/>
          <w:lang w:val="en-US"/>
        </w:rPr>
        <w:t>.</w:t>
      </w:r>
      <w:r w:rsidRPr="000D7DE8">
        <w:rPr>
          <w:color w:val="000000"/>
          <w:szCs w:val="28"/>
          <w:lang w:val="en-US"/>
        </w:rPr>
        <w:t xml:space="preserve"> Zadeh L.A. Probability measures of fuzzy events.// J.Math. Anal. Appl., 1968, v.23, p.421-427.</w:t>
      </w:r>
    </w:p>
    <w:p w:rsidR="00695F14" w:rsidRPr="000D7DE8" w:rsidRDefault="00695F14" w:rsidP="00695F14">
      <w:pPr>
        <w:shd w:val="clear" w:color="auto" w:fill="FFFFFF"/>
        <w:rPr>
          <w:color w:val="000000"/>
          <w:szCs w:val="28"/>
        </w:rPr>
      </w:pPr>
      <w:r w:rsidRPr="000D7DE8">
        <w:rPr>
          <w:color w:val="000000"/>
          <w:szCs w:val="28"/>
        </w:rPr>
        <w:t>5</w:t>
      </w:r>
      <w:r>
        <w:rPr>
          <w:color w:val="000000"/>
          <w:szCs w:val="28"/>
        </w:rPr>
        <w:t>.</w:t>
      </w:r>
      <w:r w:rsidRPr="000D7DE8">
        <w:rPr>
          <w:color w:val="000000"/>
          <w:szCs w:val="28"/>
        </w:rPr>
        <w:t xml:space="preserve"> Гуляев Ю.В., Бугаев А.С., Быстров Р.П., Никитов С.А., Черепенин В.А.. Микро и наноэлектроника в системах радиолокации. – М.: Радиотех</w:t>
      </w:r>
      <w:r>
        <w:rPr>
          <w:color w:val="000000"/>
          <w:szCs w:val="28"/>
        </w:rPr>
        <w:softHyphen/>
      </w:r>
      <w:r w:rsidRPr="000D7DE8">
        <w:rPr>
          <w:color w:val="000000"/>
          <w:szCs w:val="28"/>
        </w:rPr>
        <w:t>ника, 2013. – 476 с.</w:t>
      </w:r>
    </w:p>
    <w:p w:rsidR="00695F14" w:rsidRPr="000D7DE8" w:rsidRDefault="00695F14" w:rsidP="00695F14">
      <w:pPr>
        <w:shd w:val="clear" w:color="auto" w:fill="FFFFFF"/>
        <w:rPr>
          <w:color w:val="000000"/>
          <w:szCs w:val="28"/>
        </w:rPr>
      </w:pPr>
      <w:r w:rsidRPr="000D7DE8">
        <w:rPr>
          <w:color w:val="000000"/>
          <w:szCs w:val="28"/>
        </w:rPr>
        <w:t>6</w:t>
      </w:r>
      <w:r>
        <w:rPr>
          <w:color w:val="000000"/>
          <w:szCs w:val="28"/>
        </w:rPr>
        <w:t>.</w:t>
      </w:r>
      <w:r w:rsidRPr="000D7DE8">
        <w:rPr>
          <w:color w:val="000000"/>
          <w:szCs w:val="28"/>
        </w:rPr>
        <w:t xml:space="preserve"> Бакулев П.А. Радиолокационные системы. – М.: Радиотехника, 2007. – 376 с.</w:t>
      </w:r>
    </w:p>
    <w:p w:rsidR="00695F14" w:rsidRDefault="00695F14" w:rsidP="00695F14">
      <w:pPr>
        <w:shd w:val="clear" w:color="auto" w:fill="FFFFFF"/>
        <w:rPr>
          <w:color w:val="000000"/>
          <w:szCs w:val="28"/>
        </w:rPr>
      </w:pPr>
    </w:p>
    <w:p w:rsidR="00695F14" w:rsidRPr="000D7DE8" w:rsidRDefault="00695F14" w:rsidP="00695F14">
      <w:pPr>
        <w:shd w:val="clear" w:color="auto" w:fill="FFFFFF"/>
        <w:rPr>
          <w:color w:val="000000"/>
          <w:szCs w:val="28"/>
        </w:rPr>
      </w:pPr>
    </w:p>
    <w:p w:rsidR="00695F14" w:rsidRPr="00363362" w:rsidRDefault="00695F14" w:rsidP="00695F14">
      <w:pPr>
        <w:shd w:val="clear" w:color="auto" w:fill="FFFFFF"/>
        <w:jc w:val="center"/>
        <w:rPr>
          <w:b/>
          <w:color w:val="000000"/>
          <w:sz w:val="24"/>
          <w:szCs w:val="24"/>
          <w:lang w:val="en-US"/>
        </w:rPr>
      </w:pPr>
      <w:r w:rsidRPr="00363362">
        <w:rPr>
          <w:b/>
          <w:color w:val="000000"/>
          <w:sz w:val="24"/>
          <w:szCs w:val="24"/>
          <w:lang w:val="en-US"/>
        </w:rPr>
        <w:lastRenderedPageBreak/>
        <w:t xml:space="preserve">SOME METHODICAL PROBLRMS IN NEEDS DETERMINATION FOR NEW KNOLAGE AND TECHNOLOGIES </w:t>
      </w:r>
    </w:p>
    <w:p w:rsidR="00695F14" w:rsidRPr="000D7DE8" w:rsidRDefault="00695F14" w:rsidP="00695F14">
      <w:pPr>
        <w:shd w:val="clear" w:color="auto" w:fill="FFFFFF"/>
        <w:jc w:val="right"/>
        <w:rPr>
          <w:b/>
          <w:lang w:val="en-US"/>
        </w:rPr>
      </w:pPr>
      <w:r>
        <w:rPr>
          <w:b/>
          <w:lang w:val="en-US"/>
        </w:rPr>
        <w:t>P</w:t>
      </w:r>
      <w:r w:rsidRPr="000D7DE8">
        <w:rPr>
          <w:b/>
          <w:lang w:val="en-US"/>
        </w:rPr>
        <w:t>aneshnikova Irina K.</w:t>
      </w:r>
    </w:p>
    <w:p w:rsidR="00695F14" w:rsidRPr="000D7DE8" w:rsidRDefault="00695F14" w:rsidP="00695F14">
      <w:pPr>
        <w:shd w:val="clear" w:color="auto" w:fill="FFFFFF"/>
        <w:jc w:val="right"/>
        <w:rPr>
          <w:color w:val="000000"/>
          <w:sz w:val="24"/>
          <w:szCs w:val="24"/>
          <w:lang w:val="en-US"/>
        </w:rPr>
      </w:pPr>
      <w:r w:rsidRPr="000D7DE8">
        <w:rPr>
          <w:color w:val="000000"/>
          <w:sz w:val="24"/>
          <w:szCs w:val="24"/>
          <w:lang w:val="en-US"/>
        </w:rPr>
        <w:t>Ph.D, assistant professor</w:t>
      </w:r>
    </w:p>
    <w:p w:rsidR="00695F14" w:rsidRPr="000D7DE8" w:rsidRDefault="00695F14" w:rsidP="00695F14">
      <w:pPr>
        <w:jc w:val="right"/>
        <w:rPr>
          <w:color w:val="333333"/>
          <w:sz w:val="24"/>
          <w:szCs w:val="24"/>
          <w:lang w:val="en-US"/>
        </w:rPr>
      </w:pPr>
      <w:r w:rsidRPr="000D7DE8">
        <w:rPr>
          <w:b/>
          <w:bCs/>
          <w:color w:val="333333"/>
          <w:sz w:val="24"/>
          <w:szCs w:val="24"/>
          <w:lang w:val="en-US"/>
        </w:rPr>
        <w:t>Moscow Aviation Institute (National Research University)</w:t>
      </w:r>
    </w:p>
    <w:p w:rsidR="00695F14" w:rsidRPr="00B228B5" w:rsidRDefault="00695F14" w:rsidP="00695F14">
      <w:pPr>
        <w:shd w:val="clear" w:color="auto" w:fill="FFFFFF"/>
        <w:jc w:val="right"/>
        <w:rPr>
          <w:color w:val="000000"/>
          <w:sz w:val="24"/>
          <w:szCs w:val="24"/>
          <w:lang w:val="en-US"/>
        </w:rPr>
      </w:pPr>
      <w:r w:rsidRPr="000D7DE8">
        <w:rPr>
          <w:color w:val="000000"/>
          <w:sz w:val="24"/>
          <w:szCs w:val="24"/>
          <w:lang w:val="en-US"/>
        </w:rPr>
        <w:t>E</w:t>
      </w:r>
      <w:r w:rsidRPr="00B228B5">
        <w:rPr>
          <w:color w:val="000000"/>
          <w:sz w:val="24"/>
          <w:szCs w:val="24"/>
          <w:lang w:val="en-US"/>
        </w:rPr>
        <w:t>-</w:t>
      </w:r>
      <w:r w:rsidRPr="000D7DE8">
        <w:rPr>
          <w:color w:val="000000"/>
          <w:sz w:val="24"/>
          <w:szCs w:val="24"/>
          <w:lang w:val="en-US"/>
        </w:rPr>
        <w:t>mail</w:t>
      </w:r>
      <w:r w:rsidRPr="00B228B5">
        <w:rPr>
          <w:color w:val="000000"/>
          <w:sz w:val="24"/>
          <w:szCs w:val="24"/>
          <w:lang w:val="en-US"/>
        </w:rPr>
        <w:t>:</w:t>
      </w:r>
      <w:r w:rsidRPr="000D7DE8">
        <w:rPr>
          <w:color w:val="000000"/>
          <w:sz w:val="24"/>
          <w:szCs w:val="24"/>
          <w:lang w:val="en-US"/>
        </w:rPr>
        <w:t> iepaneshnikova</w:t>
      </w:r>
      <w:r w:rsidRPr="00B228B5">
        <w:rPr>
          <w:color w:val="000000"/>
          <w:sz w:val="24"/>
          <w:szCs w:val="24"/>
          <w:lang w:val="en-US"/>
        </w:rPr>
        <w:t>@</w:t>
      </w:r>
      <w:r w:rsidRPr="000D7DE8">
        <w:rPr>
          <w:color w:val="000000"/>
          <w:sz w:val="24"/>
          <w:szCs w:val="24"/>
          <w:lang w:val="en-US"/>
        </w:rPr>
        <w:t>yandex</w:t>
      </w:r>
      <w:r w:rsidRPr="00B228B5">
        <w:rPr>
          <w:color w:val="000000"/>
          <w:sz w:val="24"/>
          <w:szCs w:val="24"/>
          <w:lang w:val="en-US"/>
        </w:rPr>
        <w:t>.</w:t>
      </w:r>
      <w:r w:rsidRPr="000D7DE8">
        <w:rPr>
          <w:color w:val="000000"/>
          <w:sz w:val="24"/>
          <w:szCs w:val="24"/>
          <w:lang w:val="en-US"/>
        </w:rPr>
        <w:t>ru </w:t>
      </w:r>
    </w:p>
    <w:p w:rsidR="00695F14" w:rsidRPr="00B228B5" w:rsidRDefault="00695F14" w:rsidP="00695F14">
      <w:pPr>
        <w:shd w:val="clear" w:color="auto" w:fill="FFFFFF"/>
        <w:rPr>
          <w:color w:val="000000"/>
          <w:sz w:val="24"/>
          <w:szCs w:val="24"/>
          <w:lang w:val="en-US"/>
        </w:rPr>
      </w:pPr>
    </w:p>
    <w:p w:rsidR="00695F14" w:rsidRPr="000D7DE8" w:rsidRDefault="00695F14" w:rsidP="00695F14">
      <w:pPr>
        <w:shd w:val="clear" w:color="auto" w:fill="FFFFFF"/>
        <w:rPr>
          <w:color w:val="000000"/>
          <w:sz w:val="23"/>
          <w:szCs w:val="23"/>
          <w:lang w:val="en-US"/>
        </w:rPr>
      </w:pPr>
      <w:r w:rsidRPr="000D7DE8">
        <w:rPr>
          <w:i/>
          <w:iCs/>
          <w:color w:val="000000"/>
          <w:sz w:val="24"/>
          <w:szCs w:val="24"/>
          <w:lang w:val="en-US"/>
        </w:rPr>
        <w:t xml:space="preserve"> Abstract: The needs determination for the new knowledge and  technologies is based on comprehensive analyses of home and foreign experience in the area, wide use of new infor</w:t>
      </w:r>
      <w:r>
        <w:rPr>
          <w:i/>
          <w:iCs/>
          <w:color w:val="000000"/>
          <w:sz w:val="24"/>
          <w:szCs w:val="24"/>
          <w:lang w:val="en-US"/>
        </w:rPr>
        <w:softHyphen/>
      </w:r>
      <w:r w:rsidRPr="000D7DE8">
        <w:rPr>
          <w:i/>
          <w:iCs/>
          <w:color w:val="000000"/>
          <w:sz w:val="24"/>
          <w:szCs w:val="24"/>
          <w:lang w:val="en-US"/>
        </w:rPr>
        <w:t>mation technologies. The methodical apparatus for making the analyses should support the working on uncertain and indefinite information. The apparatus suggested is built by means of the analytical hierarchy process and provides the necessary estimates.</w:t>
      </w:r>
    </w:p>
    <w:p w:rsidR="00695F14" w:rsidRPr="000D7DE8" w:rsidRDefault="00695F14" w:rsidP="00695F14">
      <w:pPr>
        <w:shd w:val="clear" w:color="auto" w:fill="FFFFFF"/>
        <w:rPr>
          <w:color w:val="000000"/>
          <w:sz w:val="23"/>
          <w:szCs w:val="23"/>
          <w:lang w:val="en-US"/>
        </w:rPr>
      </w:pPr>
      <w:r w:rsidRPr="000D7DE8">
        <w:rPr>
          <w:i/>
          <w:iCs/>
          <w:color w:val="000000"/>
          <w:sz w:val="24"/>
          <w:szCs w:val="24"/>
          <w:lang w:val="en-US"/>
        </w:rPr>
        <w:t>Keywords: new knowledge and  technologies, decision  assistance, methodical  apparatus, analytic hierarchy process.</w:t>
      </w:r>
    </w:p>
    <w:p w:rsidR="007B1BD7" w:rsidRPr="00591F2E" w:rsidRDefault="007B1BD7" w:rsidP="008D014A">
      <w:pPr>
        <w:pageBreakBefore/>
        <w:shd w:val="clear" w:color="auto" w:fill="FFFFFF"/>
        <w:ind w:firstLine="0"/>
        <w:rPr>
          <w:szCs w:val="28"/>
        </w:rPr>
      </w:pPr>
      <w:r w:rsidRPr="00591F2E">
        <w:rPr>
          <w:bCs/>
          <w:iCs/>
          <w:szCs w:val="28"/>
        </w:rPr>
        <w:t>УДК 378</w:t>
      </w:r>
    </w:p>
    <w:p w:rsidR="007B1BD7" w:rsidRPr="00951216" w:rsidRDefault="00951216" w:rsidP="00951216">
      <w:pPr>
        <w:ind w:firstLine="0"/>
        <w:jc w:val="center"/>
        <w:rPr>
          <w:b/>
          <w:szCs w:val="28"/>
        </w:rPr>
      </w:pPr>
      <w:r w:rsidRPr="00951216">
        <w:rPr>
          <w:b/>
          <w:iCs/>
          <w:szCs w:val="28"/>
        </w:rPr>
        <w:t>ВОЗМОЖНОСТИ АДАПТАЦИИ И ЭФФЕКТИВНОСТИ ВНЕДРЕНИЯ ВЫЯВЛЕННЫХ ИННОВАЦИОННЫХ ТЕНДЕНЦИЙ В УСЛОВИЯХ ОТЕЧЕСТВЕННЫХ ВУЗОВ</w:t>
      </w:r>
    </w:p>
    <w:p w:rsidR="007B1BD7" w:rsidRPr="000D7DE8" w:rsidRDefault="007B1BD7" w:rsidP="007B1BD7">
      <w:pPr>
        <w:shd w:val="clear" w:color="auto" w:fill="FFFFFF"/>
        <w:jc w:val="right"/>
        <w:rPr>
          <w:szCs w:val="28"/>
        </w:rPr>
      </w:pPr>
      <w:r w:rsidRPr="000D7DE8">
        <w:rPr>
          <w:b/>
          <w:szCs w:val="28"/>
        </w:rPr>
        <w:t>Раздор</w:t>
      </w:r>
      <w:r w:rsidR="00951216">
        <w:rPr>
          <w:b/>
          <w:szCs w:val="28"/>
        </w:rPr>
        <w:t>ова</w:t>
      </w:r>
      <w:r w:rsidRPr="000D7DE8">
        <w:rPr>
          <w:b/>
          <w:szCs w:val="28"/>
        </w:rPr>
        <w:t xml:space="preserve"> О</w:t>
      </w:r>
      <w:r w:rsidR="00951216">
        <w:rPr>
          <w:b/>
          <w:szCs w:val="28"/>
        </w:rPr>
        <w:t>льга</w:t>
      </w:r>
      <w:r w:rsidRPr="000D7DE8">
        <w:rPr>
          <w:b/>
          <w:szCs w:val="28"/>
        </w:rPr>
        <w:t xml:space="preserve"> Владимировна</w:t>
      </w:r>
      <w:r w:rsidRPr="000D7DE8">
        <w:rPr>
          <w:szCs w:val="28"/>
        </w:rPr>
        <w:t xml:space="preserve">, </w:t>
      </w:r>
    </w:p>
    <w:p w:rsidR="007B1BD7" w:rsidRPr="000D7DE8" w:rsidRDefault="007B1BD7" w:rsidP="007B1BD7">
      <w:pPr>
        <w:shd w:val="clear" w:color="auto" w:fill="FFFFFF"/>
        <w:jc w:val="right"/>
        <w:rPr>
          <w:szCs w:val="28"/>
        </w:rPr>
      </w:pPr>
      <w:r w:rsidRPr="000D7DE8">
        <w:rPr>
          <w:szCs w:val="28"/>
        </w:rPr>
        <w:t>к.п.н., доцент кафедры иностранных языков</w:t>
      </w:r>
    </w:p>
    <w:p w:rsidR="007B1BD7" w:rsidRPr="000D7DE8" w:rsidRDefault="007B1BD7" w:rsidP="007B1BD7">
      <w:pPr>
        <w:shd w:val="clear" w:color="auto" w:fill="FFFFFF"/>
        <w:jc w:val="right"/>
        <w:rPr>
          <w:szCs w:val="28"/>
        </w:rPr>
      </w:pPr>
      <w:r w:rsidRPr="000D7DE8">
        <w:rPr>
          <w:szCs w:val="28"/>
        </w:rPr>
        <w:t>Курский государст</w:t>
      </w:r>
      <w:r>
        <w:rPr>
          <w:szCs w:val="28"/>
        </w:rPr>
        <w:t>венный медицинский университет</w:t>
      </w:r>
    </w:p>
    <w:p w:rsidR="00951216" w:rsidRPr="00951216" w:rsidRDefault="007B1BD7" w:rsidP="00951216">
      <w:pPr>
        <w:pStyle w:val="1"/>
        <w:rPr>
          <w:b/>
        </w:rPr>
      </w:pPr>
      <w:bookmarkStart w:id="37" w:name="_Toc503820510"/>
      <w:bookmarkStart w:id="38" w:name="_Toc507532639"/>
      <w:bookmarkStart w:id="39" w:name="_Toc14592852"/>
      <w:bookmarkStart w:id="40" w:name="_Toc14593705"/>
      <w:r w:rsidRPr="000D7DE8">
        <w:rPr>
          <w:b/>
        </w:rPr>
        <w:t>Раздор</w:t>
      </w:r>
      <w:r w:rsidR="00951216">
        <w:rPr>
          <w:b/>
        </w:rPr>
        <w:t>ова</w:t>
      </w:r>
      <w:r w:rsidRPr="000D7DE8">
        <w:rPr>
          <w:b/>
        </w:rPr>
        <w:t xml:space="preserve"> О</w:t>
      </w:r>
      <w:r>
        <w:rPr>
          <w:b/>
        </w:rPr>
        <w:t>.</w:t>
      </w:r>
      <w:r w:rsidRPr="000D7DE8">
        <w:rPr>
          <w:b/>
        </w:rPr>
        <w:t>В</w:t>
      </w:r>
      <w:r>
        <w:rPr>
          <w:b/>
        </w:rPr>
        <w:t xml:space="preserve">. </w:t>
      </w:r>
      <w:bookmarkEnd w:id="37"/>
      <w:bookmarkEnd w:id="38"/>
      <w:r w:rsidR="00951216" w:rsidRPr="00951216">
        <w:t>ВОЗМОЖНОСТИ АДАПТАЦИИ И ЭФФЕКТИВНОСТИ ВНЕДРЕНИЯ ВЫЯВЛЕННЫХ ИННОВАЦИОННЫХ ТЕНДЕНЦИЙ В УСЛОВИЯХ ОТЕЧЕСТВЕННЫХ ВУЗОВ</w:t>
      </w:r>
      <w:bookmarkEnd w:id="39"/>
      <w:bookmarkEnd w:id="40"/>
    </w:p>
    <w:p w:rsidR="007B1BD7" w:rsidRPr="000D7DE8" w:rsidRDefault="007B1BD7" w:rsidP="007B1BD7">
      <w:pPr>
        <w:shd w:val="clear" w:color="auto" w:fill="FFFFFF"/>
        <w:rPr>
          <w:szCs w:val="28"/>
        </w:rPr>
      </w:pPr>
      <w:r w:rsidRPr="000D7DE8">
        <w:rPr>
          <w:i/>
          <w:iCs/>
          <w:szCs w:val="28"/>
        </w:rPr>
        <w:t>Знание иностранного языка в сочетании с профессиональными комп</w:t>
      </w:r>
      <w:r w:rsidRPr="000D7DE8">
        <w:rPr>
          <w:i/>
          <w:iCs/>
          <w:szCs w:val="28"/>
        </w:rPr>
        <w:t>е</w:t>
      </w:r>
      <w:r w:rsidRPr="000D7DE8">
        <w:rPr>
          <w:i/>
          <w:iCs/>
          <w:szCs w:val="28"/>
        </w:rPr>
        <w:t>тенциями является определяющим в системе высшего образования. Пре</w:t>
      </w:r>
      <w:r w:rsidRPr="000D7DE8">
        <w:rPr>
          <w:i/>
          <w:iCs/>
          <w:szCs w:val="28"/>
        </w:rPr>
        <w:t>д</w:t>
      </w:r>
      <w:r w:rsidRPr="000D7DE8">
        <w:rPr>
          <w:i/>
          <w:iCs/>
          <w:szCs w:val="28"/>
        </w:rPr>
        <w:t>ставлен обзор современных зарубежных тенденций в лингвистической подготовке специалистов нефилологического профиля. Рассмотрены во</w:t>
      </w:r>
      <w:r w:rsidRPr="000D7DE8">
        <w:rPr>
          <w:i/>
          <w:iCs/>
          <w:szCs w:val="28"/>
        </w:rPr>
        <w:t>з</w:t>
      </w:r>
      <w:r w:rsidRPr="000D7DE8">
        <w:rPr>
          <w:i/>
          <w:iCs/>
          <w:szCs w:val="28"/>
        </w:rPr>
        <w:t>можности адаптации и эффективности внедрения выявленных инновац</w:t>
      </w:r>
      <w:r w:rsidRPr="000D7DE8">
        <w:rPr>
          <w:i/>
          <w:iCs/>
          <w:szCs w:val="28"/>
        </w:rPr>
        <w:t>и</w:t>
      </w:r>
      <w:r w:rsidRPr="000D7DE8">
        <w:rPr>
          <w:i/>
          <w:iCs/>
          <w:szCs w:val="28"/>
        </w:rPr>
        <w:t>онных тенденций в условиях отечественных вузов.</w:t>
      </w:r>
    </w:p>
    <w:p w:rsidR="007B1BD7" w:rsidRDefault="007B1BD7" w:rsidP="007B1BD7">
      <w:pPr>
        <w:shd w:val="clear" w:color="auto" w:fill="FFFFFF"/>
        <w:rPr>
          <w:i/>
          <w:szCs w:val="28"/>
        </w:rPr>
      </w:pPr>
      <w:r w:rsidRPr="000D7DE8">
        <w:rPr>
          <w:i/>
          <w:iCs/>
          <w:szCs w:val="28"/>
        </w:rPr>
        <w:t>Ключевые слова</w:t>
      </w:r>
      <w:r w:rsidRPr="000D7DE8">
        <w:rPr>
          <w:szCs w:val="28"/>
        </w:rPr>
        <w:t xml:space="preserve">: </w:t>
      </w:r>
      <w:r w:rsidRPr="000D7DE8">
        <w:rPr>
          <w:i/>
          <w:szCs w:val="28"/>
        </w:rPr>
        <w:t>Лингвистическая подготовка, инновационный педаг</w:t>
      </w:r>
      <w:r w:rsidRPr="000D7DE8">
        <w:rPr>
          <w:i/>
          <w:szCs w:val="28"/>
        </w:rPr>
        <w:t>о</w:t>
      </w:r>
      <w:r w:rsidRPr="000D7DE8">
        <w:rPr>
          <w:i/>
          <w:szCs w:val="28"/>
        </w:rPr>
        <w:t>гический подход, профессиональная коммуникация</w:t>
      </w:r>
    </w:p>
    <w:p w:rsidR="007B1BD7" w:rsidRPr="000D7DE8" w:rsidRDefault="007B1BD7" w:rsidP="007B1BD7">
      <w:pPr>
        <w:shd w:val="clear" w:color="auto" w:fill="FFFFFF"/>
        <w:rPr>
          <w:szCs w:val="28"/>
        </w:rPr>
      </w:pPr>
    </w:p>
    <w:p w:rsidR="007B1BD7" w:rsidRPr="000D7DE8" w:rsidRDefault="007B1BD7" w:rsidP="007B1BD7">
      <w:pPr>
        <w:rPr>
          <w:szCs w:val="28"/>
        </w:rPr>
      </w:pPr>
      <w:r w:rsidRPr="000D7DE8">
        <w:rPr>
          <w:szCs w:val="28"/>
        </w:rPr>
        <w:t>Современное высшее образование должно быть направлено на подг</w:t>
      </w:r>
      <w:r w:rsidRPr="000D7DE8">
        <w:rPr>
          <w:szCs w:val="28"/>
        </w:rPr>
        <w:t>о</w:t>
      </w:r>
      <w:r w:rsidRPr="000D7DE8">
        <w:rPr>
          <w:szCs w:val="28"/>
        </w:rPr>
        <w:t>товку квалифицированного специалиста, обладающего различными пр</w:t>
      </w:r>
      <w:r w:rsidRPr="000D7DE8">
        <w:rPr>
          <w:szCs w:val="28"/>
        </w:rPr>
        <w:t>о</w:t>
      </w:r>
      <w:r w:rsidRPr="000D7DE8">
        <w:rPr>
          <w:szCs w:val="28"/>
        </w:rPr>
        <w:t>фессиональными компетенциями. В условиях научно-технического пр</w:t>
      </w:r>
      <w:r w:rsidRPr="000D7DE8">
        <w:rPr>
          <w:szCs w:val="28"/>
        </w:rPr>
        <w:t>о</w:t>
      </w:r>
      <w:r w:rsidRPr="000D7DE8">
        <w:rPr>
          <w:szCs w:val="28"/>
        </w:rPr>
        <w:t>гресса меняются требования к выпускникам, а перед преподавателями во</w:t>
      </w:r>
      <w:r w:rsidRPr="000D7DE8">
        <w:rPr>
          <w:szCs w:val="28"/>
        </w:rPr>
        <w:t>з</w:t>
      </w:r>
      <w:r w:rsidRPr="000D7DE8">
        <w:rPr>
          <w:szCs w:val="28"/>
        </w:rPr>
        <w:t>никает проблема обновления содержания образования и выбора инновац</w:t>
      </w:r>
      <w:r w:rsidRPr="000D7DE8">
        <w:rPr>
          <w:szCs w:val="28"/>
        </w:rPr>
        <w:t>и</w:t>
      </w:r>
      <w:r w:rsidRPr="000D7DE8">
        <w:rPr>
          <w:szCs w:val="28"/>
        </w:rPr>
        <w:t>онных педагогических подходов, отвечающих требованиям с</w:t>
      </w:r>
      <w:r w:rsidRPr="000D7DE8">
        <w:rPr>
          <w:szCs w:val="28"/>
        </w:rPr>
        <w:t>о</w:t>
      </w:r>
      <w:r w:rsidRPr="000D7DE8">
        <w:rPr>
          <w:szCs w:val="28"/>
        </w:rPr>
        <w:t>временной педагогики.</w:t>
      </w:r>
    </w:p>
    <w:p w:rsidR="007B1BD7" w:rsidRPr="000D7DE8" w:rsidRDefault="007B1BD7" w:rsidP="007B1BD7">
      <w:pPr>
        <w:rPr>
          <w:szCs w:val="28"/>
        </w:rPr>
      </w:pPr>
      <w:r w:rsidRPr="000D7DE8">
        <w:rPr>
          <w:szCs w:val="28"/>
        </w:rPr>
        <w:t>Нередко студенты неязыковых, в том числе и медицинских, вузов зад</w:t>
      </w:r>
      <w:r w:rsidRPr="000D7DE8">
        <w:rPr>
          <w:szCs w:val="28"/>
        </w:rPr>
        <w:t>а</w:t>
      </w:r>
      <w:r w:rsidRPr="000D7DE8">
        <w:rPr>
          <w:szCs w:val="28"/>
        </w:rPr>
        <w:t>ются вопросом: нужно ли изучение иностранного языка для будущей кар</w:t>
      </w:r>
      <w:r w:rsidRPr="000D7DE8">
        <w:rPr>
          <w:szCs w:val="28"/>
        </w:rPr>
        <w:t>ь</w:t>
      </w:r>
      <w:r w:rsidRPr="000D7DE8">
        <w:rPr>
          <w:szCs w:val="28"/>
        </w:rPr>
        <w:t>еры? Казалось бы, роль лингвистической подготовки для становления б</w:t>
      </w:r>
      <w:r w:rsidRPr="000D7DE8">
        <w:rPr>
          <w:szCs w:val="28"/>
        </w:rPr>
        <w:t>у</w:t>
      </w:r>
      <w:r w:rsidRPr="000D7DE8">
        <w:rPr>
          <w:szCs w:val="28"/>
        </w:rPr>
        <w:t>дущего специалиста нельзя отрицать. Тем не менее, большинство выпус</w:t>
      </w:r>
      <w:r w:rsidRPr="000D7DE8">
        <w:rPr>
          <w:szCs w:val="28"/>
        </w:rPr>
        <w:t>к</w:t>
      </w:r>
      <w:r w:rsidRPr="000D7DE8">
        <w:rPr>
          <w:szCs w:val="28"/>
        </w:rPr>
        <w:t>ников провинциальных медицинских вузов фактически не используют иностранный язык в профессиональной деятельности. Перед преподават</w:t>
      </w:r>
      <w:r w:rsidRPr="000D7DE8">
        <w:rPr>
          <w:szCs w:val="28"/>
        </w:rPr>
        <w:t>е</w:t>
      </w:r>
      <w:r w:rsidRPr="000D7DE8">
        <w:rPr>
          <w:szCs w:val="28"/>
        </w:rPr>
        <w:t>лем возникает вопрос о разработке стратегии работы со студентами не только с различными уровнями знания иностранного языка (после обуч</w:t>
      </w:r>
      <w:r w:rsidRPr="000D7DE8">
        <w:rPr>
          <w:szCs w:val="28"/>
        </w:rPr>
        <w:t>е</w:t>
      </w:r>
      <w:r w:rsidRPr="000D7DE8">
        <w:rPr>
          <w:szCs w:val="28"/>
        </w:rPr>
        <w:t xml:space="preserve">ния в средней школе), но и с различными уровнями мотивации к изучению данного предмета. </w:t>
      </w:r>
    </w:p>
    <w:p w:rsidR="007B1BD7" w:rsidRPr="000D7DE8" w:rsidRDefault="007B1BD7" w:rsidP="007B1BD7">
      <w:pPr>
        <w:rPr>
          <w:szCs w:val="28"/>
        </w:rPr>
      </w:pPr>
      <w:r w:rsidRPr="000D7DE8">
        <w:rPr>
          <w:szCs w:val="28"/>
        </w:rPr>
        <w:t>Отечественные эксперты отмечают, что у молодых врачей отсутствуют навыки коммуникации с пациентами. Те, кто заинтересован в професси</w:t>
      </w:r>
      <w:r w:rsidRPr="000D7DE8">
        <w:rPr>
          <w:szCs w:val="28"/>
        </w:rPr>
        <w:t>о</w:t>
      </w:r>
      <w:r w:rsidRPr="000D7DE8">
        <w:rPr>
          <w:szCs w:val="28"/>
        </w:rPr>
        <w:t>нальном развитии, учатся этим навыкам самостоятельно, выбирая лучшие с их точки зрения образцы для подражания. Между тем на Западе комм</w:t>
      </w:r>
      <w:r w:rsidRPr="000D7DE8">
        <w:rPr>
          <w:szCs w:val="28"/>
        </w:rPr>
        <w:t>у</w:t>
      </w:r>
      <w:r w:rsidRPr="000D7DE8">
        <w:rPr>
          <w:szCs w:val="28"/>
        </w:rPr>
        <w:t>никация с пациентами изучается в рамках вузовской программы. Это о</w:t>
      </w:r>
      <w:r w:rsidRPr="000D7DE8">
        <w:rPr>
          <w:szCs w:val="28"/>
        </w:rPr>
        <w:t>т</w:t>
      </w:r>
      <w:r w:rsidRPr="000D7DE8">
        <w:rPr>
          <w:szCs w:val="28"/>
        </w:rPr>
        <w:lastRenderedPageBreak/>
        <w:t>дельный предмет, включённый в экзамен [1]. Отечественная высшая школа могла бы взять такой подход на вооружение, пока же дисциплина «Ин</w:t>
      </w:r>
      <w:r w:rsidRPr="000D7DE8">
        <w:rPr>
          <w:szCs w:val="28"/>
        </w:rPr>
        <w:t>о</w:t>
      </w:r>
      <w:r w:rsidRPr="000D7DE8">
        <w:rPr>
          <w:szCs w:val="28"/>
        </w:rPr>
        <w:t>странный язык» остаётся единственным средством формирования комм</w:t>
      </w:r>
      <w:r w:rsidRPr="000D7DE8">
        <w:rPr>
          <w:szCs w:val="28"/>
        </w:rPr>
        <w:t>у</w:t>
      </w:r>
      <w:r w:rsidRPr="000D7DE8">
        <w:rPr>
          <w:szCs w:val="28"/>
        </w:rPr>
        <w:t xml:space="preserve">никативных навыков. </w:t>
      </w:r>
    </w:p>
    <w:p w:rsidR="007B1BD7" w:rsidRPr="000D7DE8" w:rsidRDefault="007B1BD7" w:rsidP="007B1BD7">
      <w:pPr>
        <w:rPr>
          <w:szCs w:val="28"/>
        </w:rPr>
      </w:pPr>
      <w:r w:rsidRPr="000D7DE8">
        <w:rPr>
          <w:szCs w:val="28"/>
        </w:rPr>
        <w:t>В условиях сокращения часов, выделяемых на изучение иностранного языка, более сложным становится применение личностно-ориентированного подхода к преподаванию. Реализация данного подхода могла бы стать более эффективной на специальных курсах, организова</w:t>
      </w:r>
      <w:r w:rsidRPr="000D7DE8">
        <w:rPr>
          <w:szCs w:val="28"/>
        </w:rPr>
        <w:t>н</w:t>
      </w:r>
      <w:r w:rsidRPr="000D7DE8">
        <w:rPr>
          <w:szCs w:val="28"/>
        </w:rPr>
        <w:t>ных на кафедрах иностранных языков. Индивидуальное обучение профе</w:t>
      </w:r>
      <w:r w:rsidRPr="000D7DE8">
        <w:rPr>
          <w:szCs w:val="28"/>
        </w:rPr>
        <w:t>с</w:t>
      </w:r>
      <w:r w:rsidRPr="000D7DE8">
        <w:rPr>
          <w:szCs w:val="28"/>
        </w:rPr>
        <w:t>сионально ориентированному иностранному языков студентов, желающих улучшить лингвистическую (общую или профессиональную) компете</w:t>
      </w:r>
      <w:r w:rsidRPr="000D7DE8">
        <w:rPr>
          <w:szCs w:val="28"/>
        </w:rPr>
        <w:t>н</w:t>
      </w:r>
      <w:r w:rsidRPr="000D7DE8">
        <w:rPr>
          <w:szCs w:val="28"/>
        </w:rPr>
        <w:t>цию, является перспективным направлением лингвистической подготовки. Примером могут служить курсы для специалистов различных профилей, организуемые в зарубежных странах для улучшения лингвистических н</w:t>
      </w:r>
      <w:r w:rsidRPr="000D7DE8">
        <w:rPr>
          <w:szCs w:val="28"/>
        </w:rPr>
        <w:t>а</w:t>
      </w:r>
      <w:r w:rsidRPr="000D7DE8">
        <w:rPr>
          <w:szCs w:val="28"/>
        </w:rPr>
        <w:t>выков, знания профессиональной терминологии и развития языковой пра</w:t>
      </w:r>
      <w:r w:rsidRPr="000D7DE8">
        <w:rPr>
          <w:szCs w:val="28"/>
        </w:rPr>
        <w:t>к</w:t>
      </w:r>
      <w:r w:rsidRPr="000D7DE8">
        <w:rPr>
          <w:szCs w:val="28"/>
        </w:rPr>
        <w:t>тики. Например, курсы, проводимые Европейской сетью подготовки юр</w:t>
      </w:r>
      <w:r w:rsidRPr="000D7DE8">
        <w:rPr>
          <w:szCs w:val="28"/>
        </w:rPr>
        <w:t>и</w:t>
      </w:r>
      <w:r w:rsidRPr="000D7DE8">
        <w:rPr>
          <w:szCs w:val="28"/>
        </w:rPr>
        <w:t>стов (The European Judicial Training Network), используют оригинальные документы, аудиовизуальные средства, Интернет-ресурсы, для каждого слушателя разрабатывается персональная траектория обучения. Перед прохождением курсов слушателей распределяют по группам в зависим</w:t>
      </w:r>
      <w:r w:rsidRPr="000D7DE8">
        <w:rPr>
          <w:szCs w:val="28"/>
        </w:rPr>
        <w:t>о</w:t>
      </w:r>
      <w:r w:rsidRPr="000D7DE8">
        <w:rPr>
          <w:szCs w:val="28"/>
        </w:rPr>
        <w:t xml:space="preserve">сти от их уровня начального знания иностранного языка, определяемого с помощью теста. Преподаватели инициируют взаимодействие студентов друг с другом, а знание грамматики и лексики активизируется в процессе участия слушателей в деловых играх [5]. </w:t>
      </w:r>
    </w:p>
    <w:p w:rsidR="007B1BD7" w:rsidRPr="000D7DE8" w:rsidRDefault="007B1BD7" w:rsidP="007B1BD7">
      <w:pPr>
        <w:rPr>
          <w:szCs w:val="28"/>
        </w:rPr>
      </w:pPr>
      <w:r w:rsidRPr="000D7DE8">
        <w:rPr>
          <w:szCs w:val="28"/>
        </w:rPr>
        <w:t>Нам представляется разумным распределение учащихся по группам, к</w:t>
      </w:r>
      <w:r w:rsidRPr="000D7DE8">
        <w:rPr>
          <w:szCs w:val="28"/>
        </w:rPr>
        <w:t>о</w:t>
      </w:r>
      <w:r w:rsidRPr="000D7DE8">
        <w:rPr>
          <w:szCs w:val="28"/>
        </w:rPr>
        <w:t>торое, к сожалению, отсутствует в практике лингвистической подготовки в медицинских вузах. Это помогло бы дифференцировать обучение с и</w:t>
      </w:r>
      <w:r w:rsidRPr="000D7DE8">
        <w:rPr>
          <w:szCs w:val="28"/>
        </w:rPr>
        <w:t>с</w:t>
      </w:r>
      <w:r w:rsidRPr="000D7DE8">
        <w:rPr>
          <w:szCs w:val="28"/>
        </w:rPr>
        <w:t xml:space="preserve">пользованием педагогических технологий, адекватных для студентов с различными уровнями подготовки, а также осуществлять адаптивный курс для студентов первого курса с низким уровнем знания иностранного языка.  </w:t>
      </w:r>
    </w:p>
    <w:p w:rsidR="007B1BD7" w:rsidRPr="000D7DE8" w:rsidRDefault="007B1BD7" w:rsidP="007B1BD7">
      <w:pPr>
        <w:rPr>
          <w:szCs w:val="28"/>
        </w:rPr>
      </w:pPr>
      <w:r w:rsidRPr="000D7DE8">
        <w:rPr>
          <w:szCs w:val="28"/>
        </w:rPr>
        <w:t>Необходимо отметить, что в зарубежной педагогике большее внимание уделяется культурному аспекту лингвистической подготовки наряду с из</w:t>
      </w:r>
      <w:r w:rsidRPr="000D7DE8">
        <w:rPr>
          <w:szCs w:val="28"/>
        </w:rPr>
        <w:t>у</w:t>
      </w:r>
      <w:r w:rsidRPr="000D7DE8">
        <w:rPr>
          <w:szCs w:val="28"/>
        </w:rPr>
        <w:t>чением профессиональных терминов и развитием навыков профессионал</w:t>
      </w:r>
      <w:r w:rsidRPr="000D7DE8">
        <w:rPr>
          <w:szCs w:val="28"/>
        </w:rPr>
        <w:t>ь</w:t>
      </w:r>
      <w:r w:rsidRPr="000D7DE8">
        <w:rPr>
          <w:szCs w:val="28"/>
        </w:rPr>
        <w:t>ной коммуникации, являющихся частью корпоративной культуры [3]. Сейчас отечественная программа обучения студентов-медиков не включ</w:t>
      </w:r>
      <w:r w:rsidRPr="000D7DE8">
        <w:rPr>
          <w:szCs w:val="28"/>
        </w:rPr>
        <w:t>а</w:t>
      </w:r>
      <w:r w:rsidRPr="000D7DE8">
        <w:rPr>
          <w:szCs w:val="28"/>
        </w:rPr>
        <w:t>ет лингвокультурные и этнолингвистические темы, которые могли бы сп</w:t>
      </w:r>
      <w:r w:rsidRPr="000D7DE8">
        <w:rPr>
          <w:szCs w:val="28"/>
        </w:rPr>
        <w:t>о</w:t>
      </w:r>
      <w:r w:rsidRPr="000D7DE8">
        <w:rPr>
          <w:szCs w:val="28"/>
        </w:rPr>
        <w:t>собствовать диалогу культур. В медицинских университетах обучаются студенты из разных стран, и английский язык мог бы стать средством о</w:t>
      </w:r>
      <w:r w:rsidRPr="000D7DE8">
        <w:rPr>
          <w:szCs w:val="28"/>
        </w:rPr>
        <w:t>б</w:t>
      </w:r>
      <w:r w:rsidRPr="000D7DE8">
        <w:rPr>
          <w:szCs w:val="28"/>
        </w:rPr>
        <w:t>щения российских и зарубежных студентов. Воспитание корпоративной культуры возможно в процессе участия студентов в деловых играх, однако здесь можно говорить о квазипрофессиональном общении, воссоздаваемом на занятиях по иностранному языку. Отсутствие реального опыта профе</w:t>
      </w:r>
      <w:r w:rsidRPr="000D7DE8">
        <w:rPr>
          <w:szCs w:val="28"/>
        </w:rPr>
        <w:t>с</w:t>
      </w:r>
      <w:r w:rsidRPr="000D7DE8">
        <w:rPr>
          <w:szCs w:val="28"/>
        </w:rPr>
        <w:t xml:space="preserve">сионального общения у студентов делает затруднительным формирование навыков профессиональной коммуникации. </w:t>
      </w:r>
    </w:p>
    <w:p w:rsidR="007B1BD7" w:rsidRPr="000D7DE8" w:rsidRDefault="007B1BD7" w:rsidP="007B1BD7">
      <w:pPr>
        <w:rPr>
          <w:szCs w:val="28"/>
        </w:rPr>
      </w:pPr>
      <w:r w:rsidRPr="000D7DE8">
        <w:rPr>
          <w:szCs w:val="28"/>
        </w:rPr>
        <w:lastRenderedPageBreak/>
        <w:t>В зарубежной практике преподавания иностранных языков акцентир</w:t>
      </w:r>
      <w:r w:rsidRPr="000D7DE8">
        <w:rPr>
          <w:szCs w:val="28"/>
        </w:rPr>
        <w:t>у</w:t>
      </w:r>
      <w:r w:rsidRPr="000D7DE8">
        <w:rPr>
          <w:szCs w:val="28"/>
        </w:rPr>
        <w:t>ется внимание на развитии не только навыков чтения и перевода, но и слушания и понимания иноязычной речи, т.к. они влияют на формиров</w:t>
      </w:r>
      <w:r w:rsidRPr="000D7DE8">
        <w:rPr>
          <w:szCs w:val="28"/>
        </w:rPr>
        <w:t>а</w:t>
      </w:r>
      <w:r w:rsidRPr="000D7DE8">
        <w:rPr>
          <w:szCs w:val="28"/>
        </w:rPr>
        <w:t>ние навыков устной речи [4]. В нашем случае осуществляется просмотр фильмов (как документальных, так и художественных) на медицинскую тематику с субтитрами на русском языке, что способствует развитию н</w:t>
      </w:r>
      <w:r w:rsidRPr="000D7DE8">
        <w:rPr>
          <w:szCs w:val="28"/>
        </w:rPr>
        <w:t>а</w:t>
      </w:r>
      <w:r w:rsidRPr="000D7DE8">
        <w:rPr>
          <w:szCs w:val="28"/>
        </w:rPr>
        <w:t>выков аудирования и целесообразно для отечественных студентов, не все из которых могут понять речь из фильма на иностранном языке без пер</w:t>
      </w:r>
      <w:r w:rsidRPr="000D7DE8">
        <w:rPr>
          <w:szCs w:val="28"/>
        </w:rPr>
        <w:t>е</w:t>
      </w:r>
      <w:r w:rsidRPr="000D7DE8">
        <w:rPr>
          <w:szCs w:val="28"/>
        </w:rPr>
        <w:t xml:space="preserve">вода. </w:t>
      </w:r>
    </w:p>
    <w:p w:rsidR="007B1BD7" w:rsidRPr="000D7DE8" w:rsidRDefault="007B1BD7" w:rsidP="007B1BD7">
      <w:pPr>
        <w:rPr>
          <w:szCs w:val="28"/>
        </w:rPr>
      </w:pPr>
      <w:r w:rsidRPr="000D7DE8">
        <w:rPr>
          <w:szCs w:val="28"/>
        </w:rPr>
        <w:t>В целом, в зарубежной педагогике высшей школы наблюдается тенде</w:t>
      </w:r>
      <w:r w:rsidRPr="000D7DE8">
        <w:rPr>
          <w:szCs w:val="28"/>
        </w:rPr>
        <w:t>н</w:t>
      </w:r>
      <w:r w:rsidRPr="000D7DE8">
        <w:rPr>
          <w:szCs w:val="28"/>
        </w:rPr>
        <w:t>ция трансформации роли преподавателя от авторитарной до демократи</w:t>
      </w:r>
      <w:r w:rsidRPr="000D7DE8">
        <w:rPr>
          <w:szCs w:val="28"/>
        </w:rPr>
        <w:t>ч</w:t>
      </w:r>
      <w:r w:rsidRPr="000D7DE8">
        <w:rPr>
          <w:szCs w:val="28"/>
        </w:rPr>
        <w:t>ной, более того, изменяются и требования к преподавателю - он должен уметь оценить текущие тренды и постоянно эволюционирующие совр</w:t>
      </w:r>
      <w:r w:rsidRPr="000D7DE8">
        <w:rPr>
          <w:szCs w:val="28"/>
        </w:rPr>
        <w:t>е</w:t>
      </w:r>
      <w:r w:rsidRPr="000D7DE8">
        <w:rPr>
          <w:szCs w:val="28"/>
        </w:rPr>
        <w:t>менные методы преподавания иностранного языка, быть знакомым с лу</w:t>
      </w:r>
      <w:r w:rsidRPr="000D7DE8">
        <w:rPr>
          <w:szCs w:val="28"/>
        </w:rPr>
        <w:t>ч</w:t>
      </w:r>
      <w:r w:rsidRPr="000D7DE8">
        <w:rPr>
          <w:szCs w:val="28"/>
        </w:rPr>
        <w:t xml:space="preserve">шими практиками преподавания и изучения языка и их преимуществах для студентов. Практика лингвистической подготовки рассматривается как комбинация науки и искусства с применением интеграции различных средств для достижения успеха в изучении иностранного языка [2]. </w:t>
      </w:r>
    </w:p>
    <w:p w:rsidR="007B1BD7" w:rsidRPr="000D7DE8" w:rsidRDefault="007B1BD7" w:rsidP="007B1BD7">
      <w:pPr>
        <w:rPr>
          <w:szCs w:val="28"/>
        </w:rPr>
      </w:pPr>
      <w:r w:rsidRPr="000D7DE8">
        <w:rPr>
          <w:szCs w:val="28"/>
        </w:rPr>
        <w:t>Профессиональная иноязычная компетенция будущего специалиста, формируемая в процессе языковой подготовки, играет ключевую роль в развитии умений, связанных с социокультурным аспектом будущей пр</w:t>
      </w:r>
      <w:r w:rsidRPr="000D7DE8">
        <w:rPr>
          <w:szCs w:val="28"/>
        </w:rPr>
        <w:t>о</w:t>
      </w:r>
      <w:r w:rsidRPr="000D7DE8">
        <w:rPr>
          <w:szCs w:val="28"/>
        </w:rPr>
        <w:t>фессиональной деятельности. В условиях недостаточного количества учебных часов, отводимых на изучение иностранного языка, необходимы новые подходы к его преподаванию, моделируемые с учётом всесторонн</w:t>
      </w:r>
      <w:r w:rsidRPr="000D7DE8">
        <w:rPr>
          <w:szCs w:val="28"/>
        </w:rPr>
        <w:t>е</w:t>
      </w:r>
      <w:r w:rsidRPr="000D7DE8">
        <w:rPr>
          <w:szCs w:val="28"/>
        </w:rPr>
        <w:t>го развития будущего конкурентоспособного специалиста, обладающего не только лингвистической, но и этнокультурной, креативной, аналитич</w:t>
      </w:r>
      <w:r w:rsidRPr="000D7DE8">
        <w:rPr>
          <w:szCs w:val="28"/>
        </w:rPr>
        <w:t>е</w:t>
      </w:r>
      <w:r w:rsidRPr="000D7DE8">
        <w:rPr>
          <w:szCs w:val="28"/>
        </w:rPr>
        <w:t>ской компетенциями. Поэтому зарубежный опыт осуществления профе</w:t>
      </w:r>
      <w:r w:rsidRPr="000D7DE8">
        <w:rPr>
          <w:szCs w:val="28"/>
        </w:rPr>
        <w:t>с</w:t>
      </w:r>
      <w:r w:rsidRPr="000D7DE8">
        <w:rPr>
          <w:szCs w:val="28"/>
        </w:rPr>
        <w:t>сионально ориентированной языковой подготовки может быть полезным для отечественных педагогов и лингводидактов.</w:t>
      </w:r>
    </w:p>
    <w:p w:rsidR="007B1BD7" w:rsidRPr="00591F2E" w:rsidRDefault="007B1BD7" w:rsidP="007B1BD7">
      <w:pPr>
        <w:shd w:val="clear" w:color="auto" w:fill="FFFFFF"/>
        <w:jc w:val="center"/>
        <w:rPr>
          <w:szCs w:val="28"/>
          <w:lang w:val="en-US"/>
        </w:rPr>
      </w:pPr>
      <w:r w:rsidRPr="00591F2E">
        <w:rPr>
          <w:bCs/>
          <w:szCs w:val="28"/>
        </w:rPr>
        <w:t>Список</w:t>
      </w:r>
      <w:r w:rsidRPr="00591F2E">
        <w:rPr>
          <w:bCs/>
          <w:szCs w:val="28"/>
          <w:lang w:val="en-US"/>
        </w:rPr>
        <w:t xml:space="preserve"> </w:t>
      </w:r>
      <w:r w:rsidRPr="00591F2E">
        <w:rPr>
          <w:bCs/>
          <w:szCs w:val="28"/>
        </w:rPr>
        <w:t>литературы</w:t>
      </w:r>
    </w:p>
    <w:p w:rsidR="007B1BD7" w:rsidRPr="000D7DE8" w:rsidRDefault="007B1BD7" w:rsidP="004A13C2">
      <w:pPr>
        <w:numPr>
          <w:ilvl w:val="0"/>
          <w:numId w:val="36"/>
        </w:numPr>
        <w:shd w:val="clear" w:color="auto" w:fill="FFFFFF"/>
        <w:ind w:left="0" w:firstLine="284"/>
        <w:rPr>
          <w:szCs w:val="28"/>
        </w:rPr>
      </w:pPr>
      <w:r w:rsidRPr="000D7DE8">
        <w:rPr>
          <w:szCs w:val="28"/>
        </w:rPr>
        <w:t xml:space="preserve">Григорьева Елена. Врач или полуфабрикат // Фармацевтический вестник. - № 35 (906), 31 октября </w:t>
      </w:r>
      <w:r w:rsidR="00695F14">
        <w:rPr>
          <w:szCs w:val="28"/>
        </w:rPr>
        <w:t>2015</w:t>
      </w:r>
      <w:r w:rsidRPr="000D7DE8">
        <w:rPr>
          <w:szCs w:val="28"/>
        </w:rPr>
        <w:t xml:space="preserve"> г. – С. 12.</w:t>
      </w:r>
    </w:p>
    <w:p w:rsidR="007B1BD7" w:rsidRPr="000D7DE8" w:rsidRDefault="007B1BD7" w:rsidP="004A13C2">
      <w:pPr>
        <w:numPr>
          <w:ilvl w:val="0"/>
          <w:numId w:val="36"/>
        </w:numPr>
        <w:shd w:val="clear" w:color="auto" w:fill="FFFFFF"/>
        <w:ind w:left="0" w:firstLine="284"/>
        <w:rPr>
          <w:szCs w:val="28"/>
          <w:lang w:val="en-US"/>
        </w:rPr>
      </w:pPr>
      <w:r w:rsidRPr="000D7DE8">
        <w:rPr>
          <w:szCs w:val="28"/>
          <w:lang w:val="en-US"/>
        </w:rPr>
        <w:t>Abilasha R., Ilankumaran M. (2014). Trends in English Language Teac</w:t>
      </w:r>
      <w:r w:rsidRPr="000D7DE8">
        <w:rPr>
          <w:szCs w:val="28"/>
          <w:lang w:val="en-US"/>
        </w:rPr>
        <w:t>h</w:t>
      </w:r>
      <w:r w:rsidRPr="000D7DE8">
        <w:rPr>
          <w:szCs w:val="28"/>
          <w:lang w:val="en-US"/>
        </w:rPr>
        <w:t>ing:  A Novel Perspective. International Journal on Studies in English Language and Literature (IJSELL). Volume 2, Issue 11, November 2014, 46 – 52.</w:t>
      </w:r>
    </w:p>
    <w:p w:rsidR="007B1BD7" w:rsidRPr="000D7DE8" w:rsidRDefault="007B1BD7" w:rsidP="004A13C2">
      <w:pPr>
        <w:numPr>
          <w:ilvl w:val="0"/>
          <w:numId w:val="36"/>
        </w:numPr>
        <w:shd w:val="clear" w:color="auto" w:fill="FFFFFF"/>
        <w:ind w:left="0" w:firstLine="284"/>
        <w:rPr>
          <w:szCs w:val="28"/>
          <w:lang w:val="en-US"/>
        </w:rPr>
      </w:pPr>
      <w:r w:rsidRPr="000D7DE8">
        <w:rPr>
          <w:szCs w:val="28"/>
          <w:lang w:val="en-US"/>
        </w:rPr>
        <w:t>Cancino Rita (2014). Legal language – a cultural ambassador. A language for various purposes, not only for specific purposes. ICT for Language Lear</w:t>
      </w:r>
      <w:r w:rsidRPr="000D7DE8">
        <w:rPr>
          <w:szCs w:val="28"/>
          <w:lang w:val="en-US"/>
        </w:rPr>
        <w:t>n</w:t>
      </w:r>
      <w:r w:rsidRPr="000D7DE8">
        <w:rPr>
          <w:szCs w:val="28"/>
          <w:lang w:val="en-US"/>
        </w:rPr>
        <w:t>ing. Edited by Pixel. 7th Conference Edition. Florence, Italy, 13 – 14 November, pp. 400 – 402.</w:t>
      </w:r>
    </w:p>
    <w:p w:rsidR="007B1BD7" w:rsidRPr="000D7DE8" w:rsidRDefault="007B1BD7" w:rsidP="004A13C2">
      <w:pPr>
        <w:numPr>
          <w:ilvl w:val="0"/>
          <w:numId w:val="36"/>
        </w:numPr>
        <w:shd w:val="clear" w:color="auto" w:fill="FFFFFF"/>
        <w:ind w:left="0" w:firstLine="284"/>
        <w:rPr>
          <w:szCs w:val="28"/>
          <w:lang w:val="en-US"/>
        </w:rPr>
      </w:pPr>
      <w:r w:rsidRPr="000D7DE8">
        <w:rPr>
          <w:szCs w:val="28"/>
          <w:lang w:val="en-US"/>
        </w:rPr>
        <w:t>Gülten Genç, Emine Kuluşaklı, Savaş Aydın Spain (2016). ICERI2016 Proceedings. 9th International Conference of Education, Research and Innov</w:t>
      </w:r>
      <w:r w:rsidRPr="000D7DE8">
        <w:rPr>
          <w:szCs w:val="28"/>
          <w:lang w:val="en-US"/>
        </w:rPr>
        <w:t>a</w:t>
      </w:r>
      <w:r w:rsidRPr="000D7DE8">
        <w:rPr>
          <w:szCs w:val="28"/>
          <w:lang w:val="en-US"/>
        </w:rPr>
        <w:t>tion. November 14th-16th, 2016 - Seville, Spain, pp. 8609 – 8614.</w:t>
      </w:r>
    </w:p>
    <w:p w:rsidR="007B1BD7" w:rsidRPr="000D7DE8" w:rsidRDefault="007B1BD7" w:rsidP="004A13C2">
      <w:pPr>
        <w:numPr>
          <w:ilvl w:val="0"/>
          <w:numId w:val="36"/>
        </w:numPr>
        <w:shd w:val="clear" w:color="auto" w:fill="FFFFFF"/>
        <w:ind w:left="0" w:firstLine="284"/>
        <w:rPr>
          <w:szCs w:val="28"/>
          <w:lang w:val="en-US"/>
        </w:rPr>
      </w:pPr>
      <w:r w:rsidRPr="000D7DE8">
        <w:rPr>
          <w:szCs w:val="28"/>
          <w:lang w:val="en-US"/>
        </w:rPr>
        <w:t>Sub-group Linguistic Training. www.ejtn.eu›</w:t>
      </w:r>
      <w:r w:rsidRPr="00591F2E">
        <w:rPr>
          <w:szCs w:val="28"/>
          <w:lang w:val="en-US"/>
        </w:rPr>
        <w:t xml:space="preserve"> </w:t>
      </w:r>
      <w:r w:rsidRPr="000D7DE8">
        <w:rPr>
          <w:szCs w:val="28"/>
          <w:lang w:val="en-US"/>
        </w:rPr>
        <w:t>Documents/</w:t>
      </w:r>
      <w:r w:rsidRPr="00105251">
        <w:rPr>
          <w:szCs w:val="28"/>
          <w:lang w:val="en-US"/>
        </w:rPr>
        <w:t xml:space="preserve"> </w:t>
      </w:r>
      <w:r w:rsidRPr="000D7DE8">
        <w:rPr>
          <w:szCs w:val="28"/>
          <w:lang w:val="en-US"/>
        </w:rPr>
        <w:t>R</w:t>
      </w:r>
      <w:r w:rsidRPr="000D7DE8">
        <w:rPr>
          <w:szCs w:val="28"/>
          <w:lang w:val="en-US"/>
        </w:rPr>
        <w:t>e</w:t>
      </w:r>
      <w:r w:rsidRPr="000D7DE8">
        <w:rPr>
          <w:szCs w:val="28"/>
          <w:lang w:val="en-US"/>
        </w:rPr>
        <w:t xml:space="preserve">sources…Training…Linguistics… </w:t>
      </w:r>
    </w:p>
    <w:p w:rsidR="007B1BD7" w:rsidRPr="000D7DE8" w:rsidRDefault="007B1BD7" w:rsidP="007B1BD7">
      <w:pPr>
        <w:shd w:val="clear" w:color="auto" w:fill="FFFFFF"/>
        <w:rPr>
          <w:szCs w:val="28"/>
          <w:lang w:val="en-US"/>
        </w:rPr>
      </w:pPr>
    </w:p>
    <w:p w:rsidR="007B1BD7" w:rsidRPr="001F5F23" w:rsidRDefault="00951216" w:rsidP="00951216">
      <w:pPr>
        <w:shd w:val="clear" w:color="auto" w:fill="FFFFFF"/>
        <w:ind w:firstLine="0"/>
        <w:jc w:val="center"/>
        <w:rPr>
          <w:b/>
          <w:sz w:val="24"/>
          <w:szCs w:val="24"/>
          <w:lang w:val="en-US"/>
        </w:rPr>
      </w:pPr>
      <w:r w:rsidRPr="00951216">
        <w:rPr>
          <w:b/>
          <w:sz w:val="24"/>
          <w:szCs w:val="24"/>
          <w:lang w:val="en-US"/>
        </w:rPr>
        <w:t>ADAPTABILITY AND EFFICIENCY OF IMPLEMENTATION OF THE IDENTIFIED INNOVATIVE TRENDS IN THE DOMESTIC UNIVERSITIES</w:t>
      </w:r>
    </w:p>
    <w:p w:rsidR="007B1BD7" w:rsidRPr="00591F2E" w:rsidRDefault="00951216" w:rsidP="007B1BD7">
      <w:pPr>
        <w:shd w:val="clear" w:color="auto" w:fill="FFFFFF"/>
        <w:jc w:val="right"/>
        <w:rPr>
          <w:sz w:val="24"/>
          <w:szCs w:val="24"/>
          <w:lang w:val="en-US"/>
        </w:rPr>
      </w:pPr>
      <w:r>
        <w:rPr>
          <w:b/>
          <w:sz w:val="24"/>
          <w:szCs w:val="24"/>
          <w:lang w:val="en-US"/>
        </w:rPr>
        <w:t>Razdorova</w:t>
      </w:r>
      <w:r>
        <w:rPr>
          <w:b/>
          <w:sz w:val="24"/>
          <w:szCs w:val="24"/>
        </w:rPr>
        <w:t xml:space="preserve"> </w:t>
      </w:r>
      <w:r>
        <w:rPr>
          <w:b/>
          <w:sz w:val="24"/>
          <w:szCs w:val="24"/>
          <w:lang w:val="en-US"/>
        </w:rPr>
        <w:t>O</w:t>
      </w:r>
      <w:r>
        <w:rPr>
          <w:b/>
          <w:sz w:val="24"/>
          <w:szCs w:val="24"/>
        </w:rPr>
        <w:t>.</w:t>
      </w:r>
      <w:r w:rsidR="007B1BD7" w:rsidRPr="00591F2E">
        <w:rPr>
          <w:b/>
          <w:sz w:val="24"/>
          <w:szCs w:val="24"/>
          <w:lang w:val="en-US"/>
        </w:rPr>
        <w:t xml:space="preserve">V. </w:t>
      </w:r>
    </w:p>
    <w:p w:rsidR="007B1BD7" w:rsidRPr="00591F2E" w:rsidRDefault="007B1BD7" w:rsidP="007B1BD7">
      <w:pPr>
        <w:shd w:val="clear" w:color="auto" w:fill="FFFFFF"/>
        <w:tabs>
          <w:tab w:val="left" w:pos="4320"/>
        </w:tabs>
        <w:jc w:val="right"/>
        <w:rPr>
          <w:sz w:val="24"/>
          <w:szCs w:val="24"/>
          <w:lang w:val="en-US"/>
        </w:rPr>
      </w:pPr>
      <w:r w:rsidRPr="00591F2E">
        <w:rPr>
          <w:sz w:val="24"/>
          <w:szCs w:val="24"/>
          <w:lang w:val="en-US"/>
        </w:rPr>
        <w:t xml:space="preserve">Associate Professor of the Department </w:t>
      </w:r>
    </w:p>
    <w:p w:rsidR="007B1BD7" w:rsidRPr="00591F2E" w:rsidRDefault="007B1BD7" w:rsidP="007B1BD7">
      <w:pPr>
        <w:shd w:val="clear" w:color="auto" w:fill="FFFFFF"/>
        <w:tabs>
          <w:tab w:val="left" w:pos="4320"/>
        </w:tabs>
        <w:jc w:val="right"/>
        <w:rPr>
          <w:sz w:val="24"/>
          <w:szCs w:val="24"/>
          <w:lang w:val="en-US"/>
        </w:rPr>
      </w:pPr>
      <w:r w:rsidRPr="00591F2E">
        <w:rPr>
          <w:sz w:val="24"/>
          <w:szCs w:val="24"/>
          <w:lang w:val="en-US"/>
        </w:rPr>
        <w:t>of Foreign Languages</w:t>
      </w:r>
    </w:p>
    <w:p w:rsidR="007B1BD7" w:rsidRPr="00591F2E" w:rsidRDefault="007B1BD7" w:rsidP="007B1BD7">
      <w:pPr>
        <w:shd w:val="clear" w:color="auto" w:fill="FFFFFF"/>
        <w:tabs>
          <w:tab w:val="left" w:pos="4320"/>
        </w:tabs>
        <w:jc w:val="right"/>
        <w:rPr>
          <w:sz w:val="24"/>
          <w:szCs w:val="24"/>
          <w:lang w:val="en-US"/>
        </w:rPr>
      </w:pPr>
      <w:r w:rsidRPr="00591F2E">
        <w:rPr>
          <w:sz w:val="24"/>
          <w:szCs w:val="24"/>
          <w:lang w:val="en-US"/>
        </w:rPr>
        <w:t>Kursk State Medical University,</w:t>
      </w:r>
    </w:p>
    <w:p w:rsidR="007B1BD7" w:rsidRPr="00591F2E" w:rsidRDefault="007B1BD7" w:rsidP="007B1BD7">
      <w:pPr>
        <w:shd w:val="clear" w:color="auto" w:fill="FFFFFF"/>
        <w:rPr>
          <w:i/>
          <w:iCs/>
          <w:sz w:val="24"/>
          <w:szCs w:val="24"/>
          <w:lang w:val="en-US"/>
        </w:rPr>
      </w:pPr>
      <w:r w:rsidRPr="00591F2E">
        <w:rPr>
          <w:i/>
          <w:iCs/>
          <w:sz w:val="24"/>
          <w:szCs w:val="24"/>
          <w:lang w:val="en-US"/>
        </w:rPr>
        <w:t>Abstract: The knowledge of a foreign language combined with the professional compete</w:t>
      </w:r>
      <w:r w:rsidRPr="00591F2E">
        <w:rPr>
          <w:i/>
          <w:iCs/>
          <w:sz w:val="24"/>
          <w:szCs w:val="24"/>
          <w:lang w:val="en-US"/>
        </w:rPr>
        <w:t>n</w:t>
      </w:r>
      <w:r w:rsidRPr="00591F2E">
        <w:rPr>
          <w:i/>
          <w:iCs/>
          <w:sz w:val="24"/>
          <w:szCs w:val="24"/>
          <w:lang w:val="en-US"/>
        </w:rPr>
        <w:t>cies is crucial in the higher education system. The author presents an overview of the current trends in foreign language training of the specialists of non-philological specialties in the foreign countries. The possibilities of adaptation and the effectiveness of the implementation of the innovative trends under study in the domestic universities has been described.</w:t>
      </w:r>
    </w:p>
    <w:p w:rsidR="007B1BD7" w:rsidRPr="00591F2E" w:rsidRDefault="007B1BD7" w:rsidP="007B1BD7">
      <w:pPr>
        <w:shd w:val="clear" w:color="auto" w:fill="FFFFFF"/>
        <w:rPr>
          <w:sz w:val="24"/>
          <w:szCs w:val="24"/>
          <w:lang w:val="en-US"/>
        </w:rPr>
      </w:pPr>
      <w:r w:rsidRPr="00591F2E">
        <w:rPr>
          <w:i/>
          <w:iCs/>
          <w:sz w:val="24"/>
          <w:szCs w:val="24"/>
          <w:lang w:val="en-US"/>
        </w:rPr>
        <w:t>Keywords: Language training, innovative pedagogical approach, professional commun</w:t>
      </w:r>
      <w:r w:rsidRPr="00591F2E">
        <w:rPr>
          <w:i/>
          <w:iCs/>
          <w:sz w:val="24"/>
          <w:szCs w:val="24"/>
          <w:lang w:val="en-US"/>
        </w:rPr>
        <w:t>i</w:t>
      </w:r>
      <w:r w:rsidRPr="00591F2E">
        <w:rPr>
          <w:i/>
          <w:iCs/>
          <w:sz w:val="24"/>
          <w:szCs w:val="24"/>
          <w:lang w:val="en-US"/>
        </w:rPr>
        <w:t>cation</w:t>
      </w:r>
    </w:p>
    <w:p w:rsidR="007B1BD7" w:rsidRPr="001F5F23" w:rsidRDefault="007B1BD7" w:rsidP="007B1BD7">
      <w:pPr>
        <w:rPr>
          <w:bCs/>
          <w:iCs/>
          <w:szCs w:val="28"/>
          <w:lang w:val="en-US"/>
        </w:rPr>
      </w:pPr>
    </w:p>
    <w:p w:rsidR="007B1BD7" w:rsidRPr="001F5F23" w:rsidRDefault="007B1BD7" w:rsidP="007B1BD7">
      <w:pPr>
        <w:shd w:val="clear" w:color="auto" w:fill="FFFFFF"/>
        <w:jc w:val="center"/>
        <w:rPr>
          <w:b/>
          <w:iCs/>
          <w:szCs w:val="28"/>
          <w:lang w:val="en-US"/>
        </w:rPr>
      </w:pPr>
    </w:p>
    <w:p w:rsidR="007B1BD7" w:rsidRPr="001F5F23" w:rsidRDefault="007B1BD7" w:rsidP="007B1BD7">
      <w:pPr>
        <w:shd w:val="clear" w:color="auto" w:fill="FFFFFF"/>
        <w:jc w:val="center"/>
        <w:rPr>
          <w:b/>
          <w:iCs/>
          <w:szCs w:val="28"/>
          <w:lang w:val="en-US"/>
        </w:rPr>
      </w:pPr>
    </w:p>
    <w:p w:rsidR="007B1BD7" w:rsidRPr="001F5F23" w:rsidRDefault="007B1BD7" w:rsidP="007B1BD7">
      <w:pPr>
        <w:shd w:val="clear" w:color="auto" w:fill="FFFFFF"/>
        <w:jc w:val="center"/>
        <w:rPr>
          <w:sz w:val="2"/>
          <w:szCs w:val="2"/>
          <w:lang w:val="en-US"/>
        </w:rPr>
      </w:pPr>
    </w:p>
    <w:p w:rsidR="007B1BD7" w:rsidRPr="001F5F23" w:rsidRDefault="007B1BD7" w:rsidP="008D014A">
      <w:pPr>
        <w:pageBreakBefore/>
        <w:ind w:firstLine="0"/>
        <w:contextualSpacing/>
        <w:rPr>
          <w:szCs w:val="28"/>
          <w:lang w:val="en-US"/>
        </w:rPr>
      </w:pPr>
      <w:r w:rsidRPr="00633716">
        <w:rPr>
          <w:szCs w:val="28"/>
        </w:rPr>
        <w:lastRenderedPageBreak/>
        <w:t>УДК</w:t>
      </w:r>
      <w:r w:rsidRPr="001F5F23">
        <w:rPr>
          <w:szCs w:val="28"/>
          <w:lang w:val="en-US"/>
        </w:rPr>
        <w:t xml:space="preserve"> 000</w:t>
      </w:r>
    </w:p>
    <w:p w:rsidR="002D098E" w:rsidRPr="002D098E" w:rsidRDefault="002D098E" w:rsidP="008D014A">
      <w:pPr>
        <w:ind w:firstLine="0"/>
        <w:contextualSpacing/>
        <w:jc w:val="center"/>
        <w:rPr>
          <w:b/>
          <w:szCs w:val="28"/>
        </w:rPr>
      </w:pPr>
      <w:r w:rsidRPr="002D098E">
        <w:rPr>
          <w:b/>
          <w:color w:val="000000"/>
          <w:szCs w:val="28"/>
          <w:shd w:val="clear" w:color="auto" w:fill="FFFFFF"/>
        </w:rPr>
        <w:t>НЕОБХОДИМОСТЬ ФОРМИРОВАНИЯ ЧЕЛОВЕКА КАК ПОЛНОЦЕННОГО СУБЪЕКТА ВС</w:t>
      </w:r>
      <w:r w:rsidRPr="002D098E">
        <w:rPr>
          <w:b/>
          <w:color w:val="000000"/>
          <w:szCs w:val="28"/>
          <w:shd w:val="clear" w:color="auto" w:fill="FFFFFF"/>
        </w:rPr>
        <w:t>Я</w:t>
      </w:r>
      <w:r w:rsidRPr="002D098E">
        <w:rPr>
          <w:b/>
          <w:color w:val="000000"/>
          <w:szCs w:val="28"/>
          <w:shd w:val="clear" w:color="auto" w:fill="FFFFFF"/>
        </w:rPr>
        <w:t>КОЙ ДЕЯТЕЛЬНОСТИ</w:t>
      </w:r>
    </w:p>
    <w:p w:rsidR="007B1BD7" w:rsidRPr="000D7DE8" w:rsidRDefault="007B1BD7" w:rsidP="007B1BD7">
      <w:pPr>
        <w:contextualSpacing/>
        <w:jc w:val="right"/>
        <w:rPr>
          <w:b/>
          <w:szCs w:val="28"/>
        </w:rPr>
      </w:pPr>
      <w:r w:rsidRPr="000D7DE8">
        <w:rPr>
          <w:b/>
          <w:szCs w:val="28"/>
        </w:rPr>
        <w:t>Скоро</w:t>
      </w:r>
      <w:r w:rsidR="002D098E">
        <w:rPr>
          <w:b/>
          <w:szCs w:val="28"/>
        </w:rPr>
        <w:t>в</w:t>
      </w:r>
      <w:r w:rsidRPr="000D7DE8">
        <w:rPr>
          <w:b/>
          <w:szCs w:val="28"/>
        </w:rPr>
        <w:t>одов Михаил Васильевич,</w:t>
      </w:r>
    </w:p>
    <w:p w:rsidR="007B1BD7" w:rsidRPr="000D7DE8" w:rsidRDefault="007B1BD7" w:rsidP="007B1BD7">
      <w:pPr>
        <w:contextualSpacing/>
        <w:jc w:val="right"/>
        <w:rPr>
          <w:szCs w:val="28"/>
        </w:rPr>
      </w:pPr>
      <w:r w:rsidRPr="000D7DE8">
        <w:rPr>
          <w:szCs w:val="28"/>
        </w:rPr>
        <w:t>ОБПОУ «Курский базовый</w:t>
      </w:r>
    </w:p>
    <w:p w:rsidR="007B1BD7" w:rsidRPr="000D7DE8" w:rsidRDefault="007B1BD7" w:rsidP="007B1BD7">
      <w:pPr>
        <w:contextualSpacing/>
        <w:jc w:val="right"/>
        <w:rPr>
          <w:szCs w:val="28"/>
        </w:rPr>
      </w:pPr>
      <w:r w:rsidRPr="000D7DE8">
        <w:rPr>
          <w:szCs w:val="28"/>
        </w:rPr>
        <w:t>медицинский колледж»</w:t>
      </w:r>
    </w:p>
    <w:p w:rsidR="007B1BD7" w:rsidRPr="00633716" w:rsidRDefault="007B1BD7" w:rsidP="007B1BD7">
      <w:pPr>
        <w:tabs>
          <w:tab w:val="left" w:pos="5103"/>
        </w:tabs>
        <w:contextualSpacing/>
        <w:jc w:val="right"/>
        <w:rPr>
          <w:szCs w:val="28"/>
          <w:shd w:val="clear" w:color="auto" w:fill="FFFFFF"/>
        </w:rPr>
      </w:pPr>
      <w:r w:rsidRPr="000D7DE8">
        <w:rPr>
          <w:szCs w:val="28"/>
          <w:shd w:val="clear" w:color="auto" w:fill="FFFFFF"/>
          <w:lang w:val="en-US"/>
        </w:rPr>
        <w:t>E</w:t>
      </w:r>
      <w:r w:rsidRPr="00633716">
        <w:rPr>
          <w:szCs w:val="28"/>
          <w:shd w:val="clear" w:color="auto" w:fill="FFFFFF"/>
        </w:rPr>
        <w:t>-</w:t>
      </w:r>
      <w:r w:rsidRPr="000D7DE8">
        <w:rPr>
          <w:szCs w:val="28"/>
          <w:shd w:val="clear" w:color="auto" w:fill="FFFFFF"/>
          <w:lang w:val="en-US"/>
        </w:rPr>
        <w:t>mail</w:t>
      </w:r>
      <w:r w:rsidRPr="00633716">
        <w:rPr>
          <w:szCs w:val="28"/>
          <w:shd w:val="clear" w:color="auto" w:fill="FFFFFF"/>
        </w:rPr>
        <w:t xml:space="preserve">: </w:t>
      </w:r>
      <w:r w:rsidRPr="00633716">
        <w:rPr>
          <w:szCs w:val="28"/>
          <w:shd w:val="clear" w:color="auto" w:fill="FFFFFF"/>
          <w:lang w:val="en-US"/>
        </w:rPr>
        <w:t>colmed</w:t>
      </w:r>
      <w:r w:rsidRPr="00633716">
        <w:rPr>
          <w:szCs w:val="28"/>
          <w:shd w:val="clear" w:color="auto" w:fill="FFFFFF"/>
        </w:rPr>
        <w:t>@</w:t>
      </w:r>
      <w:r w:rsidRPr="00633716">
        <w:rPr>
          <w:szCs w:val="28"/>
          <w:shd w:val="clear" w:color="auto" w:fill="FFFFFF"/>
          <w:lang w:val="en-US"/>
        </w:rPr>
        <w:t>mail</w:t>
      </w:r>
      <w:r w:rsidRPr="00633716">
        <w:rPr>
          <w:szCs w:val="28"/>
          <w:shd w:val="clear" w:color="auto" w:fill="FFFFFF"/>
        </w:rPr>
        <w:t>.</w:t>
      </w:r>
      <w:r w:rsidRPr="00633716">
        <w:rPr>
          <w:szCs w:val="28"/>
          <w:shd w:val="clear" w:color="auto" w:fill="FFFFFF"/>
          <w:lang w:val="en-US"/>
        </w:rPr>
        <w:t>ru</w:t>
      </w:r>
    </w:p>
    <w:p w:rsidR="002D098E" w:rsidRPr="002D098E" w:rsidRDefault="007B1BD7" w:rsidP="002D098E">
      <w:pPr>
        <w:pStyle w:val="1"/>
        <w:rPr>
          <w:b/>
        </w:rPr>
      </w:pPr>
      <w:bookmarkStart w:id="41" w:name="_Toc503820512"/>
      <w:bookmarkStart w:id="42" w:name="_Toc507532641"/>
      <w:bookmarkStart w:id="43" w:name="_Toc14592853"/>
      <w:bookmarkStart w:id="44" w:name="_Toc14593706"/>
      <w:r w:rsidRPr="000D7DE8">
        <w:rPr>
          <w:b/>
        </w:rPr>
        <w:t>Скоро</w:t>
      </w:r>
      <w:r w:rsidR="002D098E">
        <w:rPr>
          <w:b/>
        </w:rPr>
        <w:t>в</w:t>
      </w:r>
      <w:r w:rsidRPr="000D7DE8">
        <w:rPr>
          <w:b/>
        </w:rPr>
        <w:t>одов М</w:t>
      </w:r>
      <w:r>
        <w:rPr>
          <w:b/>
        </w:rPr>
        <w:t>.</w:t>
      </w:r>
      <w:r w:rsidRPr="000D7DE8">
        <w:rPr>
          <w:b/>
        </w:rPr>
        <w:t>В</w:t>
      </w:r>
      <w:r>
        <w:rPr>
          <w:b/>
        </w:rPr>
        <w:t>.</w:t>
      </w:r>
      <w:bookmarkEnd w:id="41"/>
      <w:bookmarkEnd w:id="42"/>
      <w:r w:rsidR="00951216">
        <w:rPr>
          <w:b/>
        </w:rPr>
        <w:t xml:space="preserve"> </w:t>
      </w:r>
      <w:r w:rsidR="002D098E" w:rsidRPr="002D098E">
        <w:rPr>
          <w:shd w:val="clear" w:color="auto" w:fill="FFFFFF"/>
        </w:rPr>
        <w:t>НЕОБХОДИМОСТЬ ФОРМИРОВАНИЯ ЧЕЛОВЕКА КАК ПОЛНОЦЕННОГО СУБЪЕКТА ВС</w:t>
      </w:r>
      <w:r w:rsidR="002D098E" w:rsidRPr="002D098E">
        <w:rPr>
          <w:shd w:val="clear" w:color="auto" w:fill="FFFFFF"/>
        </w:rPr>
        <w:t>Я</w:t>
      </w:r>
      <w:r w:rsidR="002D098E" w:rsidRPr="002D098E">
        <w:rPr>
          <w:shd w:val="clear" w:color="auto" w:fill="FFFFFF"/>
        </w:rPr>
        <w:t>КОЙ ДЕЯТЕЛЬНОСТИ</w:t>
      </w:r>
      <w:bookmarkEnd w:id="43"/>
      <w:bookmarkEnd w:id="44"/>
      <w:r w:rsidR="002D098E" w:rsidRPr="002D098E">
        <w:rPr>
          <w:b/>
        </w:rPr>
        <w:t xml:space="preserve"> </w:t>
      </w:r>
    </w:p>
    <w:p w:rsidR="007B1BD7" w:rsidRPr="000D7DE8" w:rsidRDefault="007B1BD7" w:rsidP="007B1BD7">
      <w:pPr>
        <w:contextualSpacing/>
        <w:rPr>
          <w:i/>
          <w:color w:val="000000"/>
          <w:szCs w:val="28"/>
          <w:shd w:val="clear" w:color="auto" w:fill="FFFFFF"/>
        </w:rPr>
      </w:pPr>
      <w:r w:rsidRPr="000D7DE8">
        <w:rPr>
          <w:i/>
          <w:color w:val="000000"/>
          <w:szCs w:val="28"/>
          <w:shd w:val="clear" w:color="auto" w:fill="FFFFFF"/>
        </w:rPr>
        <w:t>Современное образование в связи с изменяющимися общественными приоритетами изменило свою цель с простой передачи социального оп</w:t>
      </w:r>
      <w:r w:rsidRPr="000D7DE8">
        <w:rPr>
          <w:i/>
          <w:color w:val="000000"/>
          <w:szCs w:val="28"/>
          <w:shd w:val="clear" w:color="auto" w:fill="FFFFFF"/>
        </w:rPr>
        <w:t>ы</w:t>
      </w:r>
      <w:r w:rsidRPr="000D7DE8">
        <w:rPr>
          <w:i/>
          <w:color w:val="000000"/>
          <w:szCs w:val="28"/>
          <w:shd w:val="clear" w:color="auto" w:fill="FFFFFF"/>
        </w:rPr>
        <w:t>та от старшего поколения младшему на формирование всесторонне ра</w:t>
      </w:r>
      <w:r w:rsidRPr="000D7DE8">
        <w:rPr>
          <w:i/>
          <w:color w:val="000000"/>
          <w:szCs w:val="28"/>
          <w:shd w:val="clear" w:color="auto" w:fill="FFFFFF"/>
        </w:rPr>
        <w:t>з</w:t>
      </w:r>
      <w:r w:rsidRPr="000D7DE8">
        <w:rPr>
          <w:i/>
          <w:color w:val="000000"/>
          <w:szCs w:val="28"/>
          <w:shd w:val="clear" w:color="auto" w:fill="FFFFFF"/>
        </w:rPr>
        <w:t>витой личности, подготовленной к воспроизведению и развитию матер</w:t>
      </w:r>
      <w:r w:rsidRPr="000D7DE8">
        <w:rPr>
          <w:i/>
          <w:color w:val="000000"/>
          <w:szCs w:val="28"/>
          <w:shd w:val="clear" w:color="auto" w:fill="FFFFFF"/>
        </w:rPr>
        <w:t>и</w:t>
      </w:r>
      <w:r w:rsidRPr="000D7DE8">
        <w:rPr>
          <w:i/>
          <w:color w:val="000000"/>
          <w:szCs w:val="28"/>
          <w:shd w:val="clear" w:color="auto" w:fill="FFFFFF"/>
        </w:rPr>
        <w:t>альной и духовной культуры общества. В тоже время с позиций гумани</w:t>
      </w:r>
      <w:r w:rsidRPr="000D7DE8">
        <w:rPr>
          <w:i/>
          <w:color w:val="000000"/>
          <w:szCs w:val="28"/>
          <w:shd w:val="clear" w:color="auto" w:fill="FFFFFF"/>
        </w:rPr>
        <w:t>з</w:t>
      </w:r>
      <w:r w:rsidRPr="000D7DE8">
        <w:rPr>
          <w:i/>
          <w:color w:val="000000"/>
          <w:szCs w:val="28"/>
          <w:shd w:val="clear" w:color="auto" w:fill="FFFFFF"/>
        </w:rPr>
        <w:t>ма ведущей целью образования выступает необходимость формирования человека как полноценного субъекта всякой деятельности, ответстве</w:t>
      </w:r>
      <w:r w:rsidRPr="000D7DE8">
        <w:rPr>
          <w:i/>
          <w:color w:val="000000"/>
          <w:szCs w:val="28"/>
          <w:shd w:val="clear" w:color="auto" w:fill="FFFFFF"/>
        </w:rPr>
        <w:t>н</w:t>
      </w:r>
      <w:r w:rsidRPr="000D7DE8">
        <w:rPr>
          <w:i/>
          <w:color w:val="000000"/>
          <w:szCs w:val="28"/>
          <w:shd w:val="clear" w:color="auto" w:fill="FFFFFF"/>
        </w:rPr>
        <w:t>ного за результаты своего труда.</w:t>
      </w:r>
    </w:p>
    <w:p w:rsidR="007B1BD7" w:rsidRPr="000D7DE8" w:rsidRDefault="007B1BD7" w:rsidP="007B1BD7">
      <w:pPr>
        <w:contextualSpacing/>
        <w:rPr>
          <w:i/>
          <w:szCs w:val="28"/>
        </w:rPr>
      </w:pPr>
      <w:r w:rsidRPr="000D7DE8">
        <w:rPr>
          <w:i/>
          <w:color w:val="000000"/>
          <w:szCs w:val="28"/>
          <w:shd w:val="clear" w:color="auto" w:fill="FFFFFF"/>
        </w:rPr>
        <w:t>Ключевые слова: личность, культура, гуманизм, социализация, комп</w:t>
      </w:r>
      <w:r w:rsidRPr="000D7DE8">
        <w:rPr>
          <w:i/>
          <w:color w:val="000000"/>
          <w:szCs w:val="28"/>
          <w:shd w:val="clear" w:color="auto" w:fill="FFFFFF"/>
        </w:rPr>
        <w:t>е</w:t>
      </w:r>
      <w:r w:rsidRPr="000D7DE8">
        <w:rPr>
          <w:i/>
          <w:color w:val="000000"/>
          <w:szCs w:val="28"/>
          <w:shd w:val="clear" w:color="auto" w:fill="FFFFFF"/>
        </w:rPr>
        <w:t>тенции, патриотизм, краеведение, метод проектов.</w:t>
      </w:r>
    </w:p>
    <w:p w:rsidR="007B1BD7" w:rsidRDefault="007B1BD7" w:rsidP="007B1BD7">
      <w:pPr>
        <w:contextualSpacing/>
        <w:rPr>
          <w:szCs w:val="28"/>
        </w:rPr>
      </w:pPr>
    </w:p>
    <w:p w:rsidR="007B1BD7" w:rsidRPr="000D7DE8" w:rsidRDefault="007B1BD7" w:rsidP="007B1BD7">
      <w:pPr>
        <w:contextualSpacing/>
        <w:rPr>
          <w:szCs w:val="28"/>
        </w:rPr>
      </w:pPr>
      <w:r w:rsidRPr="000D7DE8">
        <w:rPr>
          <w:szCs w:val="28"/>
        </w:rPr>
        <w:t>Важнейшей задачей учебно-воспитательного процесса является успе</w:t>
      </w:r>
      <w:r w:rsidRPr="000D7DE8">
        <w:rPr>
          <w:szCs w:val="28"/>
        </w:rPr>
        <w:t>ш</w:t>
      </w:r>
      <w:r w:rsidRPr="000D7DE8">
        <w:rPr>
          <w:szCs w:val="28"/>
        </w:rPr>
        <w:t>ная социализация личности[9]. В связи с этим перед преподавателями ст</w:t>
      </w:r>
      <w:r w:rsidRPr="000D7DE8">
        <w:rPr>
          <w:szCs w:val="28"/>
        </w:rPr>
        <w:t>о</w:t>
      </w:r>
      <w:r w:rsidRPr="000D7DE8">
        <w:rPr>
          <w:szCs w:val="28"/>
        </w:rPr>
        <w:t>ят непростые задачи воспитания гражданских чувств у молодёжи и фо</w:t>
      </w:r>
      <w:r w:rsidRPr="000D7DE8">
        <w:rPr>
          <w:szCs w:val="28"/>
        </w:rPr>
        <w:t>р</w:t>
      </w:r>
      <w:r w:rsidRPr="000D7DE8">
        <w:rPr>
          <w:szCs w:val="28"/>
        </w:rPr>
        <w:t>мирование её всесторонней компетентности[7].</w:t>
      </w:r>
    </w:p>
    <w:p w:rsidR="007B1BD7" w:rsidRPr="000D7DE8" w:rsidRDefault="007B1BD7" w:rsidP="007B1BD7">
      <w:pPr>
        <w:contextualSpacing/>
        <w:rPr>
          <w:szCs w:val="28"/>
        </w:rPr>
      </w:pPr>
      <w:r w:rsidRPr="000D7DE8">
        <w:rPr>
          <w:szCs w:val="28"/>
        </w:rPr>
        <w:t>Формирование гражданственности связано с патриотическим воспит</w:t>
      </w:r>
      <w:r w:rsidRPr="000D7DE8">
        <w:rPr>
          <w:szCs w:val="28"/>
        </w:rPr>
        <w:t>а</w:t>
      </w:r>
      <w:r w:rsidRPr="000D7DE8">
        <w:rPr>
          <w:szCs w:val="28"/>
        </w:rPr>
        <w:t>нием. Одним из приоритетных направлений гражданского и патриотич</w:t>
      </w:r>
      <w:r w:rsidRPr="000D7DE8">
        <w:rPr>
          <w:szCs w:val="28"/>
        </w:rPr>
        <w:t>е</w:t>
      </w:r>
      <w:r w:rsidRPr="000D7DE8">
        <w:rPr>
          <w:szCs w:val="28"/>
        </w:rPr>
        <w:t>ского воспитания в системе образования является краеведение[13].</w:t>
      </w:r>
    </w:p>
    <w:p w:rsidR="007B1BD7" w:rsidRPr="000D7DE8" w:rsidRDefault="007B1BD7" w:rsidP="007B1BD7">
      <w:pPr>
        <w:contextualSpacing/>
        <w:rPr>
          <w:szCs w:val="28"/>
        </w:rPr>
      </w:pPr>
      <w:r w:rsidRPr="000D7DE8">
        <w:rPr>
          <w:szCs w:val="28"/>
        </w:rPr>
        <w:t>Изучением особенностей организации данной деятельности в разное время занимались известные историки, методисты, преподаватели-практики. Наиболее значимыми были труды А.С. Баркова «О научном краеведении», Г.Н. Манюшина «Историческое краеведение», Д.В. Кацюбы «Историческое краеведение в воспитании учащихся». Тенденции и пе</w:t>
      </w:r>
      <w:r w:rsidRPr="000D7DE8">
        <w:rPr>
          <w:szCs w:val="28"/>
        </w:rPr>
        <w:t>р</w:t>
      </w:r>
      <w:r w:rsidRPr="000D7DE8">
        <w:rPr>
          <w:szCs w:val="28"/>
        </w:rPr>
        <w:t>спективы исторического краеведения рассматривали Н.Н. Лазунова, Л.К. Ермолаева, Н.П. Милонов, К.Ф. Строев и другие авторы.</w:t>
      </w:r>
    </w:p>
    <w:p w:rsidR="007B1BD7" w:rsidRPr="000D7DE8" w:rsidRDefault="007B1BD7" w:rsidP="007B1BD7">
      <w:pPr>
        <w:contextualSpacing/>
        <w:rPr>
          <w:szCs w:val="28"/>
        </w:rPr>
      </w:pPr>
      <w:r w:rsidRPr="000D7DE8">
        <w:rPr>
          <w:szCs w:val="28"/>
        </w:rPr>
        <w:t xml:space="preserve">В настоящее время с помощью компьютерных технологий </w:t>
      </w:r>
      <w:r w:rsidRPr="000D7DE8">
        <w:rPr>
          <w:color w:val="000000"/>
          <w:szCs w:val="28"/>
        </w:rPr>
        <w:t>обрабатыв</w:t>
      </w:r>
      <w:r w:rsidRPr="000D7DE8">
        <w:rPr>
          <w:color w:val="000000"/>
          <w:szCs w:val="28"/>
        </w:rPr>
        <w:t>а</w:t>
      </w:r>
      <w:r w:rsidRPr="000D7DE8">
        <w:rPr>
          <w:color w:val="000000"/>
          <w:szCs w:val="28"/>
        </w:rPr>
        <w:t>ются фотографии, создаются выставки, презентации, стенды. Результаты краеведческих исследований публикуются в социальных сетях, где испол</w:t>
      </w:r>
      <w:r w:rsidRPr="000D7DE8">
        <w:rPr>
          <w:color w:val="000000"/>
          <w:szCs w:val="28"/>
        </w:rPr>
        <w:t>ь</w:t>
      </w:r>
      <w:r w:rsidRPr="000D7DE8">
        <w:rPr>
          <w:color w:val="000000"/>
          <w:szCs w:val="28"/>
        </w:rPr>
        <w:t>зуется графика, анимация, звук, видео; это дает возможность красочного представления краеведческого материала.</w:t>
      </w:r>
    </w:p>
    <w:p w:rsidR="007B1BD7" w:rsidRPr="000D7DE8" w:rsidRDefault="007B1BD7" w:rsidP="007B1BD7">
      <w:pPr>
        <w:contextualSpacing/>
        <w:rPr>
          <w:szCs w:val="28"/>
        </w:rPr>
      </w:pPr>
      <w:r w:rsidRPr="000D7DE8">
        <w:rPr>
          <w:szCs w:val="28"/>
        </w:rPr>
        <w:t>Значение краеведческих знаний исключительно важно, так как они сп</w:t>
      </w:r>
      <w:r w:rsidRPr="000D7DE8">
        <w:rPr>
          <w:szCs w:val="28"/>
        </w:rPr>
        <w:t>о</w:t>
      </w:r>
      <w:r w:rsidRPr="000D7DE8">
        <w:rPr>
          <w:szCs w:val="28"/>
        </w:rPr>
        <w:t>собствуют приобщению обучающихся к общественно-полезной деятельн</w:t>
      </w:r>
      <w:r w:rsidRPr="000D7DE8">
        <w:rPr>
          <w:szCs w:val="28"/>
        </w:rPr>
        <w:t>о</w:t>
      </w:r>
      <w:r w:rsidRPr="000D7DE8">
        <w:rPr>
          <w:szCs w:val="28"/>
        </w:rPr>
        <w:t>сти, связанной с изучением и со сбором исторического материала. Осущ</w:t>
      </w:r>
      <w:r w:rsidRPr="000D7DE8">
        <w:rPr>
          <w:szCs w:val="28"/>
        </w:rPr>
        <w:t>е</w:t>
      </w:r>
      <w:r w:rsidRPr="000D7DE8">
        <w:rPr>
          <w:szCs w:val="28"/>
        </w:rPr>
        <w:t>ствляется это в интересных и привлекательных формах, самыми распр</w:t>
      </w:r>
      <w:r w:rsidRPr="000D7DE8">
        <w:rPr>
          <w:szCs w:val="28"/>
        </w:rPr>
        <w:t>о</w:t>
      </w:r>
      <w:r w:rsidRPr="000D7DE8">
        <w:rPr>
          <w:szCs w:val="28"/>
        </w:rPr>
        <w:t>странёнными из которых являются занятия в кружках и на факультативах, экскурсии и походы.</w:t>
      </w:r>
    </w:p>
    <w:p w:rsidR="007B1BD7" w:rsidRPr="000D7DE8" w:rsidRDefault="007B1BD7" w:rsidP="007B1BD7">
      <w:pPr>
        <w:contextualSpacing/>
        <w:rPr>
          <w:szCs w:val="28"/>
        </w:rPr>
      </w:pPr>
      <w:r w:rsidRPr="000D7DE8">
        <w:rPr>
          <w:szCs w:val="28"/>
        </w:rPr>
        <w:lastRenderedPageBreak/>
        <w:t>Историческое краеведение не просто раскрывает взаимосвязи родного края с Россией, оно помогает уяснить единство истории каждого города, села и деревни с историей нашей страны, почувствовать причастность к ней каждой семьи и признать своим долгом и честью стать достойным н</w:t>
      </w:r>
      <w:r w:rsidRPr="000D7DE8">
        <w:rPr>
          <w:szCs w:val="28"/>
        </w:rPr>
        <w:t>а</w:t>
      </w:r>
      <w:r w:rsidRPr="000D7DE8">
        <w:rPr>
          <w:szCs w:val="28"/>
        </w:rPr>
        <w:t>следником лучших традиций своей Родины. Уже в «Повести временных лет» записано «..живяху кождо со своим родом и на своих местах, вл</w:t>
      </w:r>
      <w:r w:rsidRPr="000D7DE8">
        <w:rPr>
          <w:szCs w:val="28"/>
        </w:rPr>
        <w:t>а</w:t>
      </w:r>
      <w:r w:rsidRPr="000D7DE8">
        <w:rPr>
          <w:szCs w:val="28"/>
        </w:rPr>
        <w:t>деющие кождо родом своим на своих местах» и т.п.[6, С. 79].</w:t>
      </w:r>
    </w:p>
    <w:p w:rsidR="007B1BD7" w:rsidRPr="000D7DE8" w:rsidRDefault="007B1BD7" w:rsidP="007B1BD7">
      <w:pPr>
        <w:contextualSpacing/>
        <w:rPr>
          <w:szCs w:val="28"/>
        </w:rPr>
      </w:pPr>
      <w:r w:rsidRPr="000D7DE8">
        <w:rPr>
          <w:szCs w:val="28"/>
        </w:rPr>
        <w:t>Безусловно, система образования и воспитания призвана прививать об</w:t>
      </w:r>
      <w:r w:rsidRPr="000D7DE8">
        <w:rPr>
          <w:szCs w:val="28"/>
        </w:rPr>
        <w:t>у</w:t>
      </w:r>
      <w:r w:rsidRPr="000D7DE8">
        <w:rPr>
          <w:szCs w:val="28"/>
        </w:rPr>
        <w:t>чающимся чувства любви к Родине, коллективизм. Понятия «Родина», «Отчизна» обычно ассоциируются с тем местом, где находится родной дом, учебное заведение, то есть с конкретным городом, поселком. От того, насколько они хорошо знают и любят историю своего края, зависит и гл</w:t>
      </w:r>
      <w:r w:rsidRPr="000D7DE8">
        <w:rPr>
          <w:szCs w:val="28"/>
        </w:rPr>
        <w:t>у</w:t>
      </w:r>
      <w:r w:rsidRPr="000D7DE8">
        <w:rPr>
          <w:szCs w:val="28"/>
        </w:rPr>
        <w:t>бина патриотического чувства молодёжи[11, С. 18].</w:t>
      </w:r>
    </w:p>
    <w:p w:rsidR="007B1BD7" w:rsidRPr="000D7DE8" w:rsidRDefault="007B1BD7" w:rsidP="007B1BD7">
      <w:pPr>
        <w:contextualSpacing/>
        <w:rPr>
          <w:szCs w:val="28"/>
        </w:rPr>
      </w:pPr>
      <w:r w:rsidRPr="000D7DE8">
        <w:rPr>
          <w:szCs w:val="28"/>
        </w:rPr>
        <w:t xml:space="preserve">Государственное значение краеведению придается с </w:t>
      </w:r>
      <w:r w:rsidRPr="000D7DE8">
        <w:rPr>
          <w:szCs w:val="28"/>
          <w:lang w:val="en-US"/>
        </w:rPr>
        <w:t>XVIII</w:t>
      </w:r>
      <w:r w:rsidRPr="000D7DE8">
        <w:rPr>
          <w:szCs w:val="28"/>
        </w:rPr>
        <w:t xml:space="preserve"> века. 13 фе</w:t>
      </w:r>
      <w:r w:rsidRPr="000D7DE8">
        <w:rPr>
          <w:szCs w:val="28"/>
        </w:rPr>
        <w:t>в</w:t>
      </w:r>
      <w:r w:rsidRPr="000D7DE8">
        <w:rPr>
          <w:szCs w:val="28"/>
        </w:rPr>
        <w:t xml:space="preserve">раля 1718 года Петр </w:t>
      </w:r>
      <w:r w:rsidRPr="000D7DE8">
        <w:rPr>
          <w:szCs w:val="28"/>
          <w:lang w:val="en-US"/>
        </w:rPr>
        <w:t>I</w:t>
      </w:r>
      <w:r w:rsidRPr="000D7DE8">
        <w:rPr>
          <w:szCs w:val="28"/>
        </w:rPr>
        <w:t xml:space="preserve"> публикует указ, который предписывает: «Также, е</w:t>
      </w:r>
      <w:r w:rsidRPr="000D7DE8">
        <w:rPr>
          <w:szCs w:val="28"/>
        </w:rPr>
        <w:t>с</w:t>
      </w:r>
      <w:r w:rsidRPr="000D7DE8">
        <w:rPr>
          <w:szCs w:val="28"/>
        </w:rPr>
        <w:t>ли кто найдет в земле или в воде старые вещи, а именно: каменья необы</w:t>
      </w:r>
      <w:r w:rsidRPr="000D7DE8">
        <w:rPr>
          <w:szCs w:val="28"/>
        </w:rPr>
        <w:t>к</w:t>
      </w:r>
      <w:r w:rsidRPr="000D7DE8">
        <w:rPr>
          <w:szCs w:val="28"/>
        </w:rPr>
        <w:t>новенные, кости человеческие или скотские; так же какие старые надписи на каменьях и прочее, что зело старо и необыкновенно – тако ж бы прин</w:t>
      </w:r>
      <w:r w:rsidRPr="000D7DE8">
        <w:rPr>
          <w:szCs w:val="28"/>
        </w:rPr>
        <w:t>о</w:t>
      </w:r>
      <w:r w:rsidRPr="000D7DE8">
        <w:rPr>
          <w:szCs w:val="28"/>
        </w:rPr>
        <w:t>сили, за что будет огромная дача»[5, С. 192].</w:t>
      </w:r>
    </w:p>
    <w:p w:rsidR="007B1BD7" w:rsidRPr="000D7DE8" w:rsidRDefault="007B1BD7" w:rsidP="007B1BD7">
      <w:pPr>
        <w:contextualSpacing/>
        <w:rPr>
          <w:szCs w:val="28"/>
        </w:rPr>
      </w:pPr>
      <w:r w:rsidRPr="000D7DE8">
        <w:rPr>
          <w:szCs w:val="28"/>
        </w:rPr>
        <w:t>Система, содержание и методика исторического краеведения соответс</w:t>
      </w:r>
      <w:r w:rsidRPr="000D7DE8">
        <w:rPr>
          <w:szCs w:val="28"/>
        </w:rPr>
        <w:t>т</w:t>
      </w:r>
      <w:r w:rsidRPr="000D7DE8">
        <w:rPr>
          <w:szCs w:val="28"/>
        </w:rPr>
        <w:t>вует общепедагогическим, дидактическим и предметно-методическим принципам и задачам, поставленным педагогической наукой перед общ</w:t>
      </w:r>
      <w:r w:rsidRPr="000D7DE8">
        <w:rPr>
          <w:szCs w:val="28"/>
        </w:rPr>
        <w:t>е</w:t>
      </w:r>
      <w:r w:rsidRPr="000D7DE8">
        <w:rPr>
          <w:szCs w:val="28"/>
        </w:rPr>
        <w:t>ствоведческими предметами и внеклассной работой. Уместно констатир</w:t>
      </w:r>
      <w:r w:rsidRPr="000D7DE8">
        <w:rPr>
          <w:szCs w:val="28"/>
        </w:rPr>
        <w:t>о</w:t>
      </w:r>
      <w:r w:rsidRPr="000D7DE8">
        <w:rPr>
          <w:szCs w:val="28"/>
        </w:rPr>
        <w:t>вать тот факт, что краеведение лежит в основе истории[1, С. 8].</w:t>
      </w:r>
    </w:p>
    <w:p w:rsidR="007B1BD7" w:rsidRPr="000D7DE8" w:rsidRDefault="007B1BD7" w:rsidP="007B1BD7">
      <w:pPr>
        <w:contextualSpacing/>
        <w:rPr>
          <w:szCs w:val="28"/>
        </w:rPr>
      </w:pPr>
      <w:r w:rsidRPr="000D7DE8">
        <w:rPr>
          <w:szCs w:val="28"/>
        </w:rPr>
        <w:t>В Щигровском филиале ОБПОУ «КБМК», краеведческий материал и</w:t>
      </w:r>
      <w:r w:rsidRPr="000D7DE8">
        <w:rPr>
          <w:szCs w:val="28"/>
        </w:rPr>
        <w:t>с</w:t>
      </w:r>
      <w:r w:rsidRPr="000D7DE8">
        <w:rPr>
          <w:szCs w:val="28"/>
        </w:rPr>
        <w:t>пользуется не только на внеклассных мероприятиях, но и на занятиях по разным предметам, которые преподаются в учебном заведении. Например, на занятиях по фармакологии обязательно вспоминают о первых щигро</w:t>
      </w:r>
      <w:r w:rsidRPr="000D7DE8">
        <w:rPr>
          <w:szCs w:val="28"/>
        </w:rPr>
        <w:t>в</w:t>
      </w:r>
      <w:r w:rsidRPr="000D7DE8">
        <w:rPr>
          <w:szCs w:val="28"/>
        </w:rPr>
        <w:t>ских аптеках, на терапии – о первой щигровской земской больнице. На з</w:t>
      </w:r>
      <w:r w:rsidRPr="000D7DE8">
        <w:rPr>
          <w:szCs w:val="28"/>
        </w:rPr>
        <w:t>а</w:t>
      </w:r>
      <w:r w:rsidRPr="000D7DE8">
        <w:rPr>
          <w:szCs w:val="28"/>
        </w:rPr>
        <w:t>нятиях по сестринскому делу вспоминают первое Щигровское медици</w:t>
      </w:r>
      <w:r w:rsidRPr="000D7DE8">
        <w:rPr>
          <w:szCs w:val="28"/>
        </w:rPr>
        <w:t>н</w:t>
      </w:r>
      <w:r w:rsidRPr="000D7DE8">
        <w:rPr>
          <w:szCs w:val="28"/>
        </w:rPr>
        <w:t>ское училище, на хирургии – о гениальном враче В. Г. Вайнштейне, на стоматологии – об учёном А.И. Евдокимове, на биологии и анатомии – об учёном И.И. Иванове. Прямое отношение к Щигровскому краю имеют многие талантливые литераторы: династия писателей Марковых, И.С. Ту</w:t>
      </w:r>
      <w:r w:rsidRPr="000D7DE8">
        <w:rPr>
          <w:szCs w:val="28"/>
        </w:rPr>
        <w:t>р</w:t>
      </w:r>
      <w:r w:rsidRPr="000D7DE8">
        <w:rPr>
          <w:szCs w:val="28"/>
        </w:rPr>
        <w:t>генев, А.А. Фет, А.П. Гайдар. Не только в России, но и во многих других странах мира известно имя почётного гражданина города Щигры, выда</w:t>
      </w:r>
      <w:r w:rsidRPr="000D7DE8">
        <w:rPr>
          <w:szCs w:val="28"/>
        </w:rPr>
        <w:t>ю</w:t>
      </w:r>
      <w:r w:rsidRPr="000D7DE8">
        <w:rPr>
          <w:szCs w:val="28"/>
        </w:rPr>
        <w:t xml:space="preserve">щегося конструктора ракет С.П. Непобедимого, которому было присвоено звание «Человек-Эпоха»[14]. </w:t>
      </w:r>
    </w:p>
    <w:p w:rsidR="007B1BD7" w:rsidRPr="000D7DE8" w:rsidRDefault="007B1BD7" w:rsidP="007B1BD7">
      <w:pPr>
        <w:contextualSpacing/>
        <w:rPr>
          <w:szCs w:val="28"/>
        </w:rPr>
      </w:pPr>
      <w:r w:rsidRPr="000D7DE8">
        <w:rPr>
          <w:szCs w:val="28"/>
        </w:rPr>
        <w:t>Использование краеведческого материала способствует более углубле</w:t>
      </w:r>
      <w:r w:rsidRPr="000D7DE8">
        <w:rPr>
          <w:szCs w:val="28"/>
        </w:rPr>
        <w:t>н</w:t>
      </w:r>
      <w:r w:rsidRPr="000D7DE8">
        <w:rPr>
          <w:szCs w:val="28"/>
        </w:rPr>
        <w:t>ному изучению истории[6, С. 178]. И</w:t>
      </w:r>
      <w:r w:rsidRPr="000D7DE8">
        <w:rPr>
          <w:color w:val="000000"/>
          <w:szCs w:val="28"/>
          <w:shd w:val="clear" w:color="auto" w:fill="FFFFFF"/>
        </w:rPr>
        <w:t>зучение истории края в условиях ре</w:t>
      </w:r>
      <w:r w:rsidRPr="000D7DE8">
        <w:rPr>
          <w:color w:val="000000"/>
          <w:szCs w:val="28"/>
          <w:shd w:val="clear" w:color="auto" w:fill="FFFFFF"/>
        </w:rPr>
        <w:t>а</w:t>
      </w:r>
      <w:r w:rsidRPr="000D7DE8">
        <w:rPr>
          <w:color w:val="000000"/>
          <w:szCs w:val="28"/>
          <w:shd w:val="clear" w:color="auto" w:fill="FFFFFF"/>
        </w:rPr>
        <w:t>лизации системно-деятельностного подхода обязательно осуществляется с применением методов музейной педагогики. Музей – это проявление де</w:t>
      </w:r>
      <w:r w:rsidRPr="000D7DE8">
        <w:rPr>
          <w:color w:val="000000"/>
          <w:szCs w:val="28"/>
          <w:shd w:val="clear" w:color="auto" w:fill="FFFFFF"/>
        </w:rPr>
        <w:t>я</w:t>
      </w:r>
      <w:r w:rsidRPr="000D7DE8">
        <w:rPr>
          <w:color w:val="000000"/>
          <w:szCs w:val="28"/>
          <w:shd w:val="clear" w:color="auto" w:fill="FFFFFF"/>
        </w:rPr>
        <w:t>тельностной социальной практики. Студенты-музееведы, как правило а</w:t>
      </w:r>
      <w:r w:rsidRPr="000D7DE8">
        <w:rPr>
          <w:color w:val="000000"/>
          <w:szCs w:val="28"/>
          <w:shd w:val="clear" w:color="auto" w:fill="FFFFFF"/>
        </w:rPr>
        <w:t>к</w:t>
      </w:r>
      <w:r w:rsidRPr="000D7DE8">
        <w:rPr>
          <w:color w:val="000000"/>
          <w:szCs w:val="28"/>
          <w:shd w:val="clear" w:color="auto" w:fill="FFFFFF"/>
        </w:rPr>
        <w:t xml:space="preserve">тивно участвуют в поисковой работе, изучении и описании музейных </w:t>
      </w:r>
      <w:r w:rsidRPr="000D7DE8">
        <w:rPr>
          <w:color w:val="000000"/>
          <w:szCs w:val="28"/>
          <w:shd w:val="clear" w:color="auto" w:fill="FFFFFF"/>
        </w:rPr>
        <w:lastRenderedPageBreak/>
        <w:t>предметов, создании экспозиций, проведении экскурсий, вечеров, конф</w:t>
      </w:r>
      <w:r w:rsidRPr="000D7DE8">
        <w:rPr>
          <w:color w:val="000000"/>
          <w:szCs w:val="28"/>
          <w:shd w:val="clear" w:color="auto" w:fill="FFFFFF"/>
        </w:rPr>
        <w:t>е</w:t>
      </w:r>
      <w:r w:rsidRPr="000D7DE8">
        <w:rPr>
          <w:color w:val="000000"/>
          <w:szCs w:val="28"/>
          <w:shd w:val="clear" w:color="auto" w:fill="FFFFFF"/>
        </w:rPr>
        <w:t>ренций.</w:t>
      </w:r>
    </w:p>
    <w:p w:rsidR="007B1BD7" w:rsidRPr="000D7DE8" w:rsidRDefault="007B1BD7" w:rsidP="007B1BD7">
      <w:pPr>
        <w:contextualSpacing/>
        <w:rPr>
          <w:szCs w:val="28"/>
        </w:rPr>
      </w:pPr>
      <w:r w:rsidRPr="000D7DE8">
        <w:rPr>
          <w:szCs w:val="28"/>
        </w:rPr>
        <w:t>Педагогическая ценность работы в музее заключается в том, что инфо</w:t>
      </w:r>
      <w:r w:rsidRPr="000D7DE8">
        <w:rPr>
          <w:szCs w:val="28"/>
        </w:rPr>
        <w:t>р</w:t>
      </w:r>
      <w:r w:rsidRPr="000D7DE8">
        <w:rPr>
          <w:szCs w:val="28"/>
        </w:rPr>
        <w:t>мация в музее конкретна, эмоциональна и, кроме того, сама необычность музейной обстановки разрушает стереотип занятия, дает возможность а</w:t>
      </w:r>
      <w:r w:rsidRPr="000D7DE8">
        <w:rPr>
          <w:szCs w:val="28"/>
        </w:rPr>
        <w:t>к</w:t>
      </w:r>
      <w:r w:rsidRPr="000D7DE8">
        <w:rPr>
          <w:szCs w:val="28"/>
        </w:rPr>
        <w:t>тивизировать восприятие студентов[12, С. 70].</w:t>
      </w:r>
    </w:p>
    <w:p w:rsidR="007B1BD7" w:rsidRPr="000D7DE8" w:rsidRDefault="007B1BD7" w:rsidP="007B1BD7">
      <w:pPr>
        <w:contextualSpacing/>
        <w:rPr>
          <w:szCs w:val="28"/>
        </w:rPr>
      </w:pPr>
      <w:r w:rsidRPr="000D7DE8">
        <w:rPr>
          <w:szCs w:val="28"/>
        </w:rPr>
        <w:t>Студенты в рамках учебной программы, выбирают темы занятий в м</w:t>
      </w:r>
      <w:r w:rsidRPr="000D7DE8">
        <w:rPr>
          <w:szCs w:val="28"/>
        </w:rPr>
        <w:t>у</w:t>
      </w:r>
      <w:r w:rsidRPr="000D7DE8">
        <w:rPr>
          <w:szCs w:val="28"/>
        </w:rPr>
        <w:t>зее, принимают участие в формулирование целей и задач, обсуждении проблем каждой темы, подведении итогов и проверке домашнего задания.</w:t>
      </w:r>
    </w:p>
    <w:p w:rsidR="007B1BD7" w:rsidRPr="000D7DE8" w:rsidRDefault="007B1BD7" w:rsidP="007B1BD7">
      <w:pPr>
        <w:contextualSpacing/>
        <w:rPr>
          <w:szCs w:val="28"/>
        </w:rPr>
      </w:pPr>
      <w:r w:rsidRPr="000D7DE8">
        <w:rPr>
          <w:szCs w:val="28"/>
        </w:rPr>
        <w:t>Особая организация проведения занятий в демонстрационном зале кра</w:t>
      </w:r>
      <w:r w:rsidRPr="000D7DE8">
        <w:rPr>
          <w:szCs w:val="28"/>
        </w:rPr>
        <w:t>е</w:t>
      </w:r>
      <w:r w:rsidRPr="000D7DE8">
        <w:rPr>
          <w:szCs w:val="28"/>
        </w:rPr>
        <w:t>ведческого музея способствует утверждению фундаментальных ценностей. К числу таких ценностей относятся: любовь и привязанность к семье, учебному заведению, городу, родному краю, государству; бережное отн</w:t>
      </w:r>
      <w:r w:rsidRPr="000D7DE8">
        <w:rPr>
          <w:szCs w:val="28"/>
        </w:rPr>
        <w:t>о</w:t>
      </w:r>
      <w:r w:rsidRPr="000D7DE8">
        <w:rPr>
          <w:szCs w:val="28"/>
        </w:rPr>
        <w:t>шение к природе и всему живому; уважение к труду, развитие интереса к русским традициям и промыслам; формирование знаний о правах челов</w:t>
      </w:r>
      <w:r w:rsidRPr="000D7DE8">
        <w:rPr>
          <w:szCs w:val="28"/>
        </w:rPr>
        <w:t>е</w:t>
      </w:r>
      <w:r w:rsidRPr="000D7DE8">
        <w:rPr>
          <w:szCs w:val="28"/>
        </w:rPr>
        <w:t>ка, знакомство с символами государства, развитие чувства ответственн</w:t>
      </w:r>
      <w:r w:rsidRPr="000D7DE8">
        <w:rPr>
          <w:szCs w:val="28"/>
        </w:rPr>
        <w:t>о</w:t>
      </w:r>
      <w:r w:rsidRPr="000D7DE8">
        <w:rPr>
          <w:szCs w:val="28"/>
        </w:rPr>
        <w:t>сти и гордости за достижения страны; толерантность, чувство уважения к другим народам, их традициям. Этому же способствуют и занятия в кра</w:t>
      </w:r>
      <w:r w:rsidRPr="000D7DE8">
        <w:rPr>
          <w:szCs w:val="28"/>
        </w:rPr>
        <w:t>е</w:t>
      </w:r>
      <w:r w:rsidRPr="000D7DE8">
        <w:rPr>
          <w:szCs w:val="28"/>
        </w:rPr>
        <w:t>ведческом кружке. «Кружок есть то звено, за которое нужно уцепиться для того, чтобы вытянуть всю цепь разнообразных форм внеклассной раб</w:t>
      </w:r>
      <w:r w:rsidRPr="000D7DE8">
        <w:rPr>
          <w:szCs w:val="28"/>
        </w:rPr>
        <w:t>о</w:t>
      </w:r>
      <w:r w:rsidRPr="000D7DE8">
        <w:rPr>
          <w:szCs w:val="28"/>
        </w:rPr>
        <w:t>ты…»[3, С. 27].</w:t>
      </w:r>
    </w:p>
    <w:p w:rsidR="007B1BD7" w:rsidRPr="000D7DE8" w:rsidRDefault="007B1BD7" w:rsidP="007B1BD7">
      <w:pPr>
        <w:contextualSpacing/>
        <w:rPr>
          <w:szCs w:val="28"/>
        </w:rPr>
      </w:pPr>
      <w:r w:rsidRPr="000D7DE8">
        <w:rPr>
          <w:szCs w:val="28"/>
        </w:rPr>
        <w:t>На базе краеведческого музея, кружка исторического краеведения ос</w:t>
      </w:r>
      <w:r w:rsidRPr="000D7DE8">
        <w:rPr>
          <w:szCs w:val="28"/>
        </w:rPr>
        <w:t>у</w:t>
      </w:r>
      <w:r w:rsidRPr="000D7DE8">
        <w:rPr>
          <w:szCs w:val="28"/>
        </w:rPr>
        <w:t>ществляется не только учебно-воспитательная деятельность, но и создае</w:t>
      </w:r>
      <w:r w:rsidRPr="000D7DE8">
        <w:rPr>
          <w:szCs w:val="28"/>
        </w:rPr>
        <w:t>т</w:t>
      </w:r>
      <w:r w:rsidRPr="000D7DE8">
        <w:rPr>
          <w:szCs w:val="28"/>
        </w:rPr>
        <w:t>ся широкая возможность для разнообразных форм и методов работы, для самостоятельной научно-поисковой деятельности студентов[4, С. 53].</w:t>
      </w:r>
    </w:p>
    <w:p w:rsidR="007B1BD7" w:rsidRPr="000D7DE8" w:rsidRDefault="007B1BD7" w:rsidP="007B1BD7">
      <w:pPr>
        <w:pStyle w:val="ac"/>
        <w:spacing w:before="0" w:after="0"/>
        <w:contextualSpacing/>
        <w:rPr>
          <w:color w:val="000000"/>
          <w:sz w:val="28"/>
          <w:szCs w:val="28"/>
        </w:rPr>
      </w:pPr>
      <w:r w:rsidRPr="000D7DE8">
        <w:rPr>
          <w:color w:val="000000"/>
          <w:sz w:val="28"/>
          <w:szCs w:val="28"/>
        </w:rPr>
        <w:t>Одной из перспективных технологий краеведческой работы является метод проектов, который успешно реализует принцип личностно-ориентированного обучения, когда студенты выбирают дело по душе в соответствии со своими способностями и интересами. Выполняя проекты, студенты осваивают алгоритм проектно-преобразовательной деятельности, учатся самостоятельно искать и анализировать информацию, интегрировать и применять полученные ранее знания. Это также позволяет формировать не просто умения, а компетенции, т.е. умения, непосредственно с</w:t>
      </w:r>
      <w:r w:rsidRPr="000D7DE8">
        <w:rPr>
          <w:color w:val="000000"/>
          <w:sz w:val="28"/>
          <w:szCs w:val="28"/>
        </w:rPr>
        <w:t>о</w:t>
      </w:r>
      <w:r w:rsidRPr="000D7DE8">
        <w:rPr>
          <w:color w:val="000000"/>
          <w:sz w:val="28"/>
          <w:szCs w:val="28"/>
        </w:rPr>
        <w:t>пряженные с опытом их применения в практической деятельности.</w:t>
      </w:r>
    </w:p>
    <w:p w:rsidR="007B1BD7" w:rsidRPr="000D7DE8" w:rsidRDefault="007B1BD7" w:rsidP="007B1BD7">
      <w:pPr>
        <w:pStyle w:val="ac"/>
        <w:spacing w:before="0" w:after="0"/>
        <w:contextualSpacing/>
        <w:rPr>
          <w:color w:val="000000"/>
          <w:sz w:val="28"/>
          <w:szCs w:val="28"/>
        </w:rPr>
      </w:pPr>
      <w:r w:rsidRPr="000D7DE8">
        <w:rPr>
          <w:color w:val="000000"/>
          <w:sz w:val="28"/>
          <w:szCs w:val="28"/>
        </w:rPr>
        <w:t>Поисковая, исследовательская и проектная деятельность становится важной мотивирующей составляющей в образовании. Применяя в учебном процессе краеведческий материал, преподаватель способствует формированию познавательной активности обучающихся, выработке эмоционально-ценностного отношения к культуре родного края, его истории.</w:t>
      </w:r>
    </w:p>
    <w:p w:rsidR="007B1BD7" w:rsidRPr="000D7DE8" w:rsidRDefault="007B1BD7" w:rsidP="007B1BD7">
      <w:pPr>
        <w:contextualSpacing/>
        <w:rPr>
          <w:szCs w:val="28"/>
        </w:rPr>
      </w:pPr>
      <w:r w:rsidRPr="000D7DE8">
        <w:rPr>
          <w:color w:val="000000"/>
          <w:szCs w:val="28"/>
        </w:rPr>
        <w:t>Ценностно-смысловое и эмоциональное восприятие краеведческой и</w:t>
      </w:r>
      <w:r w:rsidRPr="000D7DE8">
        <w:rPr>
          <w:color w:val="000000"/>
          <w:szCs w:val="28"/>
        </w:rPr>
        <w:t>н</w:t>
      </w:r>
      <w:r w:rsidRPr="000D7DE8">
        <w:rPr>
          <w:color w:val="000000"/>
          <w:szCs w:val="28"/>
        </w:rPr>
        <w:t>формации, как правило, особенно ярко проявляется при изучении важных переломных периодов родной истории.</w:t>
      </w:r>
      <w:r w:rsidRPr="000D7DE8">
        <w:rPr>
          <w:szCs w:val="28"/>
        </w:rPr>
        <w:t xml:space="preserve"> Позитивным результатом деятел</w:t>
      </w:r>
      <w:r w:rsidRPr="000D7DE8">
        <w:rPr>
          <w:szCs w:val="28"/>
        </w:rPr>
        <w:t>ь</w:t>
      </w:r>
      <w:r w:rsidRPr="000D7DE8">
        <w:rPr>
          <w:szCs w:val="28"/>
        </w:rPr>
        <w:lastRenderedPageBreak/>
        <w:t>ности краеведов является их участие в научно-практических конференц</w:t>
      </w:r>
      <w:r w:rsidRPr="000D7DE8">
        <w:rPr>
          <w:szCs w:val="28"/>
        </w:rPr>
        <w:t>и</w:t>
      </w:r>
      <w:r w:rsidRPr="000D7DE8">
        <w:rPr>
          <w:szCs w:val="28"/>
        </w:rPr>
        <w:t xml:space="preserve">ях, где авторы наиболее интересных работ занимают достойные призовые места. </w:t>
      </w:r>
    </w:p>
    <w:p w:rsidR="007B1BD7" w:rsidRPr="000D7DE8" w:rsidRDefault="007B1BD7" w:rsidP="007B1BD7">
      <w:pPr>
        <w:pStyle w:val="ac"/>
        <w:spacing w:before="0" w:after="0"/>
        <w:contextualSpacing/>
        <w:rPr>
          <w:sz w:val="28"/>
          <w:szCs w:val="28"/>
        </w:rPr>
      </w:pPr>
      <w:r w:rsidRPr="000D7DE8">
        <w:rPr>
          <w:sz w:val="28"/>
          <w:szCs w:val="28"/>
        </w:rPr>
        <w:t>Метапредметная многофакторная образовательная деятельность с элементами исторического краеведения способствует созданию специфического социально-экономического и культурно-правового пространства учебного заведения, в рамках которого успешно формируются общие и профессиональные компетенции, необходимые будущим специал</w:t>
      </w:r>
      <w:r w:rsidRPr="000D7DE8">
        <w:rPr>
          <w:sz w:val="28"/>
          <w:szCs w:val="28"/>
        </w:rPr>
        <w:t>и</w:t>
      </w:r>
      <w:r w:rsidRPr="000D7DE8">
        <w:rPr>
          <w:sz w:val="28"/>
          <w:szCs w:val="28"/>
        </w:rPr>
        <w:t>стам[10].</w:t>
      </w:r>
    </w:p>
    <w:p w:rsidR="007B1BD7" w:rsidRPr="000D7DE8" w:rsidRDefault="007B1BD7" w:rsidP="007B1BD7">
      <w:pPr>
        <w:shd w:val="clear" w:color="auto" w:fill="FFFFFF"/>
        <w:contextualSpacing/>
        <w:rPr>
          <w:bCs/>
          <w:szCs w:val="28"/>
        </w:rPr>
      </w:pPr>
      <w:r w:rsidRPr="000D7DE8">
        <w:rPr>
          <w:szCs w:val="28"/>
        </w:rPr>
        <w:t>Конечно главная задача преподавателя истории – заинтересовать ст</w:t>
      </w:r>
      <w:r w:rsidRPr="000D7DE8">
        <w:rPr>
          <w:szCs w:val="28"/>
        </w:rPr>
        <w:t>у</w:t>
      </w:r>
      <w:r w:rsidRPr="000D7DE8">
        <w:rPr>
          <w:szCs w:val="28"/>
        </w:rPr>
        <w:t>дентов процессом исторического познания. Там, где зародился живой и</w:t>
      </w:r>
      <w:r w:rsidRPr="000D7DE8">
        <w:rPr>
          <w:szCs w:val="28"/>
        </w:rPr>
        <w:t>н</w:t>
      </w:r>
      <w:r w:rsidRPr="000D7DE8">
        <w:rPr>
          <w:szCs w:val="28"/>
        </w:rPr>
        <w:t xml:space="preserve">терес, проблема заключается лишь в том, чтобы направить этот интерес в нужное русло – вовлечь студентов в атмосферу научного поиска[8, С. 43]. Краеведение переживает период подъема, крепнет, совершенствует свои формы и методы работы. </w:t>
      </w:r>
      <w:r w:rsidRPr="000D7DE8">
        <w:rPr>
          <w:color w:val="000000"/>
          <w:szCs w:val="28"/>
        </w:rPr>
        <w:t>У краеведов появилась возможность слушать и записывать воспоминания и рассказы тех, кто многие годы вынужден был молчать[5, С. 182].</w:t>
      </w:r>
      <w:r w:rsidRPr="000D7DE8">
        <w:rPr>
          <w:szCs w:val="28"/>
        </w:rPr>
        <w:t xml:space="preserve"> </w:t>
      </w:r>
      <w:r w:rsidRPr="000D7DE8">
        <w:rPr>
          <w:bCs/>
          <w:color w:val="000000"/>
          <w:szCs w:val="28"/>
        </w:rPr>
        <w:t>Раскрывая яркие страницы в истории края, выявляя г</w:t>
      </w:r>
      <w:r w:rsidRPr="000D7DE8">
        <w:rPr>
          <w:bCs/>
          <w:color w:val="000000"/>
          <w:szCs w:val="28"/>
        </w:rPr>
        <w:t>е</w:t>
      </w:r>
      <w:r w:rsidRPr="000D7DE8">
        <w:rPr>
          <w:bCs/>
          <w:color w:val="000000"/>
          <w:szCs w:val="28"/>
        </w:rPr>
        <w:t>роев-земляков, краеведы должны всячески пропагандировать свои откр</w:t>
      </w:r>
      <w:r w:rsidRPr="000D7DE8">
        <w:rPr>
          <w:bCs/>
          <w:color w:val="000000"/>
          <w:szCs w:val="28"/>
        </w:rPr>
        <w:t>ы</w:t>
      </w:r>
      <w:r w:rsidRPr="000D7DE8">
        <w:rPr>
          <w:bCs/>
          <w:color w:val="000000"/>
          <w:szCs w:val="28"/>
        </w:rPr>
        <w:t>тия, стремясь на деле осуществить девиз «Никто не забыт, ничто не заб</w:t>
      </w:r>
      <w:r w:rsidRPr="000D7DE8">
        <w:rPr>
          <w:bCs/>
          <w:color w:val="000000"/>
          <w:szCs w:val="28"/>
        </w:rPr>
        <w:t>ы</w:t>
      </w:r>
      <w:r w:rsidRPr="000D7DE8">
        <w:rPr>
          <w:bCs/>
          <w:color w:val="000000"/>
          <w:szCs w:val="28"/>
        </w:rPr>
        <w:t>то»[8, С. 216].</w:t>
      </w:r>
    </w:p>
    <w:p w:rsidR="007B1BD7" w:rsidRPr="000D7DE8" w:rsidRDefault="007B1BD7" w:rsidP="007B1BD7">
      <w:pPr>
        <w:contextualSpacing/>
        <w:rPr>
          <w:szCs w:val="28"/>
        </w:rPr>
      </w:pPr>
      <w:r w:rsidRPr="000D7DE8">
        <w:rPr>
          <w:szCs w:val="28"/>
        </w:rPr>
        <w:t>Развитие и жизнеспособность исторического краеведения определяется, прежде всего, его важной ролью в учебно-воспитательном процессе. «Р</w:t>
      </w:r>
      <w:r w:rsidRPr="000D7DE8">
        <w:rPr>
          <w:szCs w:val="28"/>
        </w:rPr>
        <w:t>а</w:t>
      </w:r>
      <w:r w:rsidRPr="000D7DE8">
        <w:rPr>
          <w:szCs w:val="28"/>
        </w:rPr>
        <w:t>зумное отношение к коллективной памяти стало наиболее устойчивой н</w:t>
      </w:r>
      <w:r w:rsidRPr="000D7DE8">
        <w:rPr>
          <w:szCs w:val="28"/>
        </w:rPr>
        <w:t>а</w:t>
      </w:r>
      <w:r w:rsidRPr="000D7DE8">
        <w:rPr>
          <w:szCs w:val="28"/>
        </w:rPr>
        <w:t xml:space="preserve">шей культурной традицией»[2, С. 19]. </w:t>
      </w:r>
    </w:p>
    <w:p w:rsidR="007B1BD7" w:rsidRPr="000D7DE8" w:rsidRDefault="007B1BD7" w:rsidP="007B1BD7">
      <w:pPr>
        <w:contextualSpacing/>
        <w:rPr>
          <w:szCs w:val="28"/>
        </w:rPr>
      </w:pPr>
      <w:r w:rsidRPr="000D7DE8">
        <w:rPr>
          <w:szCs w:val="28"/>
        </w:rPr>
        <w:t>Сейчас не вызывает сомнения тот факт, что историко-краеведческая р</w:t>
      </w:r>
      <w:r w:rsidRPr="000D7DE8">
        <w:rPr>
          <w:szCs w:val="28"/>
        </w:rPr>
        <w:t>а</w:t>
      </w:r>
      <w:r w:rsidRPr="000D7DE8">
        <w:rPr>
          <w:szCs w:val="28"/>
        </w:rPr>
        <w:t>бота может и должна войти в жизнь каждой учебного заведения, так как её творческий, созидательный характер служит воспитанию активных мол</w:t>
      </w:r>
      <w:r w:rsidRPr="000D7DE8">
        <w:rPr>
          <w:szCs w:val="28"/>
        </w:rPr>
        <w:t>о</w:t>
      </w:r>
      <w:r w:rsidRPr="000D7DE8">
        <w:rPr>
          <w:szCs w:val="28"/>
        </w:rPr>
        <w:t>дых граждан России.</w:t>
      </w:r>
    </w:p>
    <w:p w:rsidR="007B1BD7" w:rsidRPr="00633716" w:rsidRDefault="007B1BD7" w:rsidP="007B1BD7">
      <w:pPr>
        <w:pStyle w:val="ac"/>
        <w:spacing w:before="0" w:after="0"/>
        <w:contextualSpacing/>
        <w:jc w:val="center"/>
        <w:rPr>
          <w:sz w:val="28"/>
          <w:szCs w:val="28"/>
        </w:rPr>
      </w:pPr>
      <w:r w:rsidRPr="00633716">
        <w:rPr>
          <w:sz w:val="28"/>
          <w:szCs w:val="28"/>
        </w:rPr>
        <w:t>Список литературы</w:t>
      </w:r>
    </w:p>
    <w:p w:rsidR="007B1BD7" w:rsidRPr="000D7DE8" w:rsidRDefault="007B1BD7" w:rsidP="007B1BD7">
      <w:pPr>
        <w:contextualSpacing/>
        <w:rPr>
          <w:szCs w:val="28"/>
        </w:rPr>
      </w:pPr>
      <w:r w:rsidRPr="000D7DE8">
        <w:rPr>
          <w:szCs w:val="28"/>
        </w:rPr>
        <w:t>1. Ашурков В.Н. Историческое краеведение. – М.: Просвещение.- 1980.</w:t>
      </w:r>
    </w:p>
    <w:p w:rsidR="007B1BD7" w:rsidRPr="000D7DE8" w:rsidRDefault="007B1BD7" w:rsidP="007B1BD7">
      <w:pPr>
        <w:contextualSpacing/>
        <w:rPr>
          <w:szCs w:val="28"/>
        </w:rPr>
      </w:pPr>
      <w:r w:rsidRPr="000D7DE8">
        <w:rPr>
          <w:szCs w:val="28"/>
        </w:rPr>
        <w:t>2. Барков А.С. О научном краеведении. - М.: Просвещение.- 1961.</w:t>
      </w:r>
    </w:p>
    <w:p w:rsidR="007B1BD7" w:rsidRPr="000D7DE8" w:rsidRDefault="007B1BD7" w:rsidP="007B1BD7">
      <w:pPr>
        <w:contextualSpacing/>
        <w:rPr>
          <w:szCs w:val="28"/>
        </w:rPr>
      </w:pPr>
      <w:r w:rsidRPr="000D7DE8">
        <w:rPr>
          <w:szCs w:val="28"/>
        </w:rPr>
        <w:t>3. Вагин А.А. Методика обучения истории в средней школе. – М., 1972.</w:t>
      </w:r>
    </w:p>
    <w:p w:rsidR="007B1BD7" w:rsidRPr="000D7DE8" w:rsidRDefault="007B1BD7" w:rsidP="007B1BD7">
      <w:pPr>
        <w:contextualSpacing/>
        <w:rPr>
          <w:szCs w:val="28"/>
        </w:rPr>
      </w:pPr>
      <w:r w:rsidRPr="000D7DE8">
        <w:rPr>
          <w:szCs w:val="28"/>
        </w:rPr>
        <w:t>4. Горбунов Б.И. Структура и содержание курса Народоведения.// Пр</w:t>
      </w:r>
      <w:r w:rsidRPr="000D7DE8">
        <w:rPr>
          <w:szCs w:val="28"/>
        </w:rPr>
        <w:t>е</w:t>
      </w:r>
      <w:r w:rsidRPr="000D7DE8">
        <w:rPr>
          <w:szCs w:val="28"/>
        </w:rPr>
        <w:t xml:space="preserve">подавание </w:t>
      </w:r>
    </w:p>
    <w:p w:rsidR="007B1BD7" w:rsidRPr="000D7DE8" w:rsidRDefault="007B1BD7" w:rsidP="007B1BD7">
      <w:pPr>
        <w:contextualSpacing/>
        <w:rPr>
          <w:szCs w:val="28"/>
        </w:rPr>
      </w:pPr>
      <w:r w:rsidRPr="000D7DE8">
        <w:rPr>
          <w:szCs w:val="28"/>
        </w:rPr>
        <w:t>истории в школе. – 1999.- № 8.- С. 53-54.</w:t>
      </w:r>
    </w:p>
    <w:p w:rsidR="007B1BD7" w:rsidRPr="000D7DE8" w:rsidRDefault="007B1BD7" w:rsidP="007B1BD7">
      <w:pPr>
        <w:contextualSpacing/>
        <w:rPr>
          <w:szCs w:val="28"/>
        </w:rPr>
      </w:pPr>
      <w:r w:rsidRPr="000D7DE8">
        <w:rPr>
          <w:szCs w:val="28"/>
        </w:rPr>
        <w:t>5. Историческое краеведение./ Под ред. Г.Н. Манюшина. – М., 1975.</w:t>
      </w:r>
    </w:p>
    <w:p w:rsidR="007B1BD7" w:rsidRPr="000D7DE8" w:rsidRDefault="007B1BD7" w:rsidP="007B1BD7">
      <w:pPr>
        <w:contextualSpacing/>
        <w:rPr>
          <w:szCs w:val="28"/>
        </w:rPr>
      </w:pPr>
      <w:r w:rsidRPr="000D7DE8">
        <w:rPr>
          <w:szCs w:val="28"/>
        </w:rPr>
        <w:t>6. Историческое краеведение./ Под ред. Н.П. Милонова.- М., 1975.</w:t>
      </w:r>
    </w:p>
    <w:p w:rsidR="007B1BD7" w:rsidRPr="000D7DE8" w:rsidRDefault="007B1BD7" w:rsidP="007B1BD7">
      <w:pPr>
        <w:contextualSpacing/>
        <w:rPr>
          <w:szCs w:val="28"/>
        </w:rPr>
      </w:pPr>
      <w:r w:rsidRPr="000D7DE8">
        <w:rPr>
          <w:szCs w:val="28"/>
        </w:rPr>
        <w:t>7. Иванов Д.А., Митрофанов К.Г., Соколова О.В. Компетентностный подход в образовании и воспитании. Проблемы, понятия, инструментарий. Учебно-методическое пособие. – М.: АПК и ПРО, 2003.</w:t>
      </w:r>
    </w:p>
    <w:p w:rsidR="007B1BD7" w:rsidRPr="000D7DE8" w:rsidRDefault="007B1BD7" w:rsidP="007B1BD7">
      <w:pPr>
        <w:contextualSpacing/>
        <w:rPr>
          <w:szCs w:val="28"/>
        </w:rPr>
      </w:pPr>
      <w:r w:rsidRPr="000D7DE8">
        <w:rPr>
          <w:szCs w:val="28"/>
        </w:rPr>
        <w:t>8. Кацюба Д.В. Историческое краеведение в воспитании учащихся. – М., 1965.</w:t>
      </w:r>
    </w:p>
    <w:p w:rsidR="007B1BD7" w:rsidRPr="000D7DE8" w:rsidRDefault="007B1BD7" w:rsidP="007B1BD7">
      <w:pPr>
        <w:contextualSpacing/>
        <w:rPr>
          <w:szCs w:val="28"/>
        </w:rPr>
      </w:pPr>
      <w:r w:rsidRPr="000D7DE8">
        <w:rPr>
          <w:szCs w:val="28"/>
        </w:rPr>
        <w:lastRenderedPageBreak/>
        <w:t>9. Колябина Т.С. Формирование патриотизма и гражданственности в у</w:t>
      </w:r>
      <w:r w:rsidRPr="000D7DE8">
        <w:rPr>
          <w:szCs w:val="28"/>
        </w:rPr>
        <w:t>с</w:t>
      </w:r>
      <w:r w:rsidRPr="000D7DE8">
        <w:rPr>
          <w:szCs w:val="28"/>
        </w:rPr>
        <w:t>ловиях становления новой российской государственности: Учебное пос</w:t>
      </w:r>
      <w:r w:rsidRPr="000D7DE8">
        <w:rPr>
          <w:szCs w:val="28"/>
        </w:rPr>
        <w:t>о</w:t>
      </w:r>
      <w:r w:rsidRPr="000D7DE8">
        <w:rPr>
          <w:szCs w:val="28"/>
        </w:rPr>
        <w:t>бие. Краснодар: ООО Издательский дом «ХОРС», 2006.</w:t>
      </w:r>
    </w:p>
    <w:p w:rsidR="007B1BD7" w:rsidRPr="000D7DE8" w:rsidRDefault="007B1BD7" w:rsidP="007B1BD7">
      <w:pPr>
        <w:contextualSpacing/>
        <w:rPr>
          <w:szCs w:val="28"/>
        </w:rPr>
      </w:pPr>
      <w:r w:rsidRPr="000D7DE8">
        <w:rPr>
          <w:szCs w:val="28"/>
        </w:rPr>
        <w:t>10. Лазунова Н.Н., Ермолаева Л.К. Историческое образование: тенде</w:t>
      </w:r>
      <w:r w:rsidRPr="000D7DE8">
        <w:rPr>
          <w:szCs w:val="28"/>
        </w:rPr>
        <w:t>н</w:t>
      </w:r>
      <w:r w:rsidRPr="000D7DE8">
        <w:rPr>
          <w:szCs w:val="28"/>
        </w:rPr>
        <w:t>ции и перспективы. // Преподавание истории в школе. – 1999. - № 2. – С. 40-48.</w:t>
      </w:r>
    </w:p>
    <w:p w:rsidR="007B1BD7" w:rsidRPr="000D7DE8" w:rsidRDefault="007B1BD7" w:rsidP="007B1BD7">
      <w:pPr>
        <w:contextualSpacing/>
        <w:rPr>
          <w:szCs w:val="28"/>
        </w:rPr>
      </w:pPr>
      <w:r w:rsidRPr="000D7DE8">
        <w:rPr>
          <w:szCs w:val="28"/>
        </w:rPr>
        <w:t>11. Методика историко-краеведческой работы в школе. / Под ред. Н.С. Борисова. – М., 1987.</w:t>
      </w:r>
    </w:p>
    <w:p w:rsidR="007B1BD7" w:rsidRPr="000D7DE8" w:rsidRDefault="007B1BD7" w:rsidP="007B1BD7">
      <w:pPr>
        <w:contextualSpacing/>
        <w:rPr>
          <w:szCs w:val="28"/>
        </w:rPr>
      </w:pPr>
      <w:r w:rsidRPr="000D7DE8">
        <w:rPr>
          <w:szCs w:val="28"/>
        </w:rPr>
        <w:t>12. Подласый И.П. Педагогика. Новый курс. – М., 1998.</w:t>
      </w:r>
    </w:p>
    <w:p w:rsidR="007B1BD7" w:rsidRPr="000D7DE8" w:rsidRDefault="007B1BD7" w:rsidP="007B1BD7">
      <w:pPr>
        <w:contextualSpacing/>
        <w:rPr>
          <w:szCs w:val="28"/>
        </w:rPr>
      </w:pPr>
      <w:r w:rsidRPr="000D7DE8">
        <w:rPr>
          <w:szCs w:val="28"/>
        </w:rPr>
        <w:t>13. Строев К.Ф. Краеведение. – М., 1974.</w:t>
      </w:r>
    </w:p>
    <w:p w:rsidR="007B1BD7" w:rsidRPr="000D7DE8" w:rsidRDefault="007B1BD7" w:rsidP="007B1BD7">
      <w:pPr>
        <w:contextualSpacing/>
        <w:rPr>
          <w:szCs w:val="28"/>
        </w:rPr>
      </w:pPr>
      <w:r w:rsidRPr="000D7DE8">
        <w:rPr>
          <w:szCs w:val="28"/>
        </w:rPr>
        <w:t xml:space="preserve">14. </w:t>
      </w:r>
      <w:hyperlink r:id="rId41" w:history="1">
        <w:r w:rsidRPr="000D7DE8">
          <w:rPr>
            <w:szCs w:val="28"/>
          </w:rPr>
          <w:t>http://www.kpravda.ru/news.php?article=13141</w:t>
        </w:r>
      </w:hyperlink>
    </w:p>
    <w:p w:rsidR="007B1BD7" w:rsidRPr="000D7DE8" w:rsidRDefault="007B1BD7" w:rsidP="007B1BD7">
      <w:pPr>
        <w:contextualSpacing/>
        <w:rPr>
          <w:szCs w:val="28"/>
        </w:rPr>
      </w:pPr>
    </w:p>
    <w:p w:rsidR="002D098E" w:rsidRPr="002D098E" w:rsidRDefault="002D098E" w:rsidP="002D098E">
      <w:pPr>
        <w:ind w:firstLine="0"/>
        <w:contextualSpacing/>
        <w:jc w:val="center"/>
        <w:rPr>
          <w:b/>
          <w:sz w:val="24"/>
          <w:szCs w:val="24"/>
          <w:lang w:val="en-US"/>
        </w:rPr>
      </w:pPr>
      <w:r w:rsidRPr="002D098E">
        <w:rPr>
          <w:b/>
          <w:sz w:val="24"/>
          <w:szCs w:val="24"/>
          <w:lang w:val="en-US"/>
        </w:rPr>
        <w:t>THE NECESSITY OF FORMATION OF THE PERSON AS A COMPLETE ENTITY OF ALL ACTIVITIES</w:t>
      </w:r>
    </w:p>
    <w:p w:rsidR="007B1BD7" w:rsidRPr="00633716" w:rsidRDefault="002D098E" w:rsidP="002D098E">
      <w:pPr>
        <w:contextualSpacing/>
        <w:jc w:val="right"/>
        <w:rPr>
          <w:sz w:val="24"/>
          <w:szCs w:val="24"/>
          <w:lang w:val="en-US"/>
        </w:rPr>
      </w:pPr>
      <w:r w:rsidRPr="002D098E">
        <w:rPr>
          <w:sz w:val="24"/>
          <w:szCs w:val="24"/>
          <w:lang w:val="en-US"/>
        </w:rPr>
        <w:t>Skorohodov</w:t>
      </w:r>
      <w:r w:rsidR="007B1BD7" w:rsidRPr="002D098E">
        <w:rPr>
          <w:sz w:val="24"/>
          <w:szCs w:val="24"/>
          <w:lang w:val="en-US"/>
        </w:rPr>
        <w:t xml:space="preserve"> </w:t>
      </w:r>
      <w:r w:rsidR="007B1BD7" w:rsidRPr="00633716">
        <w:rPr>
          <w:sz w:val="24"/>
          <w:szCs w:val="24"/>
          <w:lang w:val="en-US"/>
        </w:rPr>
        <w:t>Mikhail Vasilyevich,</w:t>
      </w:r>
    </w:p>
    <w:p w:rsidR="007B1BD7" w:rsidRPr="00633716" w:rsidRDefault="007B1BD7" w:rsidP="007B1BD7">
      <w:pPr>
        <w:contextualSpacing/>
        <w:jc w:val="right"/>
        <w:rPr>
          <w:sz w:val="24"/>
          <w:szCs w:val="24"/>
          <w:lang w:val="en-US"/>
        </w:rPr>
      </w:pPr>
      <w:r w:rsidRPr="00633716">
        <w:rPr>
          <w:sz w:val="24"/>
          <w:szCs w:val="24"/>
          <w:lang w:val="en-US"/>
        </w:rPr>
        <w:t>Giurova Nadezhda Nikolaevna</w:t>
      </w:r>
    </w:p>
    <w:p w:rsidR="007B1BD7" w:rsidRPr="00633716" w:rsidRDefault="007B1BD7" w:rsidP="007B1BD7">
      <w:pPr>
        <w:jc w:val="right"/>
        <w:rPr>
          <w:color w:val="000000"/>
          <w:sz w:val="24"/>
          <w:szCs w:val="24"/>
          <w:shd w:val="clear" w:color="auto" w:fill="FFFFFF"/>
          <w:lang w:val="en-US"/>
        </w:rPr>
      </w:pPr>
      <w:r w:rsidRPr="00633716">
        <w:rPr>
          <w:color w:val="000000"/>
          <w:sz w:val="24"/>
          <w:szCs w:val="24"/>
          <w:shd w:val="clear" w:color="auto" w:fill="FFFFFF"/>
          <w:lang w:val="en-US"/>
        </w:rPr>
        <w:t xml:space="preserve">Kursk Basic Medical College </w:t>
      </w:r>
    </w:p>
    <w:p w:rsidR="007B1BD7" w:rsidRPr="00633716" w:rsidRDefault="007B1BD7" w:rsidP="007B1BD7">
      <w:pPr>
        <w:jc w:val="right"/>
        <w:rPr>
          <w:i/>
          <w:color w:val="000000"/>
          <w:sz w:val="24"/>
          <w:szCs w:val="24"/>
          <w:shd w:val="clear" w:color="auto" w:fill="FFFFFF"/>
          <w:lang w:val="en-US"/>
        </w:rPr>
      </w:pPr>
      <w:r w:rsidRPr="00633716">
        <w:rPr>
          <w:color w:val="000000"/>
          <w:sz w:val="24"/>
          <w:szCs w:val="24"/>
          <w:shd w:val="clear" w:color="auto" w:fill="FFFFFF"/>
          <w:lang w:val="en-US"/>
        </w:rPr>
        <w:t>Shchigry branch</w:t>
      </w:r>
    </w:p>
    <w:p w:rsidR="007B1BD7" w:rsidRPr="00633716" w:rsidRDefault="007B1BD7" w:rsidP="007B1BD7">
      <w:pPr>
        <w:contextualSpacing/>
        <w:jc w:val="right"/>
        <w:rPr>
          <w:sz w:val="24"/>
          <w:szCs w:val="24"/>
          <w:lang w:val="en-US"/>
        </w:rPr>
      </w:pPr>
      <w:r w:rsidRPr="00633716">
        <w:rPr>
          <w:sz w:val="24"/>
          <w:szCs w:val="24"/>
          <w:lang w:val="en-US"/>
        </w:rPr>
        <w:t>E-mail: colmed@mail.ru</w:t>
      </w:r>
    </w:p>
    <w:p w:rsidR="007B1BD7" w:rsidRPr="00633716" w:rsidRDefault="007B1BD7" w:rsidP="007B1BD7">
      <w:pPr>
        <w:contextualSpacing/>
        <w:rPr>
          <w:i/>
          <w:sz w:val="24"/>
          <w:szCs w:val="24"/>
          <w:lang w:val="en-US"/>
        </w:rPr>
      </w:pPr>
      <w:r w:rsidRPr="00633716">
        <w:rPr>
          <w:i/>
          <w:sz w:val="24"/>
          <w:szCs w:val="24"/>
          <w:lang w:val="en-US"/>
        </w:rPr>
        <w:t>Abstract. Modern education in the context of the changing public priorities had changed its purpose from a simple transfer of social experience from the older generation to the younger one on the formation of comprehensively developed personality, prepared for repr</w:t>
      </w:r>
      <w:r w:rsidRPr="00633716">
        <w:rPr>
          <w:i/>
          <w:sz w:val="24"/>
          <w:szCs w:val="24"/>
          <w:lang w:val="en-US"/>
        </w:rPr>
        <w:t>o</w:t>
      </w:r>
      <w:r w:rsidRPr="00633716">
        <w:rPr>
          <w:i/>
          <w:sz w:val="24"/>
          <w:szCs w:val="24"/>
          <w:lang w:val="en-US"/>
        </w:rPr>
        <w:t>duction and development of material and spiritual culture of the society. At the same time from the standpoint of humanism the fundamental purpose of education is the necessity of formation of the person as a complete entity of all activities, responsible for the results of their work.</w:t>
      </w:r>
    </w:p>
    <w:p w:rsidR="007B1BD7" w:rsidRPr="00633716" w:rsidRDefault="007B1BD7" w:rsidP="007B1BD7">
      <w:pPr>
        <w:contextualSpacing/>
        <w:rPr>
          <w:i/>
          <w:sz w:val="24"/>
          <w:szCs w:val="24"/>
          <w:lang w:val="en-US"/>
        </w:rPr>
      </w:pPr>
      <w:r w:rsidRPr="00633716">
        <w:rPr>
          <w:i/>
          <w:sz w:val="24"/>
          <w:szCs w:val="24"/>
          <w:lang w:val="en-US"/>
        </w:rPr>
        <w:t>Key words: personality, culture, humanism, socialization, competence, patriotism, local history, project method.</w:t>
      </w:r>
    </w:p>
    <w:p w:rsidR="007B1BD7" w:rsidRPr="000D7DE8" w:rsidRDefault="007B1BD7" w:rsidP="007B1BD7">
      <w:pPr>
        <w:contextualSpacing/>
        <w:rPr>
          <w:szCs w:val="28"/>
          <w:lang w:val="en-US"/>
        </w:rPr>
      </w:pPr>
    </w:p>
    <w:p w:rsidR="007B1BD7" w:rsidRPr="000D7DE8" w:rsidRDefault="007B1BD7" w:rsidP="007B1BD7">
      <w:pPr>
        <w:rPr>
          <w:szCs w:val="28"/>
          <w:lang w:val="en-US"/>
        </w:rPr>
      </w:pPr>
    </w:p>
    <w:p w:rsidR="007B1BD7" w:rsidRPr="00633716" w:rsidRDefault="007B1BD7" w:rsidP="007B1BD7">
      <w:pPr>
        <w:pStyle w:val="af8"/>
        <w:spacing w:after="0"/>
        <w:rPr>
          <w:lang w:val="en-US"/>
        </w:rPr>
      </w:pPr>
    </w:p>
    <w:p w:rsidR="007B1BD7" w:rsidRPr="00633716" w:rsidRDefault="007B1BD7" w:rsidP="007B1BD7">
      <w:pPr>
        <w:pStyle w:val="af8"/>
        <w:spacing w:after="0"/>
        <w:rPr>
          <w:lang w:val="en-US"/>
        </w:rPr>
      </w:pPr>
    </w:p>
    <w:p w:rsidR="007B1BD7" w:rsidRPr="000D7DE8" w:rsidRDefault="007B1BD7" w:rsidP="007B1BD7">
      <w:pPr>
        <w:shd w:val="clear" w:color="auto" w:fill="FFFFFF"/>
        <w:rPr>
          <w:i/>
          <w:iCs/>
          <w:sz w:val="24"/>
          <w:szCs w:val="24"/>
          <w:lang w:val="en-US"/>
        </w:rPr>
      </w:pPr>
    </w:p>
    <w:p w:rsidR="007B1BD7" w:rsidRPr="001F5F23" w:rsidRDefault="007B1BD7" w:rsidP="007B1BD7">
      <w:pPr>
        <w:rPr>
          <w:szCs w:val="28"/>
          <w:lang w:val="en-US"/>
        </w:rPr>
      </w:pPr>
    </w:p>
    <w:p w:rsidR="007B1BD7" w:rsidRPr="00E535A4" w:rsidRDefault="007B1BD7" w:rsidP="008D014A">
      <w:pPr>
        <w:pageBreakBefore/>
        <w:rPr>
          <w:szCs w:val="28"/>
        </w:rPr>
      </w:pPr>
      <w:r w:rsidRPr="00E535A4">
        <w:rPr>
          <w:szCs w:val="28"/>
        </w:rPr>
        <w:lastRenderedPageBreak/>
        <w:t>УДК 657.004</w:t>
      </w:r>
    </w:p>
    <w:p w:rsidR="007B1BD7" w:rsidRPr="002C6675" w:rsidRDefault="002C6675" w:rsidP="002C6675">
      <w:pPr>
        <w:ind w:firstLine="0"/>
        <w:jc w:val="center"/>
        <w:rPr>
          <w:b/>
          <w:szCs w:val="28"/>
        </w:rPr>
      </w:pPr>
      <w:r w:rsidRPr="002C6675">
        <w:rPr>
          <w:b/>
          <w:szCs w:val="28"/>
        </w:rPr>
        <w:t>ПРИМЕНЕНИЕ ОБЛАЧНЫХ ТЕХНОЛОГИЙ В ПРОЦЕССЕ ПРЕПОДАВАНИЯ БУХГАЛТЕ</w:t>
      </w:r>
      <w:r w:rsidRPr="002C6675">
        <w:rPr>
          <w:b/>
          <w:szCs w:val="28"/>
        </w:rPr>
        <w:t>Р</w:t>
      </w:r>
      <w:r w:rsidRPr="002C6675">
        <w:rPr>
          <w:b/>
          <w:szCs w:val="28"/>
        </w:rPr>
        <w:t>СКОГО УЧЕТА</w:t>
      </w:r>
    </w:p>
    <w:p w:rsidR="007B1BD7" w:rsidRPr="000D7DE8" w:rsidRDefault="007B1BD7" w:rsidP="007B1BD7">
      <w:pPr>
        <w:jc w:val="right"/>
        <w:rPr>
          <w:szCs w:val="28"/>
        </w:rPr>
      </w:pPr>
      <w:r w:rsidRPr="00E535A4">
        <w:rPr>
          <w:b/>
          <w:szCs w:val="28"/>
        </w:rPr>
        <w:t>Федор</w:t>
      </w:r>
      <w:r w:rsidR="002D098E">
        <w:rPr>
          <w:b/>
          <w:szCs w:val="28"/>
        </w:rPr>
        <w:t>ов</w:t>
      </w:r>
      <w:r w:rsidRPr="00E535A4">
        <w:rPr>
          <w:b/>
          <w:szCs w:val="28"/>
        </w:rPr>
        <w:t xml:space="preserve"> Олег Иванович</w:t>
      </w:r>
      <w:r w:rsidRPr="000D7DE8">
        <w:rPr>
          <w:szCs w:val="28"/>
        </w:rPr>
        <w:t xml:space="preserve">,  </w:t>
      </w:r>
    </w:p>
    <w:p w:rsidR="007B1BD7" w:rsidRPr="000D7DE8" w:rsidRDefault="007B1BD7" w:rsidP="007B1BD7">
      <w:pPr>
        <w:jc w:val="right"/>
        <w:rPr>
          <w:szCs w:val="28"/>
        </w:rPr>
      </w:pPr>
      <w:r w:rsidRPr="000D7DE8">
        <w:rPr>
          <w:szCs w:val="28"/>
        </w:rPr>
        <w:t>Курск</w:t>
      </w:r>
      <w:r>
        <w:rPr>
          <w:szCs w:val="28"/>
        </w:rPr>
        <w:t>ий</w:t>
      </w:r>
      <w:r w:rsidRPr="000D7DE8">
        <w:rPr>
          <w:szCs w:val="28"/>
        </w:rPr>
        <w:t xml:space="preserve"> филиал Финуниверситета, </w:t>
      </w:r>
    </w:p>
    <w:p w:rsidR="002C6675" w:rsidRPr="002C6675" w:rsidRDefault="007B1BD7" w:rsidP="002C6675">
      <w:pPr>
        <w:pStyle w:val="1"/>
        <w:rPr>
          <w:b/>
        </w:rPr>
      </w:pPr>
      <w:bookmarkStart w:id="45" w:name="_Toc503820516"/>
      <w:bookmarkStart w:id="46" w:name="_Toc507532645"/>
      <w:bookmarkStart w:id="47" w:name="_Toc14592854"/>
      <w:bookmarkStart w:id="48" w:name="_Toc14593707"/>
      <w:r w:rsidRPr="00E535A4">
        <w:rPr>
          <w:b/>
        </w:rPr>
        <w:t>Федор</w:t>
      </w:r>
      <w:r w:rsidR="002C6675">
        <w:rPr>
          <w:b/>
        </w:rPr>
        <w:t>ов</w:t>
      </w:r>
      <w:r w:rsidRPr="00E535A4">
        <w:rPr>
          <w:b/>
        </w:rPr>
        <w:t xml:space="preserve"> О</w:t>
      </w:r>
      <w:r>
        <w:rPr>
          <w:b/>
        </w:rPr>
        <w:t>.</w:t>
      </w:r>
      <w:r w:rsidRPr="00E535A4">
        <w:rPr>
          <w:b/>
        </w:rPr>
        <w:t>И</w:t>
      </w:r>
      <w:r>
        <w:rPr>
          <w:b/>
        </w:rPr>
        <w:t xml:space="preserve">., </w:t>
      </w:r>
      <w:bookmarkEnd w:id="45"/>
      <w:bookmarkEnd w:id="46"/>
      <w:r w:rsidR="002C6675" w:rsidRPr="002C6675">
        <w:t>ПРИМЕНЕНИЕ ОБЛАЧНЫХ ТЕХНОЛОГИЙ В ПРОЦЕССЕ ПРЕПОДАВАНИЯ БУХГАЛТЕ</w:t>
      </w:r>
      <w:r w:rsidR="002C6675" w:rsidRPr="002C6675">
        <w:t>Р</w:t>
      </w:r>
      <w:r w:rsidR="002C6675" w:rsidRPr="002C6675">
        <w:t>СКОГО УЧЕТА</w:t>
      </w:r>
      <w:bookmarkEnd w:id="47"/>
      <w:bookmarkEnd w:id="48"/>
    </w:p>
    <w:p w:rsidR="007B1BD7" w:rsidRPr="002C6675" w:rsidRDefault="007B1BD7" w:rsidP="002C6675">
      <w:pPr>
        <w:rPr>
          <w:i/>
        </w:rPr>
      </w:pPr>
      <w:r w:rsidRPr="002C6675">
        <w:rPr>
          <w:i/>
        </w:rPr>
        <w:t>Данная статья посвящена вопросам применения облачных технологий в процессе преподавания бухгалтерского учета, в частности, проведения практических занятий с использованием программ 1С:Предприятие, ра</w:t>
      </w:r>
      <w:r w:rsidRPr="002C6675">
        <w:rPr>
          <w:i/>
        </w:rPr>
        <w:t>з</w:t>
      </w:r>
      <w:r w:rsidRPr="002C6675">
        <w:rPr>
          <w:i/>
        </w:rPr>
        <w:t>мещенных в облачном сервере.</w:t>
      </w:r>
    </w:p>
    <w:p w:rsidR="007B1BD7" w:rsidRPr="000D7DE8" w:rsidRDefault="007B1BD7" w:rsidP="007B1BD7">
      <w:pPr>
        <w:rPr>
          <w:i/>
          <w:szCs w:val="28"/>
        </w:rPr>
      </w:pPr>
      <w:r w:rsidRPr="000D7DE8">
        <w:rPr>
          <w:i/>
          <w:szCs w:val="28"/>
        </w:rPr>
        <w:t>Ключевые слова: облачные технологии, образовательный процесс, бу</w:t>
      </w:r>
      <w:r w:rsidRPr="000D7DE8">
        <w:rPr>
          <w:i/>
          <w:szCs w:val="28"/>
        </w:rPr>
        <w:t>х</w:t>
      </w:r>
      <w:r w:rsidRPr="000D7DE8">
        <w:rPr>
          <w:i/>
          <w:szCs w:val="28"/>
        </w:rPr>
        <w:t>галтерский учет, 1С:Предприятие.</w:t>
      </w:r>
    </w:p>
    <w:p w:rsidR="007B1BD7" w:rsidRPr="001F5F23" w:rsidRDefault="007B1BD7" w:rsidP="007B1BD7">
      <w:pPr>
        <w:rPr>
          <w:szCs w:val="28"/>
        </w:rPr>
      </w:pPr>
    </w:p>
    <w:p w:rsidR="007B1BD7" w:rsidRPr="000D7DE8" w:rsidRDefault="007B1BD7" w:rsidP="007B1BD7">
      <w:pPr>
        <w:rPr>
          <w:szCs w:val="28"/>
        </w:rPr>
      </w:pPr>
      <w:r w:rsidRPr="000D7DE8">
        <w:rPr>
          <w:szCs w:val="28"/>
        </w:rPr>
        <w:t>Одним из направлений развития системы образования сегодня можно назвать процесс компьютеризации и информатизации, что предусматрив</w:t>
      </w:r>
      <w:r w:rsidRPr="000D7DE8">
        <w:rPr>
          <w:szCs w:val="28"/>
        </w:rPr>
        <w:t>а</w:t>
      </w:r>
      <w:r w:rsidRPr="000D7DE8">
        <w:rPr>
          <w:szCs w:val="28"/>
        </w:rPr>
        <w:t>ет применение в образовательном процессе современных информацио</w:t>
      </w:r>
      <w:r w:rsidRPr="000D7DE8">
        <w:rPr>
          <w:szCs w:val="28"/>
        </w:rPr>
        <w:t>н</w:t>
      </w:r>
      <w:r w:rsidRPr="000D7DE8">
        <w:rPr>
          <w:szCs w:val="28"/>
        </w:rPr>
        <w:t>ных технологий, оснащение организаций сферы образования электронно-вычислительной техникой и сетью Интернет. Внедрение информационных технологий сформировали научно-техническую базу, способствующую появлению новых форм  и методов обучения, что в свою очередь повыш</w:t>
      </w:r>
      <w:r w:rsidRPr="000D7DE8">
        <w:rPr>
          <w:szCs w:val="28"/>
        </w:rPr>
        <w:t>а</w:t>
      </w:r>
      <w:r w:rsidRPr="000D7DE8">
        <w:rPr>
          <w:szCs w:val="28"/>
        </w:rPr>
        <w:t>ет эффективность образовательного процесса.</w:t>
      </w:r>
    </w:p>
    <w:p w:rsidR="007B1BD7" w:rsidRPr="000D7DE8" w:rsidRDefault="007B1BD7" w:rsidP="007B1BD7">
      <w:pPr>
        <w:rPr>
          <w:szCs w:val="28"/>
        </w:rPr>
      </w:pPr>
      <w:r w:rsidRPr="000D7DE8">
        <w:rPr>
          <w:szCs w:val="28"/>
        </w:rPr>
        <w:t>Основой информационных систем, которые обеспечивают деятельность виртуального пространства образовательного учреждения, являются ра</w:t>
      </w:r>
      <w:r w:rsidRPr="000D7DE8">
        <w:rPr>
          <w:szCs w:val="28"/>
        </w:rPr>
        <w:t>з</w:t>
      </w:r>
      <w:r w:rsidRPr="000D7DE8">
        <w:rPr>
          <w:szCs w:val="28"/>
        </w:rPr>
        <w:t>личные методы и подходы. В данной статье, будут рассмотрены возмо</w:t>
      </w:r>
      <w:r w:rsidRPr="000D7DE8">
        <w:rPr>
          <w:szCs w:val="28"/>
        </w:rPr>
        <w:t>ж</w:t>
      </w:r>
      <w:r w:rsidRPr="000D7DE8">
        <w:rPr>
          <w:szCs w:val="28"/>
        </w:rPr>
        <w:t>ности использования облачных технологий, которые, на наш взгляд, отн</w:t>
      </w:r>
      <w:r w:rsidRPr="000D7DE8">
        <w:rPr>
          <w:szCs w:val="28"/>
        </w:rPr>
        <w:t>о</w:t>
      </w:r>
      <w:r w:rsidRPr="000D7DE8">
        <w:rPr>
          <w:szCs w:val="28"/>
        </w:rPr>
        <w:t>сятся к перспективным направлениям инновационного обучения.</w:t>
      </w:r>
    </w:p>
    <w:p w:rsidR="007B1BD7" w:rsidRPr="000D7DE8" w:rsidRDefault="007B1BD7" w:rsidP="007B1BD7">
      <w:pPr>
        <w:rPr>
          <w:szCs w:val="28"/>
        </w:rPr>
      </w:pPr>
      <w:r w:rsidRPr="000D7DE8">
        <w:rPr>
          <w:szCs w:val="28"/>
        </w:rPr>
        <w:t>Облачные вычисления – это модель обеспечения повсеместного и удо</w:t>
      </w:r>
      <w:r w:rsidRPr="000D7DE8">
        <w:rPr>
          <w:szCs w:val="28"/>
        </w:rPr>
        <w:t>б</w:t>
      </w:r>
      <w:r w:rsidRPr="000D7DE8">
        <w:rPr>
          <w:szCs w:val="28"/>
        </w:rPr>
        <w:t>ного сетевого доступа по требованию к общему пулу конфигурируемых вычислительных ресурсов (например, сетям передачи данных, серверам, устройствам хранения данных) [1, с.68].</w:t>
      </w:r>
    </w:p>
    <w:p w:rsidR="007B1BD7" w:rsidRPr="000D7DE8" w:rsidRDefault="007B1BD7" w:rsidP="007B1BD7">
      <w:pPr>
        <w:rPr>
          <w:szCs w:val="28"/>
        </w:rPr>
      </w:pPr>
      <w:r w:rsidRPr="000D7DE8">
        <w:rPr>
          <w:szCs w:val="28"/>
        </w:rPr>
        <w:t>Возникновение и активное применение облачных технологий стали во</w:t>
      </w:r>
      <w:r w:rsidRPr="000D7DE8">
        <w:rPr>
          <w:szCs w:val="28"/>
        </w:rPr>
        <w:t>з</w:t>
      </w:r>
      <w:r w:rsidRPr="000D7DE8">
        <w:rPr>
          <w:szCs w:val="28"/>
        </w:rPr>
        <w:t>можны благодаря совершенствованию аппаратного обеспечения, а именно, увеличению мощности процессоров, объемов жестких дисков, развитию многоядерной архитектуры.</w:t>
      </w:r>
    </w:p>
    <w:p w:rsidR="007B1BD7" w:rsidRPr="000D7DE8" w:rsidRDefault="007B1BD7" w:rsidP="007B1BD7">
      <w:pPr>
        <w:rPr>
          <w:szCs w:val="28"/>
        </w:rPr>
      </w:pPr>
      <w:r w:rsidRPr="000D7DE8">
        <w:rPr>
          <w:szCs w:val="28"/>
        </w:rPr>
        <w:t>Облачные технологии имеют ряд преимуществ, по сравнению с трад</w:t>
      </w:r>
      <w:r w:rsidRPr="000D7DE8">
        <w:rPr>
          <w:szCs w:val="28"/>
        </w:rPr>
        <w:t>и</w:t>
      </w:r>
      <w:r w:rsidRPr="000D7DE8">
        <w:rPr>
          <w:szCs w:val="28"/>
        </w:rPr>
        <w:t>ционными: доступность, высокая технологичность, мобильность, экон</w:t>
      </w:r>
      <w:r w:rsidRPr="000D7DE8">
        <w:rPr>
          <w:szCs w:val="28"/>
        </w:rPr>
        <w:t>о</w:t>
      </w:r>
      <w:r w:rsidRPr="000D7DE8">
        <w:rPr>
          <w:szCs w:val="28"/>
        </w:rPr>
        <w:t>мичность, что позволяет применять их в различных отраслях науки и те</w:t>
      </w:r>
      <w:r w:rsidRPr="000D7DE8">
        <w:rPr>
          <w:szCs w:val="28"/>
        </w:rPr>
        <w:t>х</w:t>
      </w:r>
      <w:r w:rsidRPr="000D7DE8">
        <w:rPr>
          <w:szCs w:val="28"/>
        </w:rPr>
        <w:t>ники, в том числе и в образовании.</w:t>
      </w:r>
    </w:p>
    <w:p w:rsidR="007B1BD7" w:rsidRPr="000D7DE8" w:rsidRDefault="007B1BD7" w:rsidP="007B1BD7">
      <w:pPr>
        <w:rPr>
          <w:szCs w:val="28"/>
        </w:rPr>
      </w:pPr>
      <w:r w:rsidRPr="000D7DE8">
        <w:rPr>
          <w:szCs w:val="28"/>
        </w:rPr>
        <w:t>Образовательные облачные сервисы могут использоваться как в диста</w:t>
      </w:r>
      <w:r w:rsidRPr="000D7DE8">
        <w:rPr>
          <w:szCs w:val="28"/>
        </w:rPr>
        <w:t>н</w:t>
      </w:r>
      <w:r w:rsidRPr="000D7DE8">
        <w:rPr>
          <w:szCs w:val="28"/>
        </w:rPr>
        <w:t>ционном обучении, так и в традиционных формах образования. Появляю</w:t>
      </w:r>
      <w:r w:rsidRPr="000D7DE8">
        <w:rPr>
          <w:szCs w:val="28"/>
        </w:rPr>
        <w:t>т</w:t>
      </w:r>
      <w:r w:rsidRPr="000D7DE8">
        <w:rPr>
          <w:szCs w:val="28"/>
        </w:rPr>
        <w:t xml:space="preserve">ся возможности создания виртуальных лабораторий в Интернет-среде, проведения вебинаров и интернет-конференций. Примером использования облачных технологий в образовательных учреждениях являются личные кабинеты студентов, электронные журналы, интерактивная приемная, а так </w:t>
      </w:r>
      <w:r w:rsidRPr="000D7DE8">
        <w:rPr>
          <w:szCs w:val="28"/>
        </w:rPr>
        <w:lastRenderedPageBreak/>
        <w:t>же информационные базы, где студент может получить необходимую и</w:t>
      </w:r>
      <w:r w:rsidRPr="000D7DE8">
        <w:rPr>
          <w:szCs w:val="28"/>
        </w:rPr>
        <w:t>н</w:t>
      </w:r>
      <w:r w:rsidRPr="000D7DE8">
        <w:rPr>
          <w:szCs w:val="28"/>
        </w:rPr>
        <w:t>формацию.</w:t>
      </w:r>
    </w:p>
    <w:p w:rsidR="007B1BD7" w:rsidRPr="000D7DE8" w:rsidRDefault="007B1BD7" w:rsidP="007B1BD7">
      <w:pPr>
        <w:rPr>
          <w:szCs w:val="28"/>
        </w:rPr>
      </w:pPr>
      <w:r w:rsidRPr="000D7DE8">
        <w:rPr>
          <w:szCs w:val="28"/>
        </w:rPr>
        <w:t>Применение облачных технологий позволяют повысить эффективность обучения, решая задачи, представленные на рисунке 1.</w:t>
      </w:r>
    </w:p>
    <w:p w:rsidR="007B1BD7" w:rsidRPr="000D7DE8" w:rsidRDefault="007B1BD7" w:rsidP="007B1BD7">
      <w:pPr>
        <w:rPr>
          <w:szCs w:val="28"/>
        </w:rPr>
      </w:pPr>
    </w:p>
    <w:p w:rsidR="007B1BD7" w:rsidRPr="000D7DE8" w:rsidRDefault="007B1BD7" w:rsidP="007B1BD7">
      <w:pPr>
        <w:rPr>
          <w:szCs w:val="28"/>
        </w:rPr>
      </w:pPr>
      <w:r w:rsidRPr="000D7DE8">
        <w:rPr>
          <w:noProof/>
          <w:szCs w:val="28"/>
        </w:rPr>
        <w:drawing>
          <wp:inline distT="0" distB="0" distL="0" distR="0">
            <wp:extent cx="5638800" cy="2209800"/>
            <wp:effectExtent l="0" t="0" r="19050" b="0"/>
            <wp:docPr id="18"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7B1BD7" w:rsidRPr="000D7DE8" w:rsidRDefault="007B1BD7" w:rsidP="007B1BD7">
      <w:pPr>
        <w:pStyle w:val="ac"/>
        <w:spacing w:before="0" w:after="0"/>
        <w:jc w:val="center"/>
        <w:textAlignment w:val="baseline"/>
        <w:rPr>
          <w:sz w:val="28"/>
          <w:szCs w:val="28"/>
        </w:rPr>
      </w:pPr>
      <w:r w:rsidRPr="000D7DE8">
        <w:rPr>
          <w:sz w:val="28"/>
          <w:szCs w:val="28"/>
        </w:rPr>
        <w:t>Рисунок 1 – Направления повышения эффективности учебного процесса</w:t>
      </w:r>
    </w:p>
    <w:p w:rsidR="007B1BD7" w:rsidRDefault="007B1BD7" w:rsidP="007B1BD7">
      <w:pPr>
        <w:rPr>
          <w:szCs w:val="28"/>
        </w:rPr>
      </w:pPr>
    </w:p>
    <w:p w:rsidR="007B1BD7" w:rsidRPr="000D7DE8" w:rsidRDefault="007B1BD7" w:rsidP="007B1BD7">
      <w:pPr>
        <w:rPr>
          <w:szCs w:val="28"/>
        </w:rPr>
      </w:pPr>
      <w:r w:rsidRPr="000D7DE8">
        <w:rPr>
          <w:szCs w:val="28"/>
        </w:rPr>
        <w:t>Особую роль облачные технологии играют в преподавании отдельных дисциплин, в частности, бухгалтерского учета. Применение инновацио</w:t>
      </w:r>
      <w:r w:rsidRPr="000D7DE8">
        <w:rPr>
          <w:szCs w:val="28"/>
        </w:rPr>
        <w:t>н</w:t>
      </w:r>
      <w:r w:rsidRPr="000D7DE8">
        <w:rPr>
          <w:szCs w:val="28"/>
        </w:rPr>
        <w:t>ного обучения в преподавании бухгалтерского учета во многом связано с появлением автоматизированных информационных технологий. В среде бухгалтерского учета облачные технологии возникли, в первую очередь, в виде программ «клиент-банк», сдачи бухгалтерской отчетности. Затем появились бухгалтерские программы, на базе которых были  созданы обр</w:t>
      </w:r>
      <w:r w:rsidRPr="000D7DE8">
        <w:rPr>
          <w:szCs w:val="28"/>
        </w:rPr>
        <w:t>а</w:t>
      </w:r>
      <w:r w:rsidRPr="000D7DE8">
        <w:rPr>
          <w:szCs w:val="28"/>
        </w:rPr>
        <w:t>зовательные ресурсы, позволяющие активно применять облачные технол</w:t>
      </w:r>
      <w:r w:rsidRPr="000D7DE8">
        <w:rPr>
          <w:szCs w:val="28"/>
        </w:rPr>
        <w:t>о</w:t>
      </w:r>
      <w:r w:rsidRPr="000D7DE8">
        <w:rPr>
          <w:szCs w:val="28"/>
        </w:rPr>
        <w:t>гии, например, в ходе практических занятий.</w:t>
      </w:r>
    </w:p>
    <w:p w:rsidR="007B1BD7" w:rsidRPr="000D7DE8" w:rsidRDefault="007B1BD7" w:rsidP="007B1BD7">
      <w:pPr>
        <w:rPr>
          <w:szCs w:val="28"/>
        </w:rPr>
      </w:pPr>
      <w:r w:rsidRPr="000D7DE8">
        <w:rPr>
          <w:szCs w:val="28"/>
        </w:rPr>
        <w:t>Фирмой «1С» разработан сервис «1С:Предприятие 8 для учебных зав</w:t>
      </w:r>
      <w:r w:rsidRPr="000D7DE8">
        <w:rPr>
          <w:szCs w:val="28"/>
        </w:rPr>
        <w:t>е</w:t>
      </w:r>
      <w:r w:rsidRPr="000D7DE8">
        <w:rPr>
          <w:szCs w:val="28"/>
        </w:rPr>
        <w:t>дений через интернет» [2], который позволяет студентам и преподавателям работать с программами 1С:Предприятие с любого компьютера, подкл</w:t>
      </w:r>
      <w:r w:rsidRPr="000D7DE8">
        <w:rPr>
          <w:szCs w:val="28"/>
        </w:rPr>
        <w:t>ю</w:t>
      </w:r>
      <w:r w:rsidRPr="000D7DE8">
        <w:rPr>
          <w:szCs w:val="28"/>
        </w:rPr>
        <w:t>ченного к сети Интернет. В сервисе размещены программы:</w:t>
      </w:r>
    </w:p>
    <w:p w:rsidR="007B1BD7" w:rsidRPr="000D7DE8" w:rsidRDefault="007B1BD7" w:rsidP="007B1BD7">
      <w:pPr>
        <w:rPr>
          <w:szCs w:val="28"/>
        </w:rPr>
      </w:pPr>
      <w:r w:rsidRPr="000D7DE8">
        <w:rPr>
          <w:szCs w:val="28"/>
        </w:rPr>
        <w:t>- «1С:</w:t>
      </w:r>
      <w:r w:rsidRPr="000D7DE8">
        <w:rPr>
          <w:szCs w:val="28"/>
          <w:lang w:val="en-US"/>
        </w:rPr>
        <w:t>ERP</w:t>
      </w:r>
      <w:r w:rsidRPr="000D7DE8">
        <w:rPr>
          <w:szCs w:val="28"/>
        </w:rPr>
        <w:t xml:space="preserve"> Управление предприятием 2.1» - инновационное направление в построении комплексных информационных систем связанных с сове</w:t>
      </w:r>
      <w:r w:rsidRPr="000D7DE8">
        <w:rPr>
          <w:szCs w:val="28"/>
        </w:rPr>
        <w:t>р</w:t>
      </w:r>
      <w:r w:rsidRPr="000D7DE8">
        <w:rPr>
          <w:szCs w:val="28"/>
        </w:rPr>
        <w:t>шенствованием процесса управления деятельностью многопрофильных предприятий крупного и среднего бизнеса;</w:t>
      </w:r>
    </w:p>
    <w:p w:rsidR="007B1BD7" w:rsidRPr="000D7DE8" w:rsidRDefault="007B1BD7" w:rsidP="007B1BD7">
      <w:pPr>
        <w:rPr>
          <w:szCs w:val="28"/>
        </w:rPr>
      </w:pPr>
      <w:r w:rsidRPr="000D7DE8">
        <w:rPr>
          <w:szCs w:val="28"/>
        </w:rPr>
        <w:t>- «1С:Управление торговлей 8»  - информационная система по организ</w:t>
      </w:r>
      <w:r w:rsidRPr="000D7DE8">
        <w:rPr>
          <w:szCs w:val="28"/>
        </w:rPr>
        <w:t>а</w:t>
      </w:r>
      <w:r w:rsidRPr="000D7DE8">
        <w:rPr>
          <w:szCs w:val="28"/>
        </w:rPr>
        <w:t>ции учета и повышению эффективности деятельности торговой организ</w:t>
      </w:r>
      <w:r w:rsidRPr="000D7DE8">
        <w:rPr>
          <w:szCs w:val="28"/>
        </w:rPr>
        <w:t>а</w:t>
      </w:r>
      <w:r w:rsidRPr="000D7DE8">
        <w:rPr>
          <w:szCs w:val="28"/>
        </w:rPr>
        <w:t>ции;</w:t>
      </w:r>
    </w:p>
    <w:p w:rsidR="007B1BD7" w:rsidRPr="000D7DE8" w:rsidRDefault="007B1BD7" w:rsidP="007B1BD7">
      <w:pPr>
        <w:rPr>
          <w:szCs w:val="28"/>
        </w:rPr>
      </w:pPr>
      <w:r w:rsidRPr="000D7DE8">
        <w:rPr>
          <w:szCs w:val="28"/>
        </w:rPr>
        <w:t>- «1С:Бухгалтерия 8» - программа, позволяющая автоматизировать бу</w:t>
      </w:r>
      <w:r w:rsidRPr="000D7DE8">
        <w:rPr>
          <w:szCs w:val="28"/>
        </w:rPr>
        <w:t>х</w:t>
      </w:r>
      <w:r w:rsidRPr="000D7DE8">
        <w:rPr>
          <w:szCs w:val="28"/>
        </w:rPr>
        <w:t>галтерский и налоговый виды учета как для организаций, так и для инд</w:t>
      </w:r>
      <w:r w:rsidRPr="000D7DE8">
        <w:rPr>
          <w:szCs w:val="28"/>
        </w:rPr>
        <w:t>и</w:t>
      </w:r>
      <w:r w:rsidRPr="000D7DE8">
        <w:rPr>
          <w:szCs w:val="28"/>
        </w:rPr>
        <w:t>видуальных предпринимателей;</w:t>
      </w:r>
    </w:p>
    <w:p w:rsidR="007B1BD7" w:rsidRPr="000D7DE8" w:rsidRDefault="007B1BD7" w:rsidP="007B1BD7">
      <w:pPr>
        <w:rPr>
          <w:szCs w:val="28"/>
        </w:rPr>
      </w:pPr>
      <w:r w:rsidRPr="000D7DE8">
        <w:rPr>
          <w:szCs w:val="28"/>
        </w:rPr>
        <w:t>- «1С:Управление небольшой фирмой 8» - информационная система, способствующая организации учета, анализа, контроля и планирования в малом бизнесе;</w:t>
      </w:r>
    </w:p>
    <w:p w:rsidR="007B1BD7" w:rsidRPr="000D7DE8" w:rsidRDefault="007B1BD7" w:rsidP="007B1BD7">
      <w:pPr>
        <w:rPr>
          <w:szCs w:val="28"/>
        </w:rPr>
      </w:pPr>
      <w:r w:rsidRPr="000D7DE8">
        <w:rPr>
          <w:szCs w:val="28"/>
        </w:rPr>
        <w:lastRenderedPageBreak/>
        <w:t>- «1С:Зарплата и управление персоналом 8», программа по решению з</w:t>
      </w:r>
      <w:r w:rsidRPr="000D7DE8">
        <w:rPr>
          <w:szCs w:val="28"/>
        </w:rPr>
        <w:t>а</w:t>
      </w:r>
      <w:r w:rsidRPr="000D7DE8">
        <w:rPr>
          <w:szCs w:val="28"/>
        </w:rPr>
        <w:t>дач, связанных с кадровым учетом, расчетом оплаты труда персонала и с</w:t>
      </w:r>
      <w:r w:rsidRPr="000D7DE8">
        <w:rPr>
          <w:szCs w:val="28"/>
        </w:rPr>
        <w:t>о</w:t>
      </w:r>
      <w:r w:rsidRPr="000D7DE8">
        <w:rPr>
          <w:szCs w:val="28"/>
        </w:rPr>
        <w:t>ставлением отчетности, включающей информацию о доходах работников и начисленных страховых взносах.</w:t>
      </w:r>
    </w:p>
    <w:p w:rsidR="007B1BD7" w:rsidRPr="000D7DE8" w:rsidRDefault="007B1BD7" w:rsidP="007B1BD7">
      <w:pPr>
        <w:rPr>
          <w:szCs w:val="28"/>
        </w:rPr>
      </w:pPr>
      <w:r w:rsidRPr="000D7DE8">
        <w:rPr>
          <w:szCs w:val="28"/>
        </w:rPr>
        <w:t>При работе с облачной версией одной из выбранных программ препод</w:t>
      </w:r>
      <w:r w:rsidRPr="000D7DE8">
        <w:rPr>
          <w:szCs w:val="28"/>
        </w:rPr>
        <w:t>а</w:t>
      </w:r>
      <w:r w:rsidRPr="000D7DE8">
        <w:rPr>
          <w:szCs w:val="28"/>
        </w:rPr>
        <w:t>вателю отводится роль абонента с достаточно широким кругом возможн</w:t>
      </w:r>
      <w:r w:rsidRPr="000D7DE8">
        <w:rPr>
          <w:szCs w:val="28"/>
        </w:rPr>
        <w:t>о</w:t>
      </w:r>
      <w:r w:rsidRPr="000D7DE8">
        <w:rPr>
          <w:szCs w:val="28"/>
        </w:rPr>
        <w:t>стей:</w:t>
      </w:r>
    </w:p>
    <w:p w:rsidR="007B1BD7" w:rsidRPr="000D7DE8" w:rsidRDefault="007B1BD7" w:rsidP="007B1BD7">
      <w:pPr>
        <w:rPr>
          <w:szCs w:val="28"/>
        </w:rPr>
      </w:pPr>
      <w:r w:rsidRPr="000D7DE8">
        <w:rPr>
          <w:szCs w:val="28"/>
        </w:rPr>
        <w:t>- создание информационных баз студентов (индивидуальных областей пользователя) (рисунок 2);</w:t>
      </w:r>
    </w:p>
    <w:p w:rsidR="007B1BD7" w:rsidRPr="000D7DE8" w:rsidRDefault="007B1BD7" w:rsidP="007B1BD7">
      <w:pPr>
        <w:rPr>
          <w:szCs w:val="28"/>
        </w:rPr>
      </w:pPr>
      <w:r w:rsidRPr="000D7DE8">
        <w:rPr>
          <w:szCs w:val="28"/>
        </w:rPr>
        <w:t>- регистрация пользователей абонента (студентов образовательной орг</w:t>
      </w:r>
      <w:r w:rsidRPr="000D7DE8">
        <w:rPr>
          <w:szCs w:val="28"/>
        </w:rPr>
        <w:t>а</w:t>
      </w:r>
      <w:r w:rsidRPr="000D7DE8">
        <w:rPr>
          <w:szCs w:val="28"/>
        </w:rPr>
        <w:t>низации);</w:t>
      </w:r>
    </w:p>
    <w:p w:rsidR="007B1BD7" w:rsidRPr="000D7DE8" w:rsidRDefault="007B1BD7" w:rsidP="007B1BD7">
      <w:pPr>
        <w:rPr>
          <w:szCs w:val="28"/>
        </w:rPr>
      </w:pPr>
      <w:r w:rsidRPr="000D7DE8">
        <w:rPr>
          <w:szCs w:val="28"/>
        </w:rPr>
        <w:t>- определение прав доступа пользователей к их областям (рисунок 3).</w:t>
      </w:r>
    </w:p>
    <w:p w:rsidR="007B1BD7" w:rsidRPr="000D7DE8" w:rsidRDefault="007B1BD7" w:rsidP="007B1BD7">
      <w:pPr>
        <w:rPr>
          <w:szCs w:val="28"/>
          <w:shd w:val="clear" w:color="auto" w:fill="FFFFFF"/>
        </w:rPr>
      </w:pPr>
    </w:p>
    <w:p w:rsidR="007B1BD7" w:rsidRPr="000D7DE8" w:rsidRDefault="007B1BD7" w:rsidP="002C6675">
      <w:pPr>
        <w:ind w:firstLine="0"/>
        <w:jc w:val="center"/>
        <w:rPr>
          <w:szCs w:val="28"/>
          <w:shd w:val="clear" w:color="auto" w:fill="FFFFFF"/>
        </w:rPr>
      </w:pPr>
      <w:r w:rsidRPr="000D7DE8">
        <w:rPr>
          <w:noProof/>
          <w:szCs w:val="28"/>
          <w:shd w:val="clear" w:color="auto" w:fill="FFFFFF"/>
        </w:rPr>
        <w:drawing>
          <wp:inline distT="0" distB="0" distL="0" distR="0">
            <wp:extent cx="5438775" cy="2943225"/>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l="24013" t="36829" r="13693" b="18077"/>
                    <a:stretch>
                      <a:fillRect/>
                    </a:stretch>
                  </pic:blipFill>
                  <pic:spPr bwMode="auto">
                    <a:xfrm>
                      <a:off x="0" y="0"/>
                      <a:ext cx="5444642" cy="2946400"/>
                    </a:xfrm>
                    <a:prstGeom prst="rect">
                      <a:avLst/>
                    </a:prstGeom>
                    <a:noFill/>
                    <a:ln w="9525">
                      <a:noFill/>
                      <a:miter lim="800000"/>
                      <a:headEnd/>
                      <a:tailEnd/>
                    </a:ln>
                  </pic:spPr>
                </pic:pic>
              </a:graphicData>
            </a:graphic>
          </wp:inline>
        </w:drawing>
      </w:r>
    </w:p>
    <w:p w:rsidR="007B1BD7" w:rsidRPr="000D7DE8" w:rsidRDefault="007B1BD7" w:rsidP="002C6675">
      <w:pPr>
        <w:ind w:firstLine="0"/>
        <w:jc w:val="center"/>
        <w:rPr>
          <w:szCs w:val="28"/>
          <w:shd w:val="clear" w:color="auto" w:fill="FFFFFF"/>
        </w:rPr>
      </w:pPr>
      <w:r w:rsidRPr="000D7DE8">
        <w:rPr>
          <w:szCs w:val="28"/>
          <w:shd w:val="clear" w:color="auto" w:fill="FFFFFF"/>
        </w:rPr>
        <w:t>Рисунок 2 – Создание информационных баз студентов</w:t>
      </w:r>
    </w:p>
    <w:p w:rsidR="007B1BD7" w:rsidRPr="000D7DE8" w:rsidRDefault="007B1BD7" w:rsidP="007B1BD7">
      <w:pPr>
        <w:rPr>
          <w:szCs w:val="28"/>
          <w:shd w:val="clear" w:color="auto" w:fill="FFFFFF"/>
        </w:rPr>
      </w:pPr>
    </w:p>
    <w:p w:rsidR="007B1BD7" w:rsidRPr="000D7DE8" w:rsidRDefault="007B1BD7" w:rsidP="007B1BD7">
      <w:pPr>
        <w:rPr>
          <w:szCs w:val="28"/>
        </w:rPr>
      </w:pPr>
      <w:r w:rsidRPr="000D7DE8">
        <w:rPr>
          <w:szCs w:val="28"/>
          <w:shd w:val="clear" w:color="auto" w:fill="FFFFFF"/>
        </w:rPr>
        <w:t>Используя функции личного кабинета, преподаватель может создавать различные конфигурации баз данных, создавать и удалять пользователей. При этом, базы данных хранятся на облачном сервере "1С". Фирма "1С" берет на себя обязательства по обновлению, а так же хранению програм</w:t>
      </w:r>
      <w:r w:rsidRPr="000D7DE8">
        <w:rPr>
          <w:szCs w:val="28"/>
          <w:shd w:val="clear" w:color="auto" w:fill="FFFFFF"/>
        </w:rPr>
        <w:t>м</w:t>
      </w:r>
      <w:r w:rsidRPr="000D7DE8">
        <w:rPr>
          <w:szCs w:val="28"/>
          <w:shd w:val="clear" w:color="auto" w:fill="FFFFFF"/>
        </w:rPr>
        <w:t>ного комплекса.</w:t>
      </w:r>
    </w:p>
    <w:p w:rsidR="007B1BD7" w:rsidRPr="000D7DE8" w:rsidRDefault="007B1BD7" w:rsidP="002C6675">
      <w:pPr>
        <w:ind w:firstLine="0"/>
        <w:rPr>
          <w:szCs w:val="28"/>
          <w:shd w:val="clear" w:color="auto" w:fill="FFFFFF"/>
        </w:rPr>
      </w:pPr>
      <w:r w:rsidRPr="000D7DE8">
        <w:rPr>
          <w:noProof/>
          <w:szCs w:val="28"/>
          <w:shd w:val="clear" w:color="auto" w:fill="FFFFFF"/>
        </w:rPr>
        <w:lastRenderedPageBreak/>
        <w:drawing>
          <wp:inline distT="0" distB="0" distL="0" distR="0">
            <wp:extent cx="5721350" cy="4013200"/>
            <wp:effectExtent l="1905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srcRect l="35841" t="29231" r="16941" b="14681"/>
                    <a:stretch>
                      <a:fillRect/>
                    </a:stretch>
                  </pic:blipFill>
                  <pic:spPr bwMode="auto">
                    <a:xfrm>
                      <a:off x="0" y="0"/>
                      <a:ext cx="5721350" cy="4013200"/>
                    </a:xfrm>
                    <a:prstGeom prst="rect">
                      <a:avLst/>
                    </a:prstGeom>
                    <a:noFill/>
                    <a:ln w="9525">
                      <a:noFill/>
                      <a:miter lim="800000"/>
                      <a:headEnd/>
                      <a:tailEnd/>
                    </a:ln>
                  </pic:spPr>
                </pic:pic>
              </a:graphicData>
            </a:graphic>
          </wp:inline>
        </w:drawing>
      </w:r>
    </w:p>
    <w:p w:rsidR="002C6675" w:rsidRDefault="007B1BD7" w:rsidP="002C6675">
      <w:pPr>
        <w:ind w:firstLine="0"/>
        <w:jc w:val="center"/>
        <w:rPr>
          <w:szCs w:val="28"/>
          <w:shd w:val="clear" w:color="auto" w:fill="FFFFFF"/>
        </w:rPr>
      </w:pPr>
      <w:r w:rsidRPr="000D7DE8">
        <w:rPr>
          <w:szCs w:val="28"/>
          <w:shd w:val="clear" w:color="auto" w:fill="FFFFFF"/>
        </w:rPr>
        <w:t xml:space="preserve">Рисунок 3 – Определение прав доступа студентов </w:t>
      </w:r>
    </w:p>
    <w:p w:rsidR="007B1BD7" w:rsidRDefault="002C6675" w:rsidP="002C6675">
      <w:pPr>
        <w:ind w:firstLine="0"/>
        <w:jc w:val="center"/>
        <w:rPr>
          <w:szCs w:val="28"/>
          <w:shd w:val="clear" w:color="auto" w:fill="FFFFFF"/>
        </w:rPr>
      </w:pPr>
      <w:r w:rsidRPr="000D7DE8">
        <w:rPr>
          <w:szCs w:val="28"/>
          <w:shd w:val="clear" w:color="auto" w:fill="FFFFFF"/>
        </w:rPr>
        <w:t>к</w:t>
      </w:r>
      <w:r>
        <w:rPr>
          <w:szCs w:val="28"/>
          <w:shd w:val="clear" w:color="auto" w:fill="FFFFFF"/>
        </w:rPr>
        <w:t xml:space="preserve"> </w:t>
      </w:r>
      <w:r w:rsidR="007B1BD7" w:rsidRPr="000D7DE8">
        <w:rPr>
          <w:szCs w:val="28"/>
          <w:shd w:val="clear" w:color="auto" w:fill="FFFFFF"/>
        </w:rPr>
        <w:t>информационным областям</w:t>
      </w:r>
    </w:p>
    <w:p w:rsidR="007B1BD7" w:rsidRPr="000D7DE8" w:rsidRDefault="007B1BD7" w:rsidP="007B1BD7">
      <w:pPr>
        <w:jc w:val="center"/>
        <w:rPr>
          <w:szCs w:val="28"/>
          <w:shd w:val="clear" w:color="auto" w:fill="FFFFFF"/>
        </w:rPr>
      </w:pPr>
    </w:p>
    <w:p w:rsidR="007B1BD7" w:rsidRPr="000D7DE8" w:rsidRDefault="007B1BD7" w:rsidP="007B1BD7">
      <w:pPr>
        <w:rPr>
          <w:szCs w:val="28"/>
          <w:shd w:val="clear" w:color="auto" w:fill="FFFFFF"/>
        </w:rPr>
      </w:pPr>
      <w:r w:rsidRPr="000D7DE8">
        <w:rPr>
          <w:szCs w:val="28"/>
          <w:shd w:val="clear" w:color="auto" w:fill="FFFFFF"/>
        </w:rPr>
        <w:t>Таким образом, студенту становятся доступны те приложения, которые были определены преподавателем.</w:t>
      </w:r>
    </w:p>
    <w:p w:rsidR="007B1BD7" w:rsidRPr="000D7DE8" w:rsidRDefault="007B1BD7" w:rsidP="007B1BD7">
      <w:pPr>
        <w:rPr>
          <w:szCs w:val="28"/>
          <w:shd w:val="clear" w:color="auto" w:fill="FFFFFF"/>
        </w:rPr>
      </w:pPr>
      <w:r w:rsidRPr="000D7DE8">
        <w:rPr>
          <w:szCs w:val="28"/>
          <w:shd w:val="clear" w:color="auto" w:fill="FFFFFF"/>
        </w:rPr>
        <w:t>Принцип работы с сервисом близок к процедуре работы с электронной почтой или посещением веб-сайтов. Студенту необходимо открыть любой поддерживаемый браузер, указать адрес сайта, определенный логин и п</w:t>
      </w:r>
      <w:r w:rsidRPr="000D7DE8">
        <w:rPr>
          <w:szCs w:val="28"/>
          <w:shd w:val="clear" w:color="auto" w:fill="FFFFFF"/>
        </w:rPr>
        <w:t>а</w:t>
      </w:r>
      <w:r w:rsidRPr="000D7DE8">
        <w:rPr>
          <w:szCs w:val="28"/>
          <w:shd w:val="clear" w:color="auto" w:fill="FFFFFF"/>
        </w:rPr>
        <w:t xml:space="preserve">роль и приступить к работе. </w:t>
      </w:r>
    </w:p>
    <w:p w:rsidR="007B1BD7" w:rsidRPr="000D7DE8" w:rsidRDefault="007B1BD7" w:rsidP="007B1BD7">
      <w:pPr>
        <w:rPr>
          <w:szCs w:val="28"/>
          <w:shd w:val="clear" w:color="auto" w:fill="FFFFFF"/>
        </w:rPr>
      </w:pPr>
      <w:r w:rsidRPr="000D7DE8">
        <w:rPr>
          <w:szCs w:val="28"/>
          <w:shd w:val="clear" w:color="auto" w:fill="FFFFFF"/>
        </w:rPr>
        <w:t>В целом применение облачных технологий имеет ряд преимуществ как для самого образовательного учреждения, его преподавателей, так и для студентов. Учебное заведение имеет возможность сократить затраты в св</w:t>
      </w:r>
      <w:r w:rsidRPr="000D7DE8">
        <w:rPr>
          <w:szCs w:val="28"/>
          <w:shd w:val="clear" w:color="auto" w:fill="FFFFFF"/>
        </w:rPr>
        <w:t>я</w:t>
      </w:r>
      <w:r w:rsidRPr="000D7DE8">
        <w:rPr>
          <w:szCs w:val="28"/>
          <w:shd w:val="clear" w:color="auto" w:fill="FFFFFF"/>
        </w:rPr>
        <w:t>зи со  снижением потребности в вычислительных мощностях и ресурсах для хранения программ и информационных баз студентов; сокращением загрузки обслуживающего персонала за счет уменьшения операций по с</w:t>
      </w:r>
      <w:r w:rsidRPr="000D7DE8">
        <w:rPr>
          <w:szCs w:val="28"/>
          <w:shd w:val="clear" w:color="auto" w:fill="FFFFFF"/>
        </w:rPr>
        <w:t>о</w:t>
      </w:r>
      <w:r w:rsidRPr="000D7DE8">
        <w:rPr>
          <w:szCs w:val="28"/>
          <w:shd w:val="clear" w:color="auto" w:fill="FFFFFF"/>
        </w:rPr>
        <w:t>провождению прикладных систем. Образовательное учреждение получает возможность  использования в учебном процессе последних версий поп</w:t>
      </w:r>
      <w:r w:rsidRPr="000D7DE8">
        <w:rPr>
          <w:szCs w:val="28"/>
          <w:shd w:val="clear" w:color="auto" w:fill="FFFFFF"/>
        </w:rPr>
        <w:t>у</w:t>
      </w:r>
      <w:r w:rsidRPr="000D7DE8">
        <w:rPr>
          <w:szCs w:val="28"/>
          <w:shd w:val="clear" w:color="auto" w:fill="FFFFFF"/>
        </w:rPr>
        <w:t>лярных программ по автоматизации бухгалтерского учета.  Преподаватель повышает свои  контрольные функции за счет постоянного доступа (в том числе удаленного) к базе студентов; возможности подключения к име</w:t>
      </w:r>
      <w:r w:rsidRPr="000D7DE8">
        <w:rPr>
          <w:szCs w:val="28"/>
          <w:shd w:val="clear" w:color="auto" w:fill="FFFFFF"/>
        </w:rPr>
        <w:t>ю</w:t>
      </w:r>
      <w:r w:rsidRPr="000D7DE8">
        <w:rPr>
          <w:szCs w:val="28"/>
          <w:shd w:val="clear" w:color="auto" w:fill="FFFFFF"/>
        </w:rPr>
        <w:t xml:space="preserve">щимся студенческим базам, без необходимости прекращения их работы. Имеется возможность организовать контроль активности работы студентов в соответствующих программах в течение всего курса обучения. Студент может работать со свой персональной информационной базой в аудитории, </w:t>
      </w:r>
      <w:r w:rsidRPr="000D7DE8">
        <w:rPr>
          <w:szCs w:val="28"/>
          <w:shd w:val="clear" w:color="auto" w:fill="FFFFFF"/>
        </w:rPr>
        <w:lastRenderedPageBreak/>
        <w:t>дома, в транспорте, прерывать и возобновлять работу в удобное для него время.</w:t>
      </w:r>
    </w:p>
    <w:p w:rsidR="007B1BD7" w:rsidRPr="000D7DE8" w:rsidRDefault="007B1BD7" w:rsidP="007B1BD7">
      <w:pPr>
        <w:jc w:val="center"/>
        <w:rPr>
          <w:szCs w:val="28"/>
        </w:rPr>
      </w:pPr>
      <w:r w:rsidRPr="000D7DE8">
        <w:rPr>
          <w:szCs w:val="28"/>
        </w:rPr>
        <w:t>Список литературы</w:t>
      </w:r>
    </w:p>
    <w:p w:rsidR="007B1BD7" w:rsidRPr="000D7DE8" w:rsidRDefault="007B1BD7" w:rsidP="007B1BD7">
      <w:pPr>
        <w:rPr>
          <w:szCs w:val="28"/>
        </w:rPr>
      </w:pPr>
      <w:r w:rsidRPr="000D7DE8">
        <w:rPr>
          <w:szCs w:val="28"/>
        </w:rPr>
        <w:t>1. Дуккарт А.Н., Саенко Д.С., Слепцова Е.А. Облачные технологии в о</w:t>
      </w:r>
      <w:r w:rsidRPr="000D7DE8">
        <w:rPr>
          <w:szCs w:val="28"/>
        </w:rPr>
        <w:t>б</w:t>
      </w:r>
      <w:r w:rsidRPr="000D7DE8">
        <w:rPr>
          <w:szCs w:val="28"/>
        </w:rPr>
        <w:t>разовании // Открытое образование. – 2014. - № 3. – С. 68-70.</w:t>
      </w:r>
    </w:p>
    <w:p w:rsidR="007B1BD7" w:rsidRPr="000D7DE8" w:rsidRDefault="007B1BD7" w:rsidP="007B1BD7">
      <w:pPr>
        <w:rPr>
          <w:szCs w:val="28"/>
        </w:rPr>
      </w:pPr>
      <w:r w:rsidRPr="000D7DE8">
        <w:rPr>
          <w:szCs w:val="28"/>
        </w:rPr>
        <w:t xml:space="preserve">2. Сервис «1С: Предприятие 8 для учебных заведений через интернет» [Электронный ресурс]. Режим доступа: </w:t>
      </w:r>
      <w:r w:rsidRPr="00E535A4">
        <w:rPr>
          <w:szCs w:val="28"/>
        </w:rPr>
        <w:t>https://edu.1cfresh.com</w:t>
      </w:r>
      <w:r w:rsidRPr="000D7DE8">
        <w:rPr>
          <w:szCs w:val="28"/>
        </w:rPr>
        <w:t>.</w:t>
      </w:r>
    </w:p>
    <w:p w:rsidR="007B1BD7" w:rsidRPr="000D7DE8" w:rsidRDefault="007B1BD7" w:rsidP="007B1BD7">
      <w:pPr>
        <w:rPr>
          <w:szCs w:val="28"/>
        </w:rPr>
      </w:pPr>
      <w:r w:rsidRPr="000D7DE8">
        <w:rPr>
          <w:szCs w:val="28"/>
        </w:rPr>
        <w:t>3. Хоружников С.Э., Зудилова Т.В., Осипов Н.А., Прыгун В.В. Испол</w:t>
      </w:r>
      <w:r w:rsidRPr="000D7DE8">
        <w:rPr>
          <w:szCs w:val="28"/>
        </w:rPr>
        <w:t>ь</w:t>
      </w:r>
      <w:r w:rsidRPr="000D7DE8">
        <w:rPr>
          <w:szCs w:val="28"/>
        </w:rPr>
        <w:t>зование облачных технологий в учебном процессе // Приборостроение. -2012. – Т.55 №12. – С. 70-73.</w:t>
      </w:r>
    </w:p>
    <w:p w:rsidR="007B1BD7" w:rsidRPr="001F5F23" w:rsidRDefault="007B1BD7" w:rsidP="007B1BD7">
      <w:pPr>
        <w:jc w:val="center"/>
        <w:rPr>
          <w:b/>
        </w:rPr>
      </w:pPr>
    </w:p>
    <w:p w:rsidR="002C6675" w:rsidRDefault="002C6675" w:rsidP="002C6675">
      <w:pPr>
        <w:ind w:firstLine="0"/>
        <w:jc w:val="center"/>
        <w:rPr>
          <w:b/>
          <w:sz w:val="24"/>
          <w:szCs w:val="24"/>
        </w:rPr>
      </w:pPr>
      <w:r w:rsidRPr="002C6675">
        <w:rPr>
          <w:b/>
          <w:sz w:val="24"/>
          <w:szCs w:val="24"/>
          <w:lang w:val="en-US"/>
        </w:rPr>
        <w:t>APPLICATION OF CLOUD TECHNOLOGIES</w:t>
      </w:r>
    </w:p>
    <w:p w:rsidR="002C6675" w:rsidRPr="002C6675" w:rsidRDefault="002C6675" w:rsidP="002C6675">
      <w:pPr>
        <w:ind w:firstLine="0"/>
        <w:jc w:val="center"/>
        <w:rPr>
          <w:b/>
          <w:sz w:val="24"/>
          <w:szCs w:val="24"/>
          <w:lang w:val="en-US"/>
        </w:rPr>
      </w:pPr>
      <w:r w:rsidRPr="002C6675">
        <w:rPr>
          <w:b/>
          <w:sz w:val="24"/>
          <w:szCs w:val="24"/>
          <w:lang w:val="en-US"/>
        </w:rPr>
        <w:t xml:space="preserve"> IN THE TEACHING OF ACCOUNTING</w:t>
      </w:r>
    </w:p>
    <w:p w:rsidR="007B1BD7" w:rsidRPr="007D1448" w:rsidRDefault="002C6675" w:rsidP="002C6675">
      <w:pPr>
        <w:jc w:val="right"/>
        <w:rPr>
          <w:sz w:val="24"/>
          <w:szCs w:val="24"/>
          <w:lang w:val="en-US"/>
        </w:rPr>
      </w:pPr>
      <w:r w:rsidRPr="002C6675">
        <w:rPr>
          <w:sz w:val="24"/>
          <w:szCs w:val="24"/>
          <w:lang w:val="en-US"/>
        </w:rPr>
        <w:t>Fedorov</w:t>
      </w:r>
      <w:r w:rsidR="007B1BD7" w:rsidRPr="007D1448">
        <w:rPr>
          <w:sz w:val="24"/>
          <w:szCs w:val="24"/>
          <w:lang w:val="en-US"/>
        </w:rPr>
        <w:t xml:space="preserve"> Oleg, </w:t>
      </w:r>
    </w:p>
    <w:p w:rsidR="007B1BD7" w:rsidRPr="007D1448" w:rsidRDefault="007B1BD7" w:rsidP="007B1BD7">
      <w:pPr>
        <w:jc w:val="right"/>
        <w:rPr>
          <w:sz w:val="24"/>
          <w:szCs w:val="24"/>
          <w:lang w:val="en-US"/>
        </w:rPr>
      </w:pPr>
      <w:r w:rsidRPr="007D1448">
        <w:rPr>
          <w:sz w:val="24"/>
          <w:szCs w:val="24"/>
          <w:lang w:val="en-US"/>
        </w:rPr>
        <w:t xml:space="preserve">Ph. D., associate Professor of the Department "Economics and Finance" </w:t>
      </w:r>
    </w:p>
    <w:p w:rsidR="007B1BD7" w:rsidRPr="007D1448" w:rsidRDefault="007B1BD7" w:rsidP="007B1BD7">
      <w:pPr>
        <w:jc w:val="right"/>
        <w:rPr>
          <w:sz w:val="24"/>
          <w:szCs w:val="24"/>
          <w:lang w:val="en-US"/>
        </w:rPr>
      </w:pPr>
      <w:r w:rsidRPr="007D1448">
        <w:rPr>
          <w:sz w:val="24"/>
          <w:szCs w:val="24"/>
          <w:lang w:val="en-US"/>
        </w:rPr>
        <w:t xml:space="preserve">Kursk branch of the financial University, </w:t>
      </w:r>
    </w:p>
    <w:p w:rsidR="007B1BD7" w:rsidRPr="007D1448" w:rsidRDefault="007B1BD7" w:rsidP="007B1BD7">
      <w:pPr>
        <w:rPr>
          <w:i/>
          <w:sz w:val="24"/>
          <w:szCs w:val="24"/>
          <w:lang w:val="en-US"/>
        </w:rPr>
      </w:pPr>
      <w:r w:rsidRPr="007D1448">
        <w:rPr>
          <w:i/>
          <w:sz w:val="24"/>
          <w:szCs w:val="24"/>
          <w:lang w:val="en-US"/>
        </w:rPr>
        <w:t>Abstract. This article focuses on the application of cloud technologies in the teaching pr</w:t>
      </w:r>
      <w:r w:rsidRPr="007D1448">
        <w:rPr>
          <w:i/>
          <w:sz w:val="24"/>
          <w:szCs w:val="24"/>
          <w:lang w:val="en-US"/>
        </w:rPr>
        <w:t>o</w:t>
      </w:r>
      <w:r w:rsidRPr="007D1448">
        <w:rPr>
          <w:i/>
          <w:sz w:val="24"/>
          <w:szCs w:val="24"/>
          <w:lang w:val="en-US"/>
        </w:rPr>
        <w:t>cess of accounting, in particular, practical training with the use of programs 1C:Enterprise, hosted in a cloud server.</w:t>
      </w:r>
    </w:p>
    <w:p w:rsidR="007B1BD7" w:rsidRPr="007D1448" w:rsidRDefault="007B1BD7" w:rsidP="007B1BD7">
      <w:pPr>
        <w:rPr>
          <w:i/>
          <w:sz w:val="24"/>
          <w:szCs w:val="24"/>
          <w:lang w:val="en-US"/>
        </w:rPr>
      </w:pPr>
      <w:r w:rsidRPr="007D1448">
        <w:rPr>
          <w:i/>
          <w:sz w:val="24"/>
          <w:szCs w:val="24"/>
          <w:lang w:val="en-US"/>
        </w:rPr>
        <w:t>Keywords: cloud technologies, educational process, accounting, 1C:Enterprise.</w:t>
      </w:r>
    </w:p>
    <w:p w:rsidR="002C6675" w:rsidRDefault="002C6675" w:rsidP="007B1BD7">
      <w:pPr>
        <w:jc w:val="right"/>
      </w:pPr>
    </w:p>
    <w:p w:rsidR="007B1BD7" w:rsidRDefault="007B1BD7" w:rsidP="007B1BD7">
      <w:pPr>
        <w:rPr>
          <w:b/>
          <w:i/>
          <w:szCs w:val="28"/>
        </w:rPr>
      </w:pPr>
    </w:p>
    <w:p w:rsidR="007B1BD7" w:rsidRPr="001F5F23" w:rsidRDefault="007B1BD7" w:rsidP="007B1BD7">
      <w:pPr>
        <w:tabs>
          <w:tab w:val="left" w:pos="540"/>
        </w:tabs>
        <w:rPr>
          <w:szCs w:val="28"/>
          <w:lang w:val="en-US"/>
        </w:rPr>
      </w:pPr>
    </w:p>
    <w:p w:rsidR="007B1BD7" w:rsidRPr="00BA0885" w:rsidRDefault="007B1BD7" w:rsidP="007B1BD7">
      <w:pPr>
        <w:pStyle w:val="ac"/>
        <w:shd w:val="clear" w:color="auto" w:fill="FFFFFF"/>
        <w:tabs>
          <w:tab w:val="left" w:pos="426"/>
          <w:tab w:val="left" w:pos="567"/>
        </w:tabs>
        <w:spacing w:before="0" w:after="0"/>
        <w:rPr>
          <w:color w:val="111111"/>
          <w:sz w:val="28"/>
          <w:szCs w:val="28"/>
          <w:lang w:val="en-US"/>
        </w:rPr>
      </w:pPr>
    </w:p>
    <w:p w:rsidR="007B1BD7" w:rsidRPr="000D7DE8" w:rsidRDefault="007B1BD7" w:rsidP="007B1BD7">
      <w:pPr>
        <w:rPr>
          <w:color w:val="111111"/>
          <w:sz w:val="27"/>
          <w:szCs w:val="27"/>
        </w:rPr>
      </w:pPr>
      <w:r w:rsidRPr="000D7DE8">
        <w:rPr>
          <w:rStyle w:val="af1"/>
          <w:color w:val="FFFFFF"/>
        </w:rPr>
        <w:t>. МОТОВА</w:t>
      </w:r>
      <w:r w:rsidRPr="000D7DE8">
        <w:rPr>
          <w:color w:val="FFFFFF"/>
        </w:rPr>
        <w:t>, заместитель директора Национального центра общест</w:t>
      </w:r>
      <w:r>
        <w:rPr>
          <w:color w:val="FFFFFF"/>
        </w:rPr>
        <w:softHyphen/>
      </w:r>
      <w:r w:rsidRPr="000D7DE8">
        <w:rPr>
          <w:color w:val="111111"/>
          <w:sz w:val="27"/>
          <w:szCs w:val="27"/>
        </w:rPr>
        <w:t xml:space="preserve"> </w:t>
      </w:r>
    </w:p>
    <w:p w:rsidR="007B1BD7" w:rsidRPr="00BA0885" w:rsidRDefault="007B1BD7" w:rsidP="007B1BD7">
      <w:pPr>
        <w:pageBreakBefore/>
        <w:rPr>
          <w:szCs w:val="28"/>
        </w:rPr>
      </w:pPr>
      <w:r w:rsidRPr="00BA0885">
        <w:rPr>
          <w:szCs w:val="28"/>
        </w:rPr>
        <w:lastRenderedPageBreak/>
        <w:t>УДК 378</w:t>
      </w:r>
    </w:p>
    <w:p w:rsidR="002C6675" w:rsidRDefault="002C6675" w:rsidP="002C6675">
      <w:pPr>
        <w:ind w:firstLine="0"/>
        <w:jc w:val="center"/>
        <w:rPr>
          <w:b/>
          <w:szCs w:val="28"/>
        </w:rPr>
      </w:pPr>
      <w:r w:rsidRPr="002C6675">
        <w:rPr>
          <w:b/>
          <w:szCs w:val="28"/>
        </w:rPr>
        <w:t>ПРОЦЕСС ОБУЧЕНИЯ  БАКА</w:t>
      </w:r>
      <w:r w:rsidRPr="002C6675">
        <w:rPr>
          <w:b/>
          <w:szCs w:val="28"/>
        </w:rPr>
        <w:softHyphen/>
        <w:t>ЛАВРОВ ПО НАПРАВ</w:t>
      </w:r>
      <w:r w:rsidRPr="002C6675">
        <w:rPr>
          <w:b/>
          <w:szCs w:val="28"/>
        </w:rPr>
        <w:softHyphen/>
        <w:t>ЛЕНИЮ ПОДГОТОВКИ «ТЕХНОЛОГИЯ ЛЕСОЗАГОТОВИТЕЛЬНЫХ</w:t>
      </w:r>
    </w:p>
    <w:p w:rsidR="007B1BD7" w:rsidRPr="002C6675" w:rsidRDefault="002C6675" w:rsidP="002C6675">
      <w:pPr>
        <w:ind w:firstLine="0"/>
        <w:jc w:val="center"/>
        <w:rPr>
          <w:b/>
          <w:szCs w:val="28"/>
        </w:rPr>
      </w:pPr>
      <w:r w:rsidRPr="002C6675">
        <w:rPr>
          <w:b/>
          <w:szCs w:val="28"/>
        </w:rPr>
        <w:t xml:space="preserve"> И ДЕРЕВОПЕРЕРАБА</w:t>
      </w:r>
      <w:r w:rsidRPr="002C6675">
        <w:rPr>
          <w:b/>
          <w:szCs w:val="28"/>
        </w:rPr>
        <w:softHyphen/>
        <w:t>ТЫВАЮЩИХ ПРОИЗВОДСТВ»</w:t>
      </w:r>
    </w:p>
    <w:p w:rsidR="007B1BD7" w:rsidRPr="000D7DE8" w:rsidRDefault="007B1BD7" w:rsidP="007B1BD7">
      <w:pPr>
        <w:jc w:val="right"/>
        <w:rPr>
          <w:b/>
          <w:szCs w:val="28"/>
        </w:rPr>
      </w:pPr>
      <w:r w:rsidRPr="000D7DE8">
        <w:rPr>
          <w:b/>
          <w:szCs w:val="28"/>
        </w:rPr>
        <w:t>Шамсут</w:t>
      </w:r>
      <w:r w:rsidR="002C6675">
        <w:rPr>
          <w:b/>
          <w:szCs w:val="28"/>
        </w:rPr>
        <w:t>ова</w:t>
      </w:r>
      <w:r w:rsidRPr="000D7DE8">
        <w:rPr>
          <w:b/>
          <w:szCs w:val="28"/>
        </w:rPr>
        <w:t xml:space="preserve"> Адиля Ильсуровна,</w:t>
      </w:r>
    </w:p>
    <w:p w:rsidR="007B1BD7" w:rsidRPr="000D7DE8" w:rsidRDefault="007B1BD7" w:rsidP="007B1BD7">
      <w:pPr>
        <w:jc w:val="right"/>
        <w:rPr>
          <w:szCs w:val="28"/>
        </w:rPr>
      </w:pPr>
      <w:r w:rsidRPr="000D7DE8">
        <w:rPr>
          <w:szCs w:val="28"/>
        </w:rPr>
        <w:t>Казанский национальный</w:t>
      </w:r>
    </w:p>
    <w:p w:rsidR="007B1BD7" w:rsidRPr="000D7DE8" w:rsidRDefault="007B1BD7" w:rsidP="007B1BD7">
      <w:pPr>
        <w:jc w:val="right"/>
        <w:rPr>
          <w:szCs w:val="28"/>
        </w:rPr>
      </w:pPr>
      <w:r w:rsidRPr="000D7DE8">
        <w:rPr>
          <w:szCs w:val="28"/>
        </w:rPr>
        <w:t xml:space="preserve"> исследовательский технологический </w:t>
      </w:r>
      <w:r w:rsidR="002C6675">
        <w:rPr>
          <w:szCs w:val="28"/>
        </w:rPr>
        <w:t xml:space="preserve"> университет</w:t>
      </w:r>
    </w:p>
    <w:p w:rsidR="007B1BD7" w:rsidRPr="000D7DE8" w:rsidRDefault="002C6675" w:rsidP="002C6675">
      <w:pPr>
        <w:pStyle w:val="1"/>
        <w:rPr>
          <w:b/>
        </w:rPr>
      </w:pPr>
      <w:bookmarkStart w:id="49" w:name="_Toc503820520"/>
      <w:bookmarkStart w:id="50" w:name="_Toc507532649"/>
      <w:bookmarkStart w:id="51" w:name="_Toc14592855"/>
      <w:bookmarkStart w:id="52" w:name="_Toc14593708"/>
      <w:r w:rsidRPr="000D7DE8">
        <w:rPr>
          <w:b/>
        </w:rPr>
        <w:t>Шамсут</w:t>
      </w:r>
      <w:r>
        <w:rPr>
          <w:b/>
        </w:rPr>
        <w:t>ова</w:t>
      </w:r>
      <w:r w:rsidRPr="000D7DE8">
        <w:rPr>
          <w:b/>
        </w:rPr>
        <w:t xml:space="preserve"> </w:t>
      </w:r>
      <w:r w:rsidR="007B1BD7" w:rsidRPr="000D7DE8">
        <w:rPr>
          <w:b/>
        </w:rPr>
        <w:t>А</w:t>
      </w:r>
      <w:r w:rsidR="007B1BD7">
        <w:rPr>
          <w:b/>
        </w:rPr>
        <w:t>.</w:t>
      </w:r>
      <w:r w:rsidR="007B1BD7" w:rsidRPr="000D7DE8">
        <w:rPr>
          <w:b/>
        </w:rPr>
        <w:t>И</w:t>
      </w:r>
      <w:r w:rsidR="007B1BD7">
        <w:rPr>
          <w:b/>
        </w:rPr>
        <w:t>.</w:t>
      </w:r>
      <w:bookmarkEnd w:id="49"/>
      <w:bookmarkEnd w:id="50"/>
      <w:r>
        <w:rPr>
          <w:b/>
        </w:rPr>
        <w:t xml:space="preserve"> </w:t>
      </w:r>
      <w:r w:rsidRPr="002C6675">
        <w:t>ПРОЦЕСС ОБУЧЕНИЯ  БАКА</w:t>
      </w:r>
      <w:r w:rsidRPr="002C6675">
        <w:softHyphen/>
        <w:t>ЛАВРОВ ПО НАПРАВ</w:t>
      </w:r>
      <w:r w:rsidRPr="002C6675">
        <w:softHyphen/>
        <w:t>ЛЕНИЮ ПОДГОТОВКИ «ТЕХНОЛОГИЯ ЛЕСОЗАГОТОВИТЕЛЬНЫХ И ДЕРЕВОПЕРЕРАБА</w:t>
      </w:r>
      <w:r w:rsidRPr="002C6675">
        <w:softHyphen/>
        <w:t>ТЫВАЮЩИХ ПРОИЗВОДСТВ»</w:t>
      </w:r>
      <w:bookmarkEnd w:id="51"/>
      <w:bookmarkEnd w:id="52"/>
    </w:p>
    <w:p w:rsidR="007B1BD7" w:rsidRPr="000D7DE8" w:rsidRDefault="007B1BD7" w:rsidP="007B1BD7">
      <w:pPr>
        <w:rPr>
          <w:i/>
          <w:szCs w:val="28"/>
        </w:rPr>
      </w:pPr>
      <w:r w:rsidRPr="000D7DE8">
        <w:rPr>
          <w:i/>
          <w:szCs w:val="28"/>
        </w:rPr>
        <w:t>В данной статье подробно рассматривается  процесс обучения  бака</w:t>
      </w:r>
      <w:r>
        <w:rPr>
          <w:i/>
          <w:szCs w:val="28"/>
        </w:rPr>
        <w:softHyphen/>
      </w:r>
      <w:r w:rsidRPr="000D7DE8">
        <w:rPr>
          <w:i/>
          <w:szCs w:val="28"/>
        </w:rPr>
        <w:t>лавров кафедры «Архитектура и дизайн изделий из древесины» по направ</w:t>
      </w:r>
      <w:r>
        <w:rPr>
          <w:i/>
          <w:szCs w:val="28"/>
        </w:rPr>
        <w:softHyphen/>
      </w:r>
      <w:r w:rsidRPr="000D7DE8">
        <w:rPr>
          <w:i/>
          <w:szCs w:val="28"/>
        </w:rPr>
        <w:t>лению подготовки «Технология лесозаготовительных и деревоперераба</w:t>
      </w:r>
      <w:r>
        <w:rPr>
          <w:i/>
          <w:szCs w:val="28"/>
        </w:rPr>
        <w:softHyphen/>
      </w:r>
      <w:r w:rsidRPr="000D7DE8">
        <w:rPr>
          <w:i/>
          <w:szCs w:val="28"/>
        </w:rPr>
        <w:t>тывающих производств».</w:t>
      </w:r>
    </w:p>
    <w:p w:rsidR="007B1BD7" w:rsidRDefault="007B1BD7" w:rsidP="007B1BD7">
      <w:pPr>
        <w:rPr>
          <w:i/>
          <w:szCs w:val="28"/>
        </w:rPr>
      </w:pPr>
      <w:r w:rsidRPr="000D7DE8">
        <w:rPr>
          <w:i/>
          <w:szCs w:val="28"/>
        </w:rPr>
        <w:t>Ключевые слова: инженер, технолог, деревообработка, проектирова</w:t>
      </w:r>
      <w:r>
        <w:rPr>
          <w:i/>
          <w:szCs w:val="28"/>
        </w:rPr>
        <w:softHyphen/>
      </w:r>
      <w:r w:rsidRPr="000D7DE8">
        <w:rPr>
          <w:i/>
          <w:szCs w:val="28"/>
        </w:rPr>
        <w:t>ние.</w:t>
      </w:r>
    </w:p>
    <w:p w:rsidR="007B1BD7" w:rsidRPr="000D7DE8" w:rsidRDefault="007B1BD7" w:rsidP="007B1BD7">
      <w:pPr>
        <w:rPr>
          <w:i/>
          <w:szCs w:val="28"/>
        </w:rPr>
      </w:pPr>
    </w:p>
    <w:p w:rsidR="007B1BD7" w:rsidRPr="000D7DE8" w:rsidRDefault="007B1BD7" w:rsidP="007B1BD7">
      <w:pPr>
        <w:rPr>
          <w:szCs w:val="28"/>
        </w:rPr>
      </w:pPr>
      <w:r w:rsidRPr="000D7DE8">
        <w:rPr>
          <w:szCs w:val="28"/>
        </w:rPr>
        <w:t>Казанский национальный исследовательский технологический  универ</w:t>
      </w:r>
      <w:r>
        <w:rPr>
          <w:szCs w:val="28"/>
        </w:rPr>
        <w:softHyphen/>
      </w:r>
      <w:r w:rsidRPr="000D7DE8">
        <w:rPr>
          <w:szCs w:val="28"/>
        </w:rPr>
        <w:t>ситет является одним из старейших вузов Республики Татарстана. Универ</w:t>
      </w:r>
      <w:r>
        <w:rPr>
          <w:szCs w:val="28"/>
        </w:rPr>
        <w:softHyphen/>
      </w:r>
      <w:r w:rsidRPr="000D7DE8">
        <w:rPr>
          <w:szCs w:val="28"/>
        </w:rPr>
        <w:t>ситет включает в себя 10 институтов-подразделений, одним из которых яв</w:t>
      </w:r>
      <w:r>
        <w:rPr>
          <w:szCs w:val="28"/>
        </w:rPr>
        <w:softHyphen/>
      </w:r>
      <w:r w:rsidRPr="000D7DE8">
        <w:rPr>
          <w:szCs w:val="28"/>
        </w:rPr>
        <w:t xml:space="preserve">ляется  Институт химического и нефтяного машиностроения, который в свою очередь состоит из двух факультетов- Механического и факультета Энергомашиностроения и технологического оборудования. </w:t>
      </w:r>
    </w:p>
    <w:p w:rsidR="007B1BD7" w:rsidRPr="000D7DE8" w:rsidRDefault="007B1BD7" w:rsidP="007B1BD7">
      <w:pPr>
        <w:rPr>
          <w:szCs w:val="28"/>
        </w:rPr>
      </w:pPr>
      <w:r w:rsidRPr="000D7DE8">
        <w:rPr>
          <w:szCs w:val="28"/>
        </w:rPr>
        <w:t>На факультете Энергомашиностроения и технологического оборудова</w:t>
      </w:r>
      <w:r>
        <w:rPr>
          <w:szCs w:val="28"/>
        </w:rPr>
        <w:softHyphen/>
      </w:r>
      <w:r w:rsidRPr="000D7DE8">
        <w:rPr>
          <w:szCs w:val="28"/>
        </w:rPr>
        <w:t>ния  в 2008 году была создана кафедра «Архитектура и дизайн изделий из древесины», образование которой продиктована интенсивным развитием технологий переработки натуральных видов материалов и возрастающими требованиями к специалистам в плане художественного подхода к созда</w:t>
      </w:r>
      <w:r>
        <w:rPr>
          <w:szCs w:val="28"/>
        </w:rPr>
        <w:softHyphen/>
      </w:r>
      <w:r w:rsidRPr="000D7DE8">
        <w:rPr>
          <w:szCs w:val="28"/>
        </w:rPr>
        <w:t>нию изделий. На данной кафедре ведется обучение студентов по трем на</w:t>
      </w:r>
      <w:r>
        <w:rPr>
          <w:szCs w:val="28"/>
        </w:rPr>
        <w:softHyphen/>
      </w:r>
      <w:r w:rsidRPr="000D7DE8">
        <w:rPr>
          <w:szCs w:val="28"/>
        </w:rPr>
        <w:t>правлениям: Технология лесозаготовительных и деревоперерабатывающих производств, Технология художественной обработки материалов и Строи</w:t>
      </w:r>
      <w:r>
        <w:rPr>
          <w:szCs w:val="28"/>
        </w:rPr>
        <w:softHyphen/>
      </w:r>
      <w:r w:rsidRPr="000D7DE8">
        <w:rPr>
          <w:szCs w:val="28"/>
        </w:rPr>
        <w:t xml:space="preserve">тельство.  </w:t>
      </w:r>
    </w:p>
    <w:p w:rsidR="007B1BD7" w:rsidRPr="000D7DE8" w:rsidRDefault="007B1BD7" w:rsidP="007B1BD7">
      <w:pPr>
        <w:rPr>
          <w:szCs w:val="28"/>
        </w:rPr>
      </w:pPr>
      <w:r w:rsidRPr="000D7DE8">
        <w:rPr>
          <w:szCs w:val="28"/>
        </w:rPr>
        <w:t>Бакалавры, обучающиеся по направлению «Технология лесозаготови</w:t>
      </w:r>
      <w:r>
        <w:rPr>
          <w:szCs w:val="28"/>
        </w:rPr>
        <w:softHyphen/>
      </w:r>
      <w:r w:rsidRPr="000D7DE8">
        <w:rPr>
          <w:szCs w:val="28"/>
        </w:rPr>
        <w:t>тельных и деревоперерабатывающих производств» должны владеть навы</w:t>
      </w:r>
      <w:r>
        <w:rPr>
          <w:szCs w:val="28"/>
        </w:rPr>
        <w:softHyphen/>
      </w:r>
      <w:r w:rsidRPr="000D7DE8">
        <w:rPr>
          <w:szCs w:val="28"/>
        </w:rPr>
        <w:t>ками, как технолога, так и инженера. Для того чтобы стать профессиона</w:t>
      </w:r>
      <w:r>
        <w:rPr>
          <w:szCs w:val="28"/>
        </w:rPr>
        <w:softHyphen/>
      </w:r>
      <w:r w:rsidRPr="000D7DE8">
        <w:rPr>
          <w:szCs w:val="28"/>
        </w:rPr>
        <w:t>лом в своем деле студенты, помимо традиционных технических дисциплин изучают программы компьютерного моделирования.</w:t>
      </w:r>
    </w:p>
    <w:p w:rsidR="007B1BD7" w:rsidRPr="000D7DE8" w:rsidRDefault="007B1BD7" w:rsidP="007B1BD7">
      <w:pPr>
        <w:rPr>
          <w:szCs w:val="28"/>
        </w:rPr>
      </w:pPr>
      <w:r w:rsidRPr="000D7DE8">
        <w:rPr>
          <w:szCs w:val="28"/>
        </w:rPr>
        <w:t>Основными дисциплинами в ходе обучения являются:</w:t>
      </w:r>
    </w:p>
    <w:p w:rsidR="007B1BD7" w:rsidRPr="000D7DE8" w:rsidRDefault="007B1BD7" w:rsidP="007B1BD7">
      <w:pPr>
        <w:rPr>
          <w:szCs w:val="28"/>
        </w:rPr>
      </w:pPr>
      <w:r w:rsidRPr="000D7DE8">
        <w:rPr>
          <w:szCs w:val="28"/>
        </w:rPr>
        <w:t>1. Физика древесины.</w:t>
      </w:r>
    </w:p>
    <w:p w:rsidR="007B1BD7" w:rsidRPr="000D7DE8" w:rsidRDefault="007B1BD7" w:rsidP="007B1BD7">
      <w:pPr>
        <w:pStyle w:val="ac"/>
        <w:spacing w:before="0" w:after="0"/>
        <w:rPr>
          <w:color w:val="000000"/>
          <w:sz w:val="28"/>
          <w:szCs w:val="28"/>
        </w:rPr>
      </w:pPr>
      <w:r w:rsidRPr="000D7DE8">
        <w:rPr>
          <w:sz w:val="28"/>
          <w:szCs w:val="28"/>
        </w:rPr>
        <w:t>Целями освоения данной дисциплины являются:</w:t>
      </w:r>
      <w:r w:rsidRPr="000D7DE8">
        <w:rPr>
          <w:color w:val="000000"/>
          <w:sz w:val="28"/>
          <w:szCs w:val="28"/>
        </w:rPr>
        <w:t xml:space="preserve"> обеспечение теоретиче</w:t>
      </w:r>
      <w:r>
        <w:rPr>
          <w:color w:val="000000"/>
          <w:sz w:val="28"/>
          <w:szCs w:val="28"/>
        </w:rPr>
        <w:softHyphen/>
      </w:r>
      <w:r w:rsidRPr="000D7DE8">
        <w:rPr>
          <w:color w:val="000000"/>
          <w:sz w:val="28"/>
          <w:szCs w:val="28"/>
        </w:rPr>
        <w:t>ской базы профессиональной подготовки бакалавра в области деревопере</w:t>
      </w:r>
      <w:r>
        <w:rPr>
          <w:color w:val="000000"/>
          <w:sz w:val="28"/>
          <w:szCs w:val="28"/>
        </w:rPr>
        <w:softHyphen/>
      </w:r>
      <w:r w:rsidRPr="000D7DE8">
        <w:rPr>
          <w:color w:val="000000"/>
          <w:sz w:val="28"/>
          <w:szCs w:val="28"/>
        </w:rPr>
        <w:t>работки;  изучение строения, свойств и пороков древесины, формирующих потребительские свойства лесных материалов и сопутствующих продук</w:t>
      </w:r>
      <w:r>
        <w:rPr>
          <w:color w:val="000000"/>
          <w:sz w:val="28"/>
          <w:szCs w:val="28"/>
        </w:rPr>
        <w:softHyphen/>
      </w:r>
      <w:r w:rsidRPr="000D7DE8">
        <w:rPr>
          <w:color w:val="000000"/>
          <w:sz w:val="28"/>
          <w:szCs w:val="28"/>
        </w:rPr>
        <w:t xml:space="preserve">тов, получаемых из ствола, корней, и кроны дерева; изучение физических испытаний древесины (принципы, общие требования); формирование у студентов систематизированных знаний в области потребительских </w:t>
      </w:r>
      <w:r w:rsidRPr="000D7DE8">
        <w:rPr>
          <w:color w:val="000000"/>
          <w:sz w:val="28"/>
          <w:szCs w:val="28"/>
        </w:rPr>
        <w:lastRenderedPageBreak/>
        <w:t>свойств лесных товаров для использования в профессиональной деятель</w:t>
      </w:r>
      <w:r>
        <w:rPr>
          <w:color w:val="000000"/>
          <w:sz w:val="28"/>
          <w:szCs w:val="28"/>
        </w:rPr>
        <w:softHyphen/>
      </w:r>
      <w:r w:rsidRPr="000D7DE8">
        <w:rPr>
          <w:color w:val="000000"/>
          <w:sz w:val="28"/>
          <w:szCs w:val="28"/>
        </w:rPr>
        <w:t>ности; овладение принципиальными подходами к классификации лесных товаров и методологии оценки показателей качества; формирование зна</w:t>
      </w:r>
      <w:r>
        <w:rPr>
          <w:color w:val="000000"/>
          <w:sz w:val="28"/>
          <w:szCs w:val="28"/>
        </w:rPr>
        <w:softHyphen/>
      </w:r>
      <w:r w:rsidRPr="000D7DE8">
        <w:rPr>
          <w:color w:val="000000"/>
          <w:sz w:val="28"/>
          <w:szCs w:val="28"/>
        </w:rPr>
        <w:t>ний в области основ стандартизации лесных товаров и квалиметрии дре</w:t>
      </w:r>
      <w:r>
        <w:rPr>
          <w:color w:val="000000"/>
          <w:sz w:val="28"/>
          <w:szCs w:val="28"/>
        </w:rPr>
        <w:softHyphen/>
      </w:r>
      <w:r w:rsidRPr="000D7DE8">
        <w:rPr>
          <w:color w:val="000000"/>
          <w:sz w:val="28"/>
          <w:szCs w:val="28"/>
        </w:rPr>
        <w:t>весного сырья.</w:t>
      </w:r>
    </w:p>
    <w:p w:rsidR="007B1BD7" w:rsidRPr="000D7DE8" w:rsidRDefault="007B1BD7" w:rsidP="007B1BD7">
      <w:pPr>
        <w:rPr>
          <w:szCs w:val="28"/>
        </w:rPr>
      </w:pPr>
      <w:r w:rsidRPr="000D7DE8">
        <w:rPr>
          <w:szCs w:val="28"/>
        </w:rPr>
        <w:t>2. Технология лесозаготовительных и деревоперерабатывающих произ</w:t>
      </w:r>
      <w:r>
        <w:rPr>
          <w:szCs w:val="28"/>
        </w:rPr>
        <w:softHyphen/>
      </w:r>
      <w:r w:rsidRPr="000D7DE8">
        <w:rPr>
          <w:szCs w:val="28"/>
        </w:rPr>
        <w:t>водств.</w:t>
      </w:r>
    </w:p>
    <w:p w:rsidR="007B1BD7" w:rsidRPr="000D7DE8" w:rsidRDefault="007B1BD7" w:rsidP="007B1BD7">
      <w:pPr>
        <w:rPr>
          <w:szCs w:val="28"/>
        </w:rPr>
      </w:pPr>
      <w:r w:rsidRPr="000D7DE8">
        <w:rPr>
          <w:szCs w:val="28"/>
        </w:rPr>
        <w:t xml:space="preserve">Целями освоения данной дисциплины являются: </w:t>
      </w:r>
      <w:r w:rsidRPr="000D7DE8">
        <w:rPr>
          <w:color w:val="000000"/>
          <w:szCs w:val="28"/>
        </w:rPr>
        <w:t>формирование знаний в области основных вопросов общей теории раскроя пиловочного матери</w:t>
      </w:r>
      <w:r w:rsidRPr="000D7DE8">
        <w:rPr>
          <w:color w:val="000000"/>
          <w:szCs w:val="28"/>
        </w:rPr>
        <w:t>а</w:t>
      </w:r>
      <w:r w:rsidRPr="000D7DE8">
        <w:rPr>
          <w:color w:val="000000"/>
          <w:szCs w:val="28"/>
        </w:rPr>
        <w:t>ла; обучение технологиям, реализуемым на лесозаготовительных и дерев</w:t>
      </w:r>
      <w:r w:rsidRPr="000D7DE8">
        <w:rPr>
          <w:color w:val="000000"/>
          <w:szCs w:val="28"/>
        </w:rPr>
        <w:t>о</w:t>
      </w:r>
      <w:r w:rsidRPr="000D7DE8">
        <w:rPr>
          <w:color w:val="000000"/>
          <w:szCs w:val="28"/>
        </w:rPr>
        <w:t>об</w:t>
      </w:r>
      <w:r>
        <w:rPr>
          <w:color w:val="000000"/>
          <w:szCs w:val="28"/>
        </w:rPr>
        <w:softHyphen/>
      </w:r>
      <w:r w:rsidRPr="000D7DE8">
        <w:rPr>
          <w:color w:val="000000"/>
          <w:szCs w:val="28"/>
        </w:rPr>
        <w:t>рабатывающих предприятиях; обучение способам рационального и ком</w:t>
      </w:r>
      <w:r>
        <w:rPr>
          <w:color w:val="000000"/>
          <w:szCs w:val="28"/>
        </w:rPr>
        <w:softHyphen/>
      </w:r>
      <w:r w:rsidRPr="000D7DE8">
        <w:rPr>
          <w:color w:val="000000"/>
          <w:szCs w:val="28"/>
        </w:rPr>
        <w:t>плексного использования пиловочного сырья, улучшения качества про</w:t>
      </w:r>
      <w:r>
        <w:rPr>
          <w:color w:val="000000"/>
          <w:szCs w:val="28"/>
        </w:rPr>
        <w:softHyphen/>
      </w:r>
      <w:r w:rsidRPr="000D7DE8">
        <w:rPr>
          <w:color w:val="000000"/>
          <w:szCs w:val="28"/>
        </w:rPr>
        <w:t>дукции, повышения производительности труда; раскрытия сущности про</w:t>
      </w:r>
      <w:r>
        <w:rPr>
          <w:color w:val="000000"/>
          <w:szCs w:val="28"/>
        </w:rPr>
        <w:softHyphen/>
      </w:r>
      <w:r w:rsidRPr="000D7DE8">
        <w:rPr>
          <w:color w:val="000000"/>
          <w:szCs w:val="28"/>
        </w:rPr>
        <w:t>цессов, происходящих в процессе переработки древесины путем ее резания и пиления.</w:t>
      </w:r>
    </w:p>
    <w:p w:rsidR="007B1BD7" w:rsidRPr="000D7DE8" w:rsidRDefault="007B1BD7" w:rsidP="007B1BD7">
      <w:pPr>
        <w:rPr>
          <w:szCs w:val="28"/>
        </w:rPr>
      </w:pPr>
      <w:r w:rsidRPr="000D7DE8">
        <w:rPr>
          <w:szCs w:val="28"/>
        </w:rPr>
        <w:t xml:space="preserve">3. </w:t>
      </w:r>
      <w:r w:rsidRPr="00BA0885">
        <w:rPr>
          <w:szCs w:val="28"/>
        </w:rPr>
        <w:t>Дорожно-строительные материалы и машины</w:t>
      </w:r>
      <w:r w:rsidRPr="000D7DE8">
        <w:rPr>
          <w:szCs w:val="28"/>
        </w:rPr>
        <w:t>.</w:t>
      </w:r>
    </w:p>
    <w:p w:rsidR="007B1BD7" w:rsidRPr="000D7DE8" w:rsidRDefault="007B1BD7" w:rsidP="007B1BD7">
      <w:pPr>
        <w:rPr>
          <w:szCs w:val="28"/>
        </w:rPr>
      </w:pPr>
      <w:r w:rsidRPr="000D7DE8">
        <w:rPr>
          <w:szCs w:val="28"/>
        </w:rPr>
        <w:t>Целями освоения данной дисциплины являются: получение знаний сту</w:t>
      </w:r>
      <w:r>
        <w:rPr>
          <w:szCs w:val="28"/>
        </w:rPr>
        <w:softHyphen/>
      </w:r>
      <w:r w:rsidRPr="000D7DE8">
        <w:rPr>
          <w:szCs w:val="28"/>
        </w:rPr>
        <w:t>дентами в области механизации строительства дорог; формирование зна</w:t>
      </w:r>
      <w:r>
        <w:rPr>
          <w:szCs w:val="28"/>
        </w:rPr>
        <w:softHyphen/>
      </w:r>
      <w:r w:rsidRPr="000D7DE8">
        <w:rPr>
          <w:szCs w:val="28"/>
        </w:rPr>
        <w:t>ний у студентов в области создания, использования и эксплуатации до</w:t>
      </w:r>
      <w:r>
        <w:rPr>
          <w:szCs w:val="28"/>
        </w:rPr>
        <w:softHyphen/>
      </w:r>
      <w:r w:rsidRPr="000D7DE8">
        <w:rPr>
          <w:szCs w:val="28"/>
        </w:rPr>
        <w:t>рожных материалов и машин.</w:t>
      </w:r>
    </w:p>
    <w:p w:rsidR="007B1BD7" w:rsidRPr="000D7DE8" w:rsidRDefault="007B1BD7" w:rsidP="007B1BD7">
      <w:pPr>
        <w:rPr>
          <w:szCs w:val="28"/>
        </w:rPr>
      </w:pPr>
      <w:r w:rsidRPr="000D7DE8">
        <w:rPr>
          <w:szCs w:val="28"/>
        </w:rPr>
        <w:t xml:space="preserve">4. </w:t>
      </w:r>
      <w:r w:rsidRPr="00BA0885">
        <w:rPr>
          <w:szCs w:val="28"/>
        </w:rPr>
        <w:t>Архитектура деревянных зданий и сооружений</w:t>
      </w:r>
      <w:r w:rsidRPr="000D7DE8">
        <w:rPr>
          <w:szCs w:val="28"/>
        </w:rPr>
        <w:t>.</w:t>
      </w:r>
    </w:p>
    <w:p w:rsidR="007B1BD7" w:rsidRPr="000D7DE8" w:rsidRDefault="007B1BD7" w:rsidP="007B1BD7">
      <w:pPr>
        <w:rPr>
          <w:szCs w:val="28"/>
        </w:rPr>
      </w:pPr>
      <w:r w:rsidRPr="000D7DE8">
        <w:rPr>
          <w:szCs w:val="28"/>
        </w:rPr>
        <w:t>Целями освоения данной дисциплины являются формирование знаний о принципах построения архитектурно-пространственной среды, представ</w:t>
      </w:r>
      <w:r>
        <w:rPr>
          <w:szCs w:val="28"/>
        </w:rPr>
        <w:softHyphen/>
      </w:r>
      <w:r w:rsidRPr="000D7DE8">
        <w:rPr>
          <w:szCs w:val="28"/>
        </w:rPr>
        <w:t>ляющей собой единство нескольких компонентов: зданий и сооружений, пространства между ними и внутри них.</w:t>
      </w:r>
    </w:p>
    <w:p w:rsidR="007B1BD7" w:rsidRPr="000D7DE8" w:rsidRDefault="007B1BD7" w:rsidP="007B1BD7">
      <w:pPr>
        <w:rPr>
          <w:szCs w:val="28"/>
        </w:rPr>
      </w:pPr>
      <w:r w:rsidRPr="000D7DE8">
        <w:rPr>
          <w:szCs w:val="28"/>
        </w:rPr>
        <w:t>5. Инженерная геодезия.</w:t>
      </w:r>
    </w:p>
    <w:p w:rsidR="007B1BD7" w:rsidRPr="000D7DE8" w:rsidRDefault="007B1BD7" w:rsidP="007B1BD7">
      <w:pPr>
        <w:rPr>
          <w:szCs w:val="28"/>
        </w:rPr>
      </w:pPr>
      <w:r w:rsidRPr="000D7DE8">
        <w:rPr>
          <w:szCs w:val="28"/>
        </w:rPr>
        <w:t>Целями освоения данной дисциплины являются: получение знаний, не</w:t>
      </w:r>
      <w:r>
        <w:rPr>
          <w:szCs w:val="28"/>
        </w:rPr>
        <w:softHyphen/>
      </w:r>
      <w:r w:rsidRPr="000D7DE8">
        <w:rPr>
          <w:szCs w:val="28"/>
        </w:rPr>
        <w:t>обходимых для выполнения геодезических работ, выполняемых при изы</w:t>
      </w:r>
      <w:r>
        <w:rPr>
          <w:szCs w:val="28"/>
        </w:rPr>
        <w:softHyphen/>
      </w:r>
      <w:r w:rsidRPr="000D7DE8">
        <w:rPr>
          <w:szCs w:val="28"/>
        </w:rPr>
        <w:t>сканиях, проектировании, строительстве и эксплуатации различных со</w:t>
      </w:r>
      <w:r>
        <w:rPr>
          <w:szCs w:val="28"/>
        </w:rPr>
        <w:softHyphen/>
      </w:r>
      <w:r w:rsidRPr="000D7DE8">
        <w:rPr>
          <w:szCs w:val="28"/>
        </w:rPr>
        <w:t>оружений, выносе проекта в натуру; ознакомление с современными техно</w:t>
      </w:r>
      <w:r>
        <w:rPr>
          <w:szCs w:val="28"/>
        </w:rPr>
        <w:softHyphen/>
      </w:r>
      <w:r w:rsidRPr="000D7DE8">
        <w:rPr>
          <w:szCs w:val="28"/>
        </w:rPr>
        <w:t>логиями, используемыми в геодезических приборах, в методах измерений и вычислений, в построении геодезических сетей и производстве съёмок.</w:t>
      </w:r>
    </w:p>
    <w:p w:rsidR="007B1BD7" w:rsidRPr="000D7DE8" w:rsidRDefault="007B1BD7" w:rsidP="007B1BD7">
      <w:pPr>
        <w:rPr>
          <w:szCs w:val="28"/>
        </w:rPr>
      </w:pPr>
      <w:r w:rsidRPr="000D7DE8">
        <w:rPr>
          <w:szCs w:val="28"/>
        </w:rPr>
        <w:t xml:space="preserve">6. </w:t>
      </w:r>
      <w:r w:rsidRPr="00BA0885">
        <w:rPr>
          <w:szCs w:val="28"/>
        </w:rPr>
        <w:t>Ландшафтная архитектура</w:t>
      </w:r>
      <w:r w:rsidRPr="000D7DE8">
        <w:rPr>
          <w:szCs w:val="28"/>
        </w:rPr>
        <w:t>.</w:t>
      </w:r>
    </w:p>
    <w:p w:rsidR="007B1BD7" w:rsidRPr="000D7DE8" w:rsidRDefault="007B1BD7" w:rsidP="007B1BD7">
      <w:pPr>
        <w:rPr>
          <w:szCs w:val="28"/>
        </w:rPr>
      </w:pPr>
      <w:r w:rsidRPr="000D7DE8">
        <w:rPr>
          <w:szCs w:val="28"/>
        </w:rPr>
        <w:t>Целями освоения данной дисциплины являются: получение студентами практических навыков создания эстетически выразительной среды на от</w:t>
      </w:r>
      <w:r>
        <w:rPr>
          <w:szCs w:val="28"/>
        </w:rPr>
        <w:softHyphen/>
      </w:r>
      <w:r w:rsidRPr="000D7DE8">
        <w:rPr>
          <w:szCs w:val="28"/>
        </w:rPr>
        <w:t>крытых пространствах городов и населенных мест, придомовых участков; воспитание эстетического восприятия окружающего пространства; разви</w:t>
      </w:r>
      <w:r>
        <w:rPr>
          <w:szCs w:val="28"/>
        </w:rPr>
        <w:softHyphen/>
      </w:r>
      <w:r w:rsidRPr="000D7DE8">
        <w:rPr>
          <w:szCs w:val="28"/>
        </w:rPr>
        <w:t>тие творческой инициативы.</w:t>
      </w:r>
    </w:p>
    <w:p w:rsidR="007B1BD7" w:rsidRPr="000D7DE8" w:rsidRDefault="007B1BD7" w:rsidP="007B1BD7">
      <w:pPr>
        <w:rPr>
          <w:szCs w:val="28"/>
        </w:rPr>
      </w:pPr>
      <w:r w:rsidRPr="000D7DE8">
        <w:rPr>
          <w:szCs w:val="28"/>
        </w:rPr>
        <w:t xml:space="preserve">7. </w:t>
      </w:r>
      <w:r w:rsidRPr="00BA0885">
        <w:rPr>
          <w:szCs w:val="28"/>
        </w:rPr>
        <w:t>Лесоводство</w:t>
      </w:r>
      <w:r w:rsidRPr="000D7DE8">
        <w:rPr>
          <w:szCs w:val="28"/>
        </w:rPr>
        <w:t>.</w:t>
      </w:r>
    </w:p>
    <w:p w:rsidR="007B1BD7" w:rsidRPr="000D7DE8" w:rsidRDefault="007B1BD7" w:rsidP="007B1BD7">
      <w:pPr>
        <w:rPr>
          <w:szCs w:val="28"/>
        </w:rPr>
      </w:pPr>
      <w:r w:rsidRPr="000D7DE8">
        <w:rPr>
          <w:szCs w:val="28"/>
        </w:rPr>
        <w:t>Целями освоения данной дисциплины являются: изучение способа и технологии рубок для заготовки древесины, способа лесовозобновления и ухода за лесом на основе знания природы лесов с учетом их экологиче</w:t>
      </w:r>
      <w:r>
        <w:rPr>
          <w:szCs w:val="28"/>
        </w:rPr>
        <w:softHyphen/>
      </w:r>
      <w:r w:rsidRPr="000D7DE8">
        <w:rPr>
          <w:szCs w:val="28"/>
        </w:rPr>
        <w:t>ского значения; ознакомление с применяемой лесозаготовительной техни</w:t>
      </w:r>
      <w:r>
        <w:rPr>
          <w:szCs w:val="28"/>
        </w:rPr>
        <w:softHyphen/>
      </w:r>
      <w:r w:rsidRPr="000D7DE8">
        <w:rPr>
          <w:szCs w:val="28"/>
        </w:rPr>
        <w:t>кой.</w:t>
      </w:r>
    </w:p>
    <w:p w:rsidR="007B1BD7" w:rsidRPr="000D7DE8" w:rsidRDefault="007B1BD7" w:rsidP="007B1BD7">
      <w:pPr>
        <w:rPr>
          <w:szCs w:val="28"/>
        </w:rPr>
      </w:pPr>
      <w:r w:rsidRPr="000D7DE8">
        <w:rPr>
          <w:szCs w:val="28"/>
        </w:rPr>
        <w:lastRenderedPageBreak/>
        <w:t xml:space="preserve">8. </w:t>
      </w:r>
      <w:r w:rsidRPr="00BA0885">
        <w:rPr>
          <w:szCs w:val="28"/>
        </w:rPr>
        <w:t>Лесотранспортные машины</w:t>
      </w:r>
      <w:r w:rsidRPr="000D7DE8">
        <w:rPr>
          <w:szCs w:val="28"/>
        </w:rPr>
        <w:t>.</w:t>
      </w:r>
    </w:p>
    <w:p w:rsidR="007B1BD7" w:rsidRPr="000D7DE8" w:rsidRDefault="007B1BD7" w:rsidP="007B1BD7">
      <w:pPr>
        <w:rPr>
          <w:szCs w:val="28"/>
        </w:rPr>
      </w:pPr>
      <w:r w:rsidRPr="000D7DE8">
        <w:rPr>
          <w:szCs w:val="28"/>
        </w:rPr>
        <w:t>Целями освоения данной дисциплины являются: получение знаний о месте и роли лесотранспортных машин в технологическом процессе лесо</w:t>
      </w:r>
      <w:r>
        <w:rPr>
          <w:szCs w:val="28"/>
        </w:rPr>
        <w:softHyphen/>
      </w:r>
      <w:r w:rsidRPr="000D7DE8">
        <w:rPr>
          <w:szCs w:val="28"/>
        </w:rPr>
        <w:t>заготовок; ознакомление с современным состоянием лесного машино</w:t>
      </w:r>
      <w:r>
        <w:rPr>
          <w:szCs w:val="28"/>
        </w:rPr>
        <w:softHyphen/>
      </w:r>
      <w:r w:rsidRPr="000D7DE8">
        <w:rPr>
          <w:szCs w:val="28"/>
        </w:rPr>
        <w:t>строения и перспективами развития конструкций лесотранспортных ма</w:t>
      </w:r>
      <w:r>
        <w:rPr>
          <w:szCs w:val="28"/>
        </w:rPr>
        <w:softHyphen/>
      </w:r>
      <w:r w:rsidRPr="000D7DE8">
        <w:rPr>
          <w:szCs w:val="28"/>
        </w:rPr>
        <w:t>шин; получение знаний об устройстве основных агрегатов автомобилей и тракторов и рабочими процессами, происходящими в них.</w:t>
      </w:r>
    </w:p>
    <w:p w:rsidR="007B1BD7" w:rsidRPr="000D7DE8" w:rsidRDefault="007B1BD7" w:rsidP="007B1BD7">
      <w:pPr>
        <w:rPr>
          <w:szCs w:val="28"/>
        </w:rPr>
      </w:pPr>
      <w:r w:rsidRPr="000D7DE8">
        <w:rPr>
          <w:szCs w:val="28"/>
        </w:rPr>
        <w:t xml:space="preserve">9. </w:t>
      </w:r>
      <w:r w:rsidRPr="00BA0885">
        <w:rPr>
          <w:szCs w:val="28"/>
        </w:rPr>
        <w:t>Сухопутный и водный транспорт леса</w:t>
      </w:r>
      <w:r w:rsidRPr="000D7DE8">
        <w:rPr>
          <w:szCs w:val="28"/>
        </w:rPr>
        <w:t>.</w:t>
      </w:r>
    </w:p>
    <w:p w:rsidR="007B1BD7" w:rsidRPr="000D7DE8" w:rsidRDefault="007B1BD7" w:rsidP="007B1BD7">
      <w:pPr>
        <w:rPr>
          <w:szCs w:val="28"/>
        </w:rPr>
      </w:pPr>
      <w:r w:rsidRPr="000D7DE8">
        <w:rPr>
          <w:szCs w:val="28"/>
        </w:rPr>
        <w:t>Целями освоения данной дисциплины являются: формирование у сту</w:t>
      </w:r>
      <w:r>
        <w:rPr>
          <w:szCs w:val="28"/>
        </w:rPr>
        <w:softHyphen/>
      </w:r>
      <w:r w:rsidRPr="000D7DE8">
        <w:rPr>
          <w:szCs w:val="28"/>
        </w:rPr>
        <w:t>дентов знаний и умений в области проектирования, строительства и экс</w:t>
      </w:r>
      <w:r>
        <w:rPr>
          <w:szCs w:val="28"/>
        </w:rPr>
        <w:softHyphen/>
      </w:r>
      <w:r w:rsidRPr="000D7DE8">
        <w:rPr>
          <w:szCs w:val="28"/>
        </w:rPr>
        <w:t>плуатации лесовозных автомобильных дорог, видов транспорта сырья и лесопродукции; получение знаний по устройству всех видов лесовозных дорог, организации вывозки леса, видам и средствам водного транспорта леса.</w:t>
      </w:r>
    </w:p>
    <w:p w:rsidR="007B1BD7" w:rsidRPr="000D7DE8" w:rsidRDefault="007B1BD7" w:rsidP="007B1BD7">
      <w:pPr>
        <w:rPr>
          <w:szCs w:val="28"/>
        </w:rPr>
      </w:pPr>
      <w:r w:rsidRPr="000D7DE8">
        <w:rPr>
          <w:szCs w:val="28"/>
        </w:rPr>
        <w:t>На первом курсе студенты проходят учебную практику, в  тесно сотруд</w:t>
      </w:r>
      <w:r>
        <w:rPr>
          <w:szCs w:val="28"/>
        </w:rPr>
        <w:softHyphen/>
      </w:r>
      <w:r w:rsidRPr="000D7DE8">
        <w:rPr>
          <w:szCs w:val="28"/>
        </w:rPr>
        <w:t>ничающих с КНИТУ, строительных организациях и деревообрабатываю</w:t>
      </w:r>
      <w:r>
        <w:rPr>
          <w:szCs w:val="28"/>
        </w:rPr>
        <w:softHyphen/>
      </w:r>
      <w:r w:rsidRPr="000D7DE8">
        <w:rPr>
          <w:szCs w:val="28"/>
        </w:rPr>
        <w:t>щих производствах - ПФМК(г. Зеленодольск), «Фабрика камня»(г. К</w:t>
      </w:r>
      <w:r w:rsidRPr="000D7DE8">
        <w:rPr>
          <w:szCs w:val="28"/>
        </w:rPr>
        <w:t>а</w:t>
      </w:r>
      <w:r w:rsidRPr="000D7DE8">
        <w:rPr>
          <w:szCs w:val="28"/>
        </w:rPr>
        <w:t>зань), ООО «Карпентер»(г.Казань). В ходе практики обучающиеся,   при непо</w:t>
      </w:r>
      <w:r>
        <w:rPr>
          <w:szCs w:val="28"/>
        </w:rPr>
        <w:softHyphen/>
      </w:r>
      <w:r w:rsidRPr="000D7DE8">
        <w:rPr>
          <w:szCs w:val="28"/>
        </w:rPr>
        <w:t>средственном контакте, знакомятся  с различными процессами, техн</w:t>
      </w:r>
      <w:r w:rsidRPr="000D7DE8">
        <w:rPr>
          <w:szCs w:val="28"/>
        </w:rPr>
        <w:t>о</w:t>
      </w:r>
      <w:r w:rsidRPr="000D7DE8">
        <w:rPr>
          <w:szCs w:val="28"/>
        </w:rPr>
        <w:t>ло</w:t>
      </w:r>
      <w:r>
        <w:rPr>
          <w:szCs w:val="28"/>
        </w:rPr>
        <w:softHyphen/>
      </w:r>
      <w:r w:rsidRPr="000D7DE8">
        <w:rPr>
          <w:szCs w:val="28"/>
        </w:rPr>
        <w:t>гиями и оборудованиями, пополняют кладезь своих практических зн</w:t>
      </w:r>
      <w:r w:rsidRPr="000D7DE8">
        <w:rPr>
          <w:szCs w:val="28"/>
        </w:rPr>
        <w:t>а</w:t>
      </w:r>
      <w:r w:rsidRPr="000D7DE8">
        <w:rPr>
          <w:szCs w:val="28"/>
        </w:rPr>
        <w:t xml:space="preserve">ний, освежая при этом теоретические. В конце им необходимо составить отчет о практике, описать увиденные производства.  </w:t>
      </w:r>
    </w:p>
    <w:p w:rsidR="007B1BD7" w:rsidRPr="000D7DE8" w:rsidRDefault="007B1BD7" w:rsidP="007B1BD7">
      <w:pPr>
        <w:rPr>
          <w:color w:val="000000"/>
          <w:szCs w:val="28"/>
        </w:rPr>
      </w:pPr>
      <w:r w:rsidRPr="000D7DE8">
        <w:rPr>
          <w:szCs w:val="28"/>
        </w:rPr>
        <w:t>На втором  и третьем курсе обучения студенты по своему желанию вы</w:t>
      </w:r>
      <w:r>
        <w:rPr>
          <w:szCs w:val="28"/>
        </w:rPr>
        <w:softHyphen/>
      </w:r>
      <w:r w:rsidRPr="000D7DE8">
        <w:rPr>
          <w:szCs w:val="28"/>
        </w:rPr>
        <w:t>бирают предприятия для прохождения производственной практики,  в ко</w:t>
      </w:r>
      <w:r>
        <w:rPr>
          <w:szCs w:val="28"/>
        </w:rPr>
        <w:softHyphen/>
      </w:r>
      <w:r w:rsidRPr="000D7DE8">
        <w:rPr>
          <w:szCs w:val="28"/>
        </w:rPr>
        <w:t>тором изучают производство изделий из древесины, лесничество или строительство деревянных зданий. Студентов научат производить заго</w:t>
      </w:r>
      <w:r>
        <w:rPr>
          <w:szCs w:val="28"/>
        </w:rPr>
        <w:softHyphen/>
      </w:r>
      <w:r w:rsidRPr="000D7DE8">
        <w:rPr>
          <w:szCs w:val="28"/>
        </w:rPr>
        <w:t xml:space="preserve">товку круглых </w:t>
      </w:r>
      <w:r w:rsidRPr="000D7DE8">
        <w:rPr>
          <w:color w:val="000000"/>
          <w:szCs w:val="28"/>
        </w:rPr>
        <w:t>лесоматериалов с использованием специализированного оборудования, производить и обрабатывать полуфабрикаты и изделия из древесины и древесных материалов с применением деревообрабатываю</w:t>
      </w:r>
      <w:r>
        <w:rPr>
          <w:color w:val="000000"/>
          <w:szCs w:val="28"/>
        </w:rPr>
        <w:softHyphen/>
      </w:r>
      <w:r w:rsidRPr="000D7DE8">
        <w:rPr>
          <w:color w:val="000000"/>
          <w:szCs w:val="28"/>
        </w:rPr>
        <w:t>щего оборудования, эффективно использовать древесные материалы и оборудование, производить оценку производственных и других затрат на обеспечение качества лесозаготовительной и деревообрабатывающей про</w:t>
      </w:r>
      <w:r>
        <w:rPr>
          <w:color w:val="000000"/>
          <w:szCs w:val="28"/>
        </w:rPr>
        <w:softHyphen/>
      </w:r>
      <w:r w:rsidRPr="000D7DE8">
        <w:rPr>
          <w:color w:val="000000"/>
          <w:szCs w:val="28"/>
        </w:rPr>
        <w:t xml:space="preserve">дукции, осуществлять технический контроль качества лесоматериалов и изделий из древесины. </w:t>
      </w:r>
      <w:r w:rsidRPr="000D7DE8">
        <w:rPr>
          <w:szCs w:val="28"/>
        </w:rPr>
        <w:t>В  дальнейшем на данных предприятиях , по согла</w:t>
      </w:r>
      <w:r>
        <w:rPr>
          <w:szCs w:val="28"/>
        </w:rPr>
        <w:softHyphen/>
      </w:r>
      <w:r w:rsidRPr="000D7DE8">
        <w:rPr>
          <w:szCs w:val="28"/>
        </w:rPr>
        <w:t xml:space="preserve">сованию  с руководством, обучающиеся могут разрабатывать и воплощать свои дипломные проекты. </w:t>
      </w:r>
    </w:p>
    <w:p w:rsidR="007B1BD7" w:rsidRPr="00BA0885" w:rsidRDefault="007B1BD7" w:rsidP="007B1BD7">
      <w:r w:rsidRPr="00BA0885">
        <w:t>На четвертом курсе обучения для каждого студента назначается науч</w:t>
      </w:r>
      <w:r w:rsidRPr="00BA0885">
        <w:softHyphen/>
        <w:t>ный руководитель, вместе с которым он индивидуально определяет тема</w:t>
      </w:r>
      <w:r w:rsidRPr="00BA0885">
        <w:softHyphen/>
        <w:t>тику своего диплома. В разработку дипломного проекта входит создание чертежей, написание диплома, расчет экономической мощности производ</w:t>
      </w:r>
      <w:r w:rsidRPr="00BA0885">
        <w:softHyphen/>
        <w:t>ства, составление бизнес-плана. Для того, чтобы успешно разработать ди</w:t>
      </w:r>
      <w:r w:rsidRPr="00BA0885">
        <w:softHyphen/>
        <w:t>пломный проект, обучающимся в ходе четырех курсов необходимо осво</w:t>
      </w:r>
      <w:r w:rsidRPr="00BA0885">
        <w:softHyphen/>
        <w:t xml:space="preserve">ить такие важные программы, как «Компас-3D», «CorelDraw», «SolidWorks», «AutoCAD». </w:t>
      </w:r>
    </w:p>
    <w:p w:rsidR="007B1BD7" w:rsidRPr="000D7DE8" w:rsidRDefault="007B1BD7" w:rsidP="007B1BD7">
      <w:pPr>
        <w:rPr>
          <w:szCs w:val="28"/>
        </w:rPr>
      </w:pPr>
      <w:r w:rsidRPr="000D7DE8">
        <w:rPr>
          <w:szCs w:val="28"/>
        </w:rPr>
        <w:lastRenderedPageBreak/>
        <w:t>Благодаря высокому качеству обучения и практики, бакалавры кафедры «АрД»  востребованы на рынке труда. Выпускники данного направления могут работать в качестве инженеров-технологов, так же заниматься управленческой деятельностью в таких ведущих мировых деревообраба</w:t>
      </w:r>
      <w:r>
        <w:rPr>
          <w:szCs w:val="28"/>
        </w:rPr>
        <w:softHyphen/>
      </w:r>
      <w:r w:rsidRPr="000D7DE8">
        <w:rPr>
          <w:szCs w:val="28"/>
        </w:rPr>
        <w:t>тывающих производствах, как ООО «КАСТАМОНУ ИНТЕГРЕЙТЕД ВУД ИНДАСТРИ» (г. Елабуга), чья продукция выпускается в 8-ми заводах Тур</w:t>
      </w:r>
      <w:r>
        <w:rPr>
          <w:szCs w:val="28"/>
        </w:rPr>
        <w:softHyphen/>
      </w:r>
      <w:r w:rsidRPr="000D7DE8">
        <w:rPr>
          <w:szCs w:val="28"/>
        </w:rPr>
        <w:t>ции и 5 в странах Восточной Европы. Так же они востребованы в мощ</w:t>
      </w:r>
      <w:r>
        <w:rPr>
          <w:szCs w:val="28"/>
        </w:rPr>
        <w:softHyphen/>
      </w:r>
      <w:r w:rsidRPr="000D7DE8">
        <w:rPr>
          <w:szCs w:val="28"/>
        </w:rPr>
        <w:t>нейших предприятиях России, как ПФМК (г. Зеленодольск). Все это воз</w:t>
      </w:r>
      <w:r>
        <w:rPr>
          <w:szCs w:val="28"/>
        </w:rPr>
        <w:softHyphen/>
      </w:r>
      <w:r w:rsidRPr="000D7DE8">
        <w:rPr>
          <w:szCs w:val="28"/>
        </w:rPr>
        <w:t>можно благодаря сочетанию в учебном плане экономических, управленче</w:t>
      </w:r>
      <w:r>
        <w:rPr>
          <w:szCs w:val="28"/>
        </w:rPr>
        <w:softHyphen/>
      </w:r>
      <w:r w:rsidRPr="000D7DE8">
        <w:rPr>
          <w:szCs w:val="28"/>
        </w:rPr>
        <w:t xml:space="preserve">ских и инженерных дисциплин. </w:t>
      </w:r>
    </w:p>
    <w:p w:rsidR="007B1BD7" w:rsidRPr="000D7DE8" w:rsidRDefault="007B1BD7" w:rsidP="007B1BD7">
      <w:pPr>
        <w:rPr>
          <w:szCs w:val="28"/>
        </w:rPr>
      </w:pPr>
      <w:r w:rsidRPr="000D7DE8">
        <w:rPr>
          <w:szCs w:val="28"/>
        </w:rPr>
        <w:t>Изучение студентами архитектуры и технологии строительства мало</w:t>
      </w:r>
      <w:r>
        <w:rPr>
          <w:szCs w:val="28"/>
        </w:rPr>
        <w:softHyphen/>
      </w:r>
      <w:r w:rsidRPr="000D7DE8">
        <w:rPr>
          <w:szCs w:val="28"/>
        </w:rPr>
        <w:t>этажных зданий и сооружений, а также основ озеленения и ландшафтного проектирования позволяет выпускникам найти своё применение и в смеж</w:t>
      </w:r>
      <w:r>
        <w:rPr>
          <w:szCs w:val="28"/>
        </w:rPr>
        <w:softHyphen/>
      </w:r>
      <w:r w:rsidRPr="000D7DE8">
        <w:rPr>
          <w:szCs w:val="28"/>
        </w:rPr>
        <w:t>ных областях индустрии, поскольку в своей работе они смогут сочетать приемы дизайна ландшафта и садово-парковой архитектуры с современ</w:t>
      </w:r>
      <w:r>
        <w:rPr>
          <w:szCs w:val="28"/>
        </w:rPr>
        <w:softHyphen/>
      </w:r>
      <w:r w:rsidRPr="000D7DE8">
        <w:rPr>
          <w:szCs w:val="28"/>
        </w:rPr>
        <w:t>ными технологиями обработки материалов.</w:t>
      </w:r>
    </w:p>
    <w:p w:rsidR="007B1BD7" w:rsidRPr="000D7DE8" w:rsidRDefault="007B1BD7" w:rsidP="007B1BD7">
      <w:pPr>
        <w:jc w:val="center"/>
        <w:rPr>
          <w:szCs w:val="28"/>
        </w:rPr>
      </w:pPr>
      <w:r w:rsidRPr="000D7DE8">
        <w:rPr>
          <w:szCs w:val="28"/>
        </w:rPr>
        <w:t>Список литературы</w:t>
      </w:r>
    </w:p>
    <w:p w:rsidR="007B1BD7" w:rsidRPr="000D7DE8" w:rsidRDefault="007B1BD7" w:rsidP="007B1BD7">
      <w:pPr>
        <w:rPr>
          <w:szCs w:val="28"/>
        </w:rPr>
      </w:pPr>
      <w:r w:rsidRPr="000D7DE8">
        <w:rPr>
          <w:szCs w:val="28"/>
        </w:rPr>
        <w:t>1.   С.В. Стецкий., К.О. Ларионова., Е.В. Никонова. Основы архитектуры и строительных конструкций /2014.-135 с.</w:t>
      </w:r>
    </w:p>
    <w:p w:rsidR="007B1BD7" w:rsidRPr="000D7DE8" w:rsidRDefault="007B1BD7" w:rsidP="007B1BD7">
      <w:pPr>
        <w:rPr>
          <w:szCs w:val="28"/>
        </w:rPr>
      </w:pPr>
      <w:r w:rsidRPr="000D7DE8">
        <w:rPr>
          <w:rStyle w:val="FontStyle14"/>
        </w:rPr>
        <w:t xml:space="preserve">2. Р.Г. Сафин. </w:t>
      </w:r>
      <w:r w:rsidRPr="000D7DE8">
        <w:rPr>
          <w:szCs w:val="28"/>
        </w:rPr>
        <w:t>Актуальные проблемы автоматизации деревообрабатыва</w:t>
      </w:r>
      <w:r w:rsidRPr="000D7DE8">
        <w:rPr>
          <w:szCs w:val="28"/>
        </w:rPr>
        <w:t>ю</w:t>
      </w:r>
      <w:r w:rsidRPr="000D7DE8">
        <w:rPr>
          <w:szCs w:val="28"/>
        </w:rPr>
        <w:t>щих и лесозаготовительных производств. Автоматизированные системы управ</w:t>
      </w:r>
      <w:r>
        <w:rPr>
          <w:szCs w:val="28"/>
        </w:rPr>
        <w:softHyphen/>
      </w:r>
      <w:r w:rsidRPr="000D7DE8">
        <w:rPr>
          <w:szCs w:val="28"/>
        </w:rPr>
        <w:t>ления технологическими процессами /2014 .- 126 с.</w:t>
      </w:r>
    </w:p>
    <w:p w:rsidR="007B1BD7" w:rsidRPr="000D7DE8" w:rsidRDefault="007B1BD7" w:rsidP="007B1BD7">
      <w:pPr>
        <w:rPr>
          <w:szCs w:val="28"/>
          <w:lang w:val="en-US"/>
        </w:rPr>
      </w:pPr>
      <w:r w:rsidRPr="000D7DE8">
        <w:rPr>
          <w:szCs w:val="28"/>
        </w:rPr>
        <w:t>3. В.П. Большаков. Твердотельное моделирование деталей в САD-сис</w:t>
      </w:r>
      <w:r>
        <w:rPr>
          <w:szCs w:val="28"/>
        </w:rPr>
        <w:softHyphen/>
      </w:r>
      <w:r w:rsidRPr="000D7DE8">
        <w:rPr>
          <w:szCs w:val="28"/>
        </w:rPr>
        <w:t xml:space="preserve">темах: AutoCAD, КОМПАС-3D, SolidWorks, Inventor, Creo /2014.- </w:t>
      </w:r>
      <w:r w:rsidRPr="000D7DE8">
        <w:rPr>
          <w:szCs w:val="28"/>
          <w:lang w:val="en-US"/>
        </w:rPr>
        <w:t xml:space="preserve">304 </w:t>
      </w:r>
      <w:r w:rsidRPr="000D7DE8">
        <w:rPr>
          <w:szCs w:val="28"/>
        </w:rPr>
        <w:t>с</w:t>
      </w:r>
      <w:r w:rsidRPr="000D7DE8">
        <w:rPr>
          <w:szCs w:val="28"/>
          <w:lang w:val="en-US"/>
        </w:rPr>
        <w:t>.</w:t>
      </w:r>
    </w:p>
    <w:p w:rsidR="007B1BD7" w:rsidRPr="000D7DE8" w:rsidRDefault="007B1BD7" w:rsidP="007B1BD7">
      <w:pPr>
        <w:rPr>
          <w:szCs w:val="28"/>
          <w:lang w:val="en-US"/>
        </w:rPr>
      </w:pPr>
    </w:p>
    <w:p w:rsidR="002C6675" w:rsidRDefault="002C6675" w:rsidP="002C6675">
      <w:pPr>
        <w:ind w:firstLine="0"/>
        <w:jc w:val="center"/>
        <w:rPr>
          <w:b/>
          <w:sz w:val="24"/>
          <w:szCs w:val="24"/>
        </w:rPr>
      </w:pPr>
      <w:r w:rsidRPr="002C6675">
        <w:rPr>
          <w:b/>
          <w:sz w:val="24"/>
          <w:szCs w:val="24"/>
          <w:lang w:val="en-US"/>
        </w:rPr>
        <w:t xml:space="preserve">THE TRAINING PROCESS OF BACHELORS IN SPECIALTY "TECHNOLOGY </w:t>
      </w:r>
    </w:p>
    <w:p w:rsidR="002C6675" w:rsidRPr="002C6675" w:rsidRDefault="002C6675" w:rsidP="002C6675">
      <w:pPr>
        <w:ind w:firstLine="0"/>
        <w:jc w:val="center"/>
        <w:rPr>
          <w:b/>
          <w:sz w:val="24"/>
          <w:szCs w:val="24"/>
          <w:lang w:val="en-US"/>
        </w:rPr>
      </w:pPr>
      <w:r w:rsidRPr="002C6675">
        <w:rPr>
          <w:b/>
          <w:sz w:val="24"/>
          <w:szCs w:val="24"/>
          <w:lang w:val="en-US"/>
        </w:rPr>
        <w:t>OF LOGGING AND WOOD PROCESSING INDUSTRIES»</w:t>
      </w:r>
    </w:p>
    <w:p w:rsidR="007B1BD7" w:rsidRPr="00BA0885" w:rsidRDefault="002C6675" w:rsidP="002C6675">
      <w:pPr>
        <w:jc w:val="right"/>
        <w:rPr>
          <w:b/>
          <w:sz w:val="24"/>
          <w:szCs w:val="24"/>
          <w:lang w:val="en-US"/>
        </w:rPr>
      </w:pPr>
      <w:r w:rsidRPr="002C6675">
        <w:rPr>
          <w:b/>
          <w:sz w:val="24"/>
          <w:szCs w:val="24"/>
          <w:lang w:val="en-US"/>
        </w:rPr>
        <w:t>Samatova</w:t>
      </w:r>
      <w:r w:rsidR="007B1BD7" w:rsidRPr="00BA0885">
        <w:rPr>
          <w:b/>
          <w:sz w:val="24"/>
          <w:szCs w:val="24"/>
          <w:lang w:val="en-US"/>
        </w:rPr>
        <w:t xml:space="preserve"> Adilya Ilsurovna,</w:t>
      </w:r>
    </w:p>
    <w:p w:rsidR="007B1BD7" w:rsidRPr="00BA0885" w:rsidRDefault="007B1BD7" w:rsidP="007B1BD7">
      <w:pPr>
        <w:jc w:val="right"/>
        <w:rPr>
          <w:b/>
          <w:sz w:val="24"/>
          <w:szCs w:val="24"/>
          <w:lang w:val="en-US"/>
        </w:rPr>
      </w:pPr>
      <w:r w:rsidRPr="00BA0885">
        <w:rPr>
          <w:b/>
          <w:sz w:val="24"/>
          <w:szCs w:val="24"/>
          <w:lang w:val="en-US"/>
        </w:rPr>
        <w:t>Mukhtarova Alina Rustamovna,</w:t>
      </w:r>
    </w:p>
    <w:p w:rsidR="007B1BD7" w:rsidRPr="00BA0885" w:rsidRDefault="007B1BD7" w:rsidP="007B1BD7">
      <w:pPr>
        <w:jc w:val="right"/>
        <w:rPr>
          <w:sz w:val="24"/>
          <w:szCs w:val="24"/>
          <w:lang w:val="en-US"/>
        </w:rPr>
      </w:pPr>
      <w:r w:rsidRPr="00BA0885">
        <w:rPr>
          <w:sz w:val="24"/>
          <w:szCs w:val="24"/>
          <w:lang w:val="en-US"/>
        </w:rPr>
        <w:t>engineers of the department "ArD"</w:t>
      </w:r>
    </w:p>
    <w:p w:rsidR="007B1BD7" w:rsidRPr="00B005CC" w:rsidRDefault="007B1BD7" w:rsidP="007B1BD7">
      <w:pPr>
        <w:jc w:val="right"/>
        <w:rPr>
          <w:sz w:val="24"/>
          <w:szCs w:val="24"/>
          <w:lang w:val="en-US"/>
        </w:rPr>
      </w:pPr>
      <w:r w:rsidRPr="00BA0885">
        <w:rPr>
          <w:sz w:val="24"/>
          <w:szCs w:val="24"/>
          <w:lang w:val="en-US"/>
        </w:rPr>
        <w:t>Kazan national research technological university</w:t>
      </w:r>
    </w:p>
    <w:p w:rsidR="007B1BD7" w:rsidRPr="00BA0885" w:rsidRDefault="007B1BD7" w:rsidP="007B1BD7">
      <w:pPr>
        <w:jc w:val="right"/>
        <w:rPr>
          <w:sz w:val="24"/>
          <w:szCs w:val="24"/>
          <w:lang w:val="en-US"/>
        </w:rPr>
      </w:pPr>
      <w:r w:rsidRPr="00BA0885">
        <w:rPr>
          <w:sz w:val="24"/>
          <w:szCs w:val="24"/>
          <w:lang w:val="en-US"/>
        </w:rPr>
        <w:t>E-mail: sham.adilya@yandex.ru</w:t>
      </w:r>
    </w:p>
    <w:p w:rsidR="007B1BD7" w:rsidRPr="00BA0885" w:rsidRDefault="007B1BD7" w:rsidP="007B1BD7">
      <w:pPr>
        <w:rPr>
          <w:sz w:val="24"/>
          <w:szCs w:val="24"/>
          <w:lang w:val="en-US"/>
        </w:rPr>
      </w:pPr>
    </w:p>
    <w:p w:rsidR="007B1BD7" w:rsidRPr="00BA0885" w:rsidRDefault="007B1BD7" w:rsidP="007B1BD7">
      <w:pPr>
        <w:rPr>
          <w:i/>
          <w:sz w:val="24"/>
          <w:szCs w:val="24"/>
          <w:lang w:val="en-US"/>
        </w:rPr>
      </w:pPr>
      <w:r w:rsidRPr="00BA0885">
        <w:rPr>
          <w:i/>
          <w:sz w:val="24"/>
          <w:szCs w:val="24"/>
          <w:lang w:val="en-US"/>
        </w:rPr>
        <w:t>This article details the learning process bachelors of the Department "Archi</w:t>
      </w:r>
      <w:r w:rsidRPr="00BA0885">
        <w:rPr>
          <w:i/>
          <w:sz w:val="24"/>
          <w:szCs w:val="24"/>
          <w:lang w:val="en-US"/>
        </w:rPr>
        <w:softHyphen/>
        <w:t>tecture and Design of Wood Products" in the direction of preparation "Technol</w:t>
      </w:r>
      <w:r w:rsidRPr="00BA0885">
        <w:rPr>
          <w:i/>
          <w:sz w:val="24"/>
          <w:szCs w:val="24"/>
          <w:lang w:val="en-US"/>
        </w:rPr>
        <w:softHyphen/>
        <w:t>ogy of logging and woo</w:t>
      </w:r>
      <w:r w:rsidRPr="00BA0885">
        <w:rPr>
          <w:i/>
          <w:sz w:val="24"/>
          <w:szCs w:val="24"/>
          <w:lang w:val="en-US"/>
        </w:rPr>
        <w:t>d</w:t>
      </w:r>
      <w:r w:rsidRPr="00BA0885">
        <w:rPr>
          <w:i/>
          <w:sz w:val="24"/>
          <w:szCs w:val="24"/>
          <w:lang w:val="en-US"/>
        </w:rPr>
        <w:t>working industries".</w:t>
      </w:r>
    </w:p>
    <w:p w:rsidR="007B1BD7" w:rsidRPr="00BA0885" w:rsidRDefault="007B1BD7" w:rsidP="007B1BD7">
      <w:pPr>
        <w:rPr>
          <w:i/>
          <w:sz w:val="24"/>
          <w:szCs w:val="24"/>
          <w:lang w:val="en-US"/>
        </w:rPr>
      </w:pPr>
      <w:r w:rsidRPr="00BA0885">
        <w:rPr>
          <w:i/>
          <w:sz w:val="24"/>
          <w:szCs w:val="24"/>
          <w:lang w:val="en-US"/>
        </w:rPr>
        <w:t>Keywords: engineer, technologist, woodworking, design.</w:t>
      </w:r>
    </w:p>
    <w:p w:rsidR="00A36EC4" w:rsidRDefault="00A36EC4" w:rsidP="007B1BD7">
      <w:pPr>
        <w:rPr>
          <w:szCs w:val="24"/>
        </w:rPr>
      </w:pPr>
    </w:p>
    <w:p w:rsidR="00210692" w:rsidRDefault="00210692" w:rsidP="007B1BD7">
      <w:pPr>
        <w:rPr>
          <w:szCs w:val="24"/>
        </w:rPr>
      </w:pPr>
    </w:p>
    <w:p w:rsidR="00210692" w:rsidRDefault="00210692" w:rsidP="007B1BD7">
      <w:pPr>
        <w:rPr>
          <w:szCs w:val="24"/>
        </w:rPr>
      </w:pPr>
    </w:p>
    <w:p w:rsidR="00210692" w:rsidRDefault="00210692" w:rsidP="007B1BD7">
      <w:pPr>
        <w:rPr>
          <w:szCs w:val="24"/>
        </w:rPr>
      </w:pPr>
    </w:p>
    <w:p w:rsidR="00210692" w:rsidRDefault="00210692" w:rsidP="007B1BD7">
      <w:pPr>
        <w:rPr>
          <w:szCs w:val="24"/>
        </w:rPr>
      </w:pPr>
    </w:p>
    <w:p w:rsidR="00210692" w:rsidRDefault="00210692" w:rsidP="007B1BD7">
      <w:pPr>
        <w:rPr>
          <w:szCs w:val="24"/>
        </w:rPr>
      </w:pPr>
    </w:p>
    <w:p w:rsidR="00210692" w:rsidRDefault="00210692" w:rsidP="007B1BD7">
      <w:pPr>
        <w:rPr>
          <w:szCs w:val="24"/>
        </w:rPr>
      </w:pPr>
    </w:p>
    <w:p w:rsidR="00210692" w:rsidRDefault="00210692" w:rsidP="007B1BD7">
      <w:pPr>
        <w:rPr>
          <w:szCs w:val="24"/>
        </w:rPr>
      </w:pPr>
    </w:p>
    <w:p w:rsidR="00210692" w:rsidRDefault="00210692" w:rsidP="007B1BD7">
      <w:pPr>
        <w:rPr>
          <w:szCs w:val="24"/>
        </w:rPr>
      </w:pPr>
    </w:p>
    <w:p w:rsidR="00210692" w:rsidRDefault="00210692" w:rsidP="00210692">
      <w:pPr>
        <w:pageBreakBefore/>
        <w:autoSpaceDE w:val="0"/>
        <w:autoSpaceDN w:val="0"/>
        <w:adjustRightInd w:val="0"/>
        <w:ind w:firstLine="0"/>
        <w:jc w:val="right"/>
        <w:rPr>
          <w:rFonts w:asciiTheme="majorHAnsi" w:hAnsiTheme="majorHAnsi" w:cs="Arial"/>
          <w:b/>
          <w:sz w:val="52"/>
          <w:szCs w:val="52"/>
          <w:shd w:val="clear" w:color="auto" w:fill="FFFFFF"/>
          <w:lang w:val="en-US"/>
        </w:rPr>
        <w:sectPr w:rsidR="00210692" w:rsidSect="00CD3FCA">
          <w:headerReference w:type="even" r:id="rId49"/>
          <w:headerReference w:type="default" r:id="rId50"/>
          <w:pgSz w:w="11900" w:h="16838" w:code="9"/>
          <w:pgMar w:top="1418" w:right="1418" w:bottom="1134" w:left="1418" w:header="993" w:footer="708" w:gutter="0"/>
          <w:cols w:space="708"/>
          <w:titlePg/>
          <w:docGrid w:linePitch="360"/>
        </w:sectPr>
      </w:pPr>
    </w:p>
    <w:p w:rsidR="00210692" w:rsidRPr="00DB359A" w:rsidRDefault="00210692" w:rsidP="00210692">
      <w:pPr>
        <w:pageBreakBefore/>
        <w:autoSpaceDE w:val="0"/>
        <w:autoSpaceDN w:val="0"/>
        <w:adjustRightInd w:val="0"/>
        <w:ind w:firstLine="0"/>
        <w:jc w:val="right"/>
        <w:rPr>
          <w:rFonts w:asciiTheme="majorHAnsi" w:hAnsiTheme="majorHAnsi" w:cs="Arial"/>
          <w:b/>
          <w:sz w:val="52"/>
          <w:szCs w:val="52"/>
          <w:shd w:val="clear" w:color="auto" w:fill="FFFFFF"/>
        </w:rPr>
      </w:pPr>
      <w:r w:rsidRPr="00DB359A">
        <w:rPr>
          <w:rFonts w:asciiTheme="majorHAnsi" w:hAnsiTheme="majorHAnsi" w:cs="Arial"/>
          <w:b/>
          <w:sz w:val="52"/>
          <w:szCs w:val="52"/>
          <w:shd w:val="clear" w:color="auto" w:fill="FFFFFF"/>
          <w:lang w:val="en-US"/>
        </w:rPr>
        <w:t>ISSN</w:t>
      </w:r>
      <w:r w:rsidRPr="007666EA">
        <w:rPr>
          <w:rFonts w:asciiTheme="majorHAnsi" w:hAnsiTheme="majorHAnsi" w:cs="Arial"/>
          <w:b/>
          <w:sz w:val="52"/>
          <w:szCs w:val="52"/>
          <w:shd w:val="clear" w:color="auto" w:fill="FFFFFF"/>
        </w:rPr>
        <w:t xml:space="preserve"> </w:t>
      </w:r>
      <w:r w:rsidRPr="00DB359A">
        <w:rPr>
          <w:rFonts w:asciiTheme="majorHAnsi" w:hAnsiTheme="majorHAnsi" w:cs="Arial"/>
          <w:b/>
          <w:sz w:val="52"/>
          <w:szCs w:val="52"/>
          <w:shd w:val="clear" w:color="auto" w:fill="FFFFFF"/>
        </w:rPr>
        <w:t>2658-4611</w:t>
      </w:r>
    </w:p>
    <w:p w:rsidR="00210692" w:rsidRPr="000A4177" w:rsidRDefault="00210692" w:rsidP="00210692">
      <w:pPr>
        <w:autoSpaceDE w:val="0"/>
        <w:autoSpaceDN w:val="0"/>
        <w:adjustRightInd w:val="0"/>
        <w:ind w:firstLine="0"/>
        <w:jc w:val="center"/>
        <w:rPr>
          <w:rFonts w:asciiTheme="majorHAnsi" w:hAnsiTheme="majorHAnsi" w:cs="Arial"/>
          <w:b/>
          <w:spacing w:val="-60"/>
          <w:sz w:val="72"/>
          <w:szCs w:val="72"/>
          <w:shd w:val="clear" w:color="auto" w:fill="FFFFFF"/>
        </w:rPr>
      </w:pPr>
      <w:r w:rsidRPr="000A4177">
        <w:rPr>
          <w:rFonts w:asciiTheme="majorHAnsi" w:hAnsiTheme="majorHAnsi" w:cs="Arial"/>
          <w:b/>
          <w:spacing w:val="-60"/>
          <w:sz w:val="72"/>
          <w:szCs w:val="72"/>
          <w:shd w:val="clear" w:color="auto" w:fill="FFFFFF"/>
        </w:rPr>
        <w:t xml:space="preserve">ОБРАЗОВАНИЕ И ПРОБЛЕМЫ </w:t>
      </w:r>
    </w:p>
    <w:p w:rsidR="00210692" w:rsidRPr="000A4177" w:rsidRDefault="00210692" w:rsidP="00210692">
      <w:pPr>
        <w:autoSpaceDE w:val="0"/>
        <w:autoSpaceDN w:val="0"/>
        <w:adjustRightInd w:val="0"/>
        <w:ind w:firstLine="0"/>
        <w:jc w:val="center"/>
        <w:rPr>
          <w:rFonts w:asciiTheme="majorHAnsi" w:eastAsia="TimesNewRomanPSMT" w:hAnsiTheme="majorHAnsi"/>
          <w:bCs/>
          <w:spacing w:val="-60"/>
          <w:w w:val="66"/>
          <w:sz w:val="72"/>
          <w:szCs w:val="72"/>
        </w:rPr>
      </w:pPr>
      <w:r w:rsidRPr="000A4177">
        <w:rPr>
          <w:rFonts w:asciiTheme="majorHAnsi" w:hAnsiTheme="majorHAnsi" w:cs="Arial"/>
          <w:b/>
          <w:spacing w:val="-60"/>
          <w:sz w:val="72"/>
          <w:szCs w:val="72"/>
          <w:shd w:val="clear" w:color="auto" w:fill="FFFFFF"/>
        </w:rPr>
        <w:t>РАЗВИТИЯ ОБЩЕСТВА</w:t>
      </w:r>
    </w:p>
    <w:p w:rsidR="00210692" w:rsidRPr="00E453EA" w:rsidRDefault="00210692" w:rsidP="00210692">
      <w:pPr>
        <w:pBdr>
          <w:bottom w:val="single" w:sz="4" w:space="0" w:color="auto"/>
        </w:pBdr>
        <w:jc w:val="center"/>
        <w:rPr>
          <w:rFonts w:ascii="Cambria" w:hAnsi="Cambria"/>
          <w:b/>
          <w:sz w:val="36"/>
          <w:szCs w:val="36"/>
        </w:rPr>
      </w:pPr>
      <w:r w:rsidRPr="00E453EA">
        <w:rPr>
          <w:rFonts w:ascii="Cambria" w:hAnsi="Cambria"/>
          <w:b/>
          <w:sz w:val="36"/>
          <w:szCs w:val="36"/>
        </w:rPr>
        <w:t>научно-практический рецензируемый  журнал</w:t>
      </w:r>
    </w:p>
    <w:p w:rsidR="00210692" w:rsidRPr="00031657" w:rsidRDefault="00210692" w:rsidP="00210692">
      <w:pPr>
        <w:pBdr>
          <w:top w:val="single" w:sz="4" w:space="1" w:color="auto"/>
          <w:bottom w:val="single" w:sz="4" w:space="1" w:color="auto"/>
        </w:pBdr>
        <w:jc w:val="center"/>
        <w:rPr>
          <w:rFonts w:ascii="Cambria" w:hAnsi="Cambria"/>
          <w:b/>
          <w:sz w:val="56"/>
          <w:szCs w:val="56"/>
        </w:rPr>
      </w:pPr>
      <w:r w:rsidRPr="00031657">
        <w:rPr>
          <w:rFonts w:ascii="Cambria" w:hAnsi="Cambria"/>
          <w:b/>
          <w:sz w:val="56"/>
          <w:szCs w:val="56"/>
        </w:rPr>
        <w:t>№</w:t>
      </w:r>
      <w:r>
        <w:rPr>
          <w:rFonts w:ascii="Cambria" w:hAnsi="Cambria"/>
          <w:b/>
          <w:sz w:val="56"/>
          <w:szCs w:val="56"/>
        </w:rPr>
        <w:t>1</w:t>
      </w:r>
      <w:r w:rsidRPr="00031657">
        <w:rPr>
          <w:rFonts w:ascii="Cambria" w:hAnsi="Cambria"/>
          <w:b/>
          <w:sz w:val="56"/>
          <w:szCs w:val="56"/>
        </w:rPr>
        <w:t xml:space="preserve"> (</w:t>
      </w:r>
      <w:r>
        <w:rPr>
          <w:rFonts w:ascii="Cambria" w:hAnsi="Cambria"/>
          <w:b/>
          <w:sz w:val="56"/>
          <w:szCs w:val="56"/>
        </w:rPr>
        <w:t>1</w:t>
      </w:r>
      <w:r w:rsidRPr="00031657">
        <w:rPr>
          <w:rFonts w:ascii="Cambria" w:hAnsi="Cambria"/>
          <w:b/>
          <w:sz w:val="56"/>
          <w:szCs w:val="56"/>
        </w:rPr>
        <w:t xml:space="preserve">)               </w:t>
      </w:r>
      <w:r>
        <w:rPr>
          <w:rFonts w:ascii="Cambria" w:hAnsi="Cambria"/>
          <w:b/>
          <w:sz w:val="56"/>
          <w:szCs w:val="56"/>
        </w:rPr>
        <w:t xml:space="preserve">            </w:t>
      </w:r>
      <w:r w:rsidRPr="00031657">
        <w:rPr>
          <w:rFonts w:ascii="Cambria" w:hAnsi="Cambria"/>
          <w:b/>
          <w:sz w:val="56"/>
          <w:szCs w:val="56"/>
        </w:rPr>
        <w:t xml:space="preserve">      201</w:t>
      </w:r>
      <w:r>
        <w:rPr>
          <w:rFonts w:ascii="Cambria" w:hAnsi="Cambria"/>
          <w:b/>
          <w:sz w:val="56"/>
          <w:szCs w:val="56"/>
        </w:rPr>
        <w:t>6</w:t>
      </w:r>
      <w:r w:rsidRPr="00031657">
        <w:rPr>
          <w:rFonts w:ascii="Cambria" w:hAnsi="Cambria"/>
          <w:b/>
          <w:sz w:val="56"/>
          <w:szCs w:val="56"/>
        </w:rPr>
        <w:t xml:space="preserve"> год</w:t>
      </w: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Default="00210692" w:rsidP="00210692">
      <w:pPr>
        <w:rPr>
          <w:rFonts w:ascii="Cambria" w:hAnsi="Cambria"/>
        </w:rPr>
      </w:pPr>
    </w:p>
    <w:p w:rsidR="00210692" w:rsidRPr="007477B2" w:rsidRDefault="00210692" w:rsidP="00210692">
      <w:pPr>
        <w:rPr>
          <w:szCs w:val="28"/>
        </w:rPr>
      </w:pPr>
    </w:p>
    <w:p w:rsidR="00210692" w:rsidRPr="007477B2" w:rsidRDefault="00210692" w:rsidP="00210692">
      <w:pPr>
        <w:ind w:firstLine="0"/>
        <w:jc w:val="center"/>
        <w:rPr>
          <w:szCs w:val="28"/>
        </w:rPr>
      </w:pPr>
      <w:r w:rsidRPr="007477B2">
        <w:rPr>
          <w:szCs w:val="28"/>
        </w:rPr>
        <w:t xml:space="preserve">Редактор </w:t>
      </w:r>
      <w:r>
        <w:rPr>
          <w:i/>
          <w:szCs w:val="28"/>
        </w:rPr>
        <w:t>Горохов А.А.</w:t>
      </w:r>
    </w:p>
    <w:p w:rsidR="00210692" w:rsidRPr="007477B2" w:rsidRDefault="00210692" w:rsidP="00210692">
      <w:pPr>
        <w:ind w:firstLine="0"/>
        <w:jc w:val="center"/>
        <w:rPr>
          <w:i/>
          <w:szCs w:val="28"/>
        </w:rPr>
      </w:pPr>
      <w:r w:rsidRPr="007477B2">
        <w:rPr>
          <w:szCs w:val="28"/>
        </w:rPr>
        <w:t xml:space="preserve">Компьютерная верстка и макет </w:t>
      </w:r>
      <w:r>
        <w:rPr>
          <w:i/>
          <w:szCs w:val="28"/>
        </w:rPr>
        <w:t>Горохов А.А.</w:t>
      </w:r>
    </w:p>
    <w:p w:rsidR="00210692" w:rsidRPr="007477B2" w:rsidRDefault="00210692" w:rsidP="00210692">
      <w:pPr>
        <w:ind w:firstLine="0"/>
        <w:jc w:val="center"/>
        <w:rPr>
          <w:szCs w:val="28"/>
        </w:rPr>
      </w:pPr>
    </w:p>
    <w:p w:rsidR="00210692" w:rsidRPr="007477B2" w:rsidRDefault="00210692" w:rsidP="00210692">
      <w:pPr>
        <w:ind w:firstLine="0"/>
        <w:jc w:val="center"/>
        <w:rPr>
          <w:szCs w:val="28"/>
        </w:rPr>
      </w:pPr>
    </w:p>
    <w:p w:rsidR="00210692" w:rsidRPr="007477B2" w:rsidRDefault="00210692" w:rsidP="00210692">
      <w:pPr>
        <w:ind w:firstLine="0"/>
        <w:jc w:val="center"/>
        <w:rPr>
          <w:szCs w:val="28"/>
        </w:rPr>
      </w:pPr>
    </w:p>
    <w:p w:rsidR="00210692" w:rsidRPr="007477B2" w:rsidRDefault="00210692" w:rsidP="00210692">
      <w:pPr>
        <w:ind w:firstLine="0"/>
        <w:jc w:val="center"/>
        <w:rPr>
          <w:szCs w:val="28"/>
        </w:rPr>
      </w:pPr>
    </w:p>
    <w:p w:rsidR="00210692" w:rsidRPr="007477B2" w:rsidRDefault="00210692" w:rsidP="00210692">
      <w:pPr>
        <w:ind w:firstLine="0"/>
        <w:jc w:val="center"/>
        <w:rPr>
          <w:szCs w:val="28"/>
        </w:rPr>
      </w:pPr>
      <w:r w:rsidRPr="007477B2">
        <w:rPr>
          <w:szCs w:val="28"/>
        </w:rPr>
        <w:t xml:space="preserve">Подписано в печать </w:t>
      </w:r>
      <w:r>
        <w:rPr>
          <w:szCs w:val="28"/>
        </w:rPr>
        <w:t>01</w:t>
      </w:r>
      <w:r w:rsidRPr="007477B2">
        <w:rPr>
          <w:szCs w:val="28"/>
        </w:rPr>
        <w:t>.</w:t>
      </w:r>
      <w:r>
        <w:rPr>
          <w:szCs w:val="28"/>
        </w:rPr>
        <w:t>04</w:t>
      </w:r>
      <w:r w:rsidRPr="007477B2">
        <w:rPr>
          <w:szCs w:val="28"/>
        </w:rPr>
        <w:t>.1</w:t>
      </w:r>
      <w:r>
        <w:rPr>
          <w:szCs w:val="28"/>
        </w:rPr>
        <w:t>6</w:t>
      </w:r>
      <w:r w:rsidRPr="007477B2">
        <w:rPr>
          <w:szCs w:val="28"/>
        </w:rPr>
        <w:t>. Формат 60×84 1/16. Бумага офсетная.</w:t>
      </w:r>
    </w:p>
    <w:p w:rsidR="00210692" w:rsidRPr="007477B2" w:rsidRDefault="00210692" w:rsidP="00210692">
      <w:pPr>
        <w:ind w:firstLine="0"/>
        <w:jc w:val="center"/>
        <w:rPr>
          <w:szCs w:val="28"/>
        </w:rPr>
      </w:pPr>
      <w:r w:rsidRPr="007477B2">
        <w:rPr>
          <w:szCs w:val="28"/>
        </w:rPr>
        <w:t xml:space="preserve">Усл. печ. л. </w:t>
      </w:r>
      <w:r>
        <w:rPr>
          <w:szCs w:val="28"/>
        </w:rPr>
        <w:t>3</w:t>
      </w:r>
      <w:r w:rsidRPr="007477B2">
        <w:rPr>
          <w:szCs w:val="28"/>
        </w:rPr>
        <w:t>,</w:t>
      </w:r>
      <w:r>
        <w:rPr>
          <w:szCs w:val="28"/>
        </w:rPr>
        <w:t>0</w:t>
      </w:r>
      <w:r w:rsidRPr="007477B2">
        <w:rPr>
          <w:szCs w:val="28"/>
        </w:rPr>
        <w:t xml:space="preserve">. Уч.-изд. л. </w:t>
      </w:r>
      <w:r>
        <w:rPr>
          <w:szCs w:val="28"/>
        </w:rPr>
        <w:t>2,8</w:t>
      </w:r>
      <w:r w:rsidRPr="007477B2">
        <w:rPr>
          <w:szCs w:val="28"/>
        </w:rPr>
        <w:t>. Тираж 200 экз. Заказ 1</w:t>
      </w:r>
      <w:r>
        <w:rPr>
          <w:szCs w:val="28"/>
        </w:rPr>
        <w:t>0</w:t>
      </w:r>
      <w:r w:rsidRPr="007477B2">
        <w:rPr>
          <w:szCs w:val="28"/>
        </w:rPr>
        <w:t>0.</w:t>
      </w:r>
    </w:p>
    <w:p w:rsidR="00210692" w:rsidRPr="007477B2" w:rsidRDefault="00210692" w:rsidP="00210692">
      <w:pPr>
        <w:ind w:firstLine="0"/>
        <w:jc w:val="center"/>
        <w:rPr>
          <w:szCs w:val="28"/>
        </w:rPr>
      </w:pPr>
      <w:r w:rsidRPr="007477B2">
        <w:rPr>
          <w:szCs w:val="28"/>
        </w:rPr>
        <w:t>Закрытое акционерное общество "Университетская книга"</w:t>
      </w:r>
    </w:p>
    <w:p w:rsidR="00210692" w:rsidRPr="007477B2" w:rsidRDefault="00210692" w:rsidP="00210692">
      <w:pPr>
        <w:ind w:firstLine="0"/>
        <w:jc w:val="center"/>
        <w:rPr>
          <w:szCs w:val="28"/>
        </w:rPr>
      </w:pPr>
      <w:smartTag w:uri="urn:schemas-microsoft-com:office:smarttags" w:element="metricconverter">
        <w:smartTagPr>
          <w:attr w:name="ProductID" w:val="305018, г"/>
        </w:smartTagPr>
        <w:r w:rsidRPr="007477B2">
          <w:rPr>
            <w:szCs w:val="28"/>
          </w:rPr>
          <w:t>305018, г</w:t>
        </w:r>
      </w:smartTag>
      <w:r w:rsidRPr="007477B2">
        <w:rPr>
          <w:szCs w:val="28"/>
        </w:rPr>
        <w:t>. Курск, ул. Монтажников, д.12</w:t>
      </w:r>
    </w:p>
    <w:p w:rsidR="00210692" w:rsidRPr="007477B2" w:rsidRDefault="00210692" w:rsidP="00210692">
      <w:pPr>
        <w:ind w:firstLine="0"/>
        <w:jc w:val="center"/>
        <w:rPr>
          <w:rFonts w:eastAsia="TimesNewRomanPSMT"/>
          <w:szCs w:val="28"/>
        </w:rPr>
      </w:pPr>
    </w:p>
    <w:p w:rsidR="00210692" w:rsidRPr="007477B2" w:rsidRDefault="00210692" w:rsidP="00210692">
      <w:pPr>
        <w:ind w:firstLine="0"/>
        <w:jc w:val="center"/>
        <w:rPr>
          <w:rFonts w:eastAsia="TimesNewRomanPSMT"/>
          <w:szCs w:val="28"/>
        </w:rPr>
      </w:pPr>
    </w:p>
    <w:p w:rsidR="00210692" w:rsidRPr="007477B2" w:rsidRDefault="00210692" w:rsidP="00210692">
      <w:pPr>
        <w:ind w:firstLine="0"/>
        <w:jc w:val="center"/>
        <w:rPr>
          <w:rFonts w:eastAsia="TimesNewRomanPSMT"/>
          <w:szCs w:val="28"/>
        </w:rPr>
      </w:pPr>
      <w:r w:rsidRPr="007477B2">
        <w:rPr>
          <w:rFonts w:eastAsia="TimesNewRomanPSMT"/>
          <w:szCs w:val="28"/>
        </w:rPr>
        <w:t>Отпечатано в типографии</w:t>
      </w:r>
    </w:p>
    <w:p w:rsidR="00210692" w:rsidRPr="007477B2" w:rsidRDefault="00210692" w:rsidP="00210692">
      <w:pPr>
        <w:ind w:firstLine="0"/>
        <w:jc w:val="center"/>
        <w:rPr>
          <w:szCs w:val="28"/>
        </w:rPr>
      </w:pPr>
      <w:r w:rsidRPr="007477B2">
        <w:rPr>
          <w:szCs w:val="28"/>
        </w:rPr>
        <w:t>Закрытое акционерное общество "Университетская книга"</w:t>
      </w:r>
    </w:p>
    <w:p w:rsidR="00210692" w:rsidRPr="007477B2" w:rsidRDefault="00210692" w:rsidP="00210692">
      <w:pPr>
        <w:ind w:firstLine="0"/>
        <w:jc w:val="center"/>
        <w:rPr>
          <w:szCs w:val="28"/>
        </w:rPr>
      </w:pPr>
      <w:smartTag w:uri="urn:schemas-microsoft-com:office:smarttags" w:element="metricconverter">
        <w:smartTagPr>
          <w:attr w:name="ProductID" w:val="305018, г"/>
        </w:smartTagPr>
        <w:r w:rsidRPr="007477B2">
          <w:rPr>
            <w:szCs w:val="28"/>
          </w:rPr>
          <w:t>305018, г</w:t>
        </w:r>
      </w:smartTag>
      <w:r w:rsidRPr="007477B2">
        <w:rPr>
          <w:szCs w:val="28"/>
        </w:rPr>
        <w:t>. Курск, ул. Монтажников, д.12</w:t>
      </w:r>
    </w:p>
    <w:p w:rsidR="00210692" w:rsidRPr="007477B2" w:rsidRDefault="00210692" w:rsidP="00210692">
      <w:pPr>
        <w:ind w:firstLine="0"/>
        <w:jc w:val="center"/>
        <w:rPr>
          <w:szCs w:val="28"/>
        </w:rPr>
      </w:pPr>
      <w:r w:rsidRPr="007477B2">
        <w:rPr>
          <w:szCs w:val="28"/>
        </w:rPr>
        <w:t>ИНН 4632047762 ОГРН 1044637037829 дата регистрации 23.11.2004 г.</w:t>
      </w:r>
    </w:p>
    <w:p w:rsidR="00210692" w:rsidRPr="007477B2" w:rsidRDefault="00210692" w:rsidP="00210692">
      <w:pPr>
        <w:ind w:firstLine="0"/>
        <w:jc w:val="center"/>
        <w:rPr>
          <w:szCs w:val="28"/>
        </w:rPr>
      </w:pPr>
      <w:r w:rsidRPr="007477B2">
        <w:rPr>
          <w:rFonts w:eastAsia="TimesNewRomanPSMT"/>
          <w:szCs w:val="28"/>
        </w:rPr>
        <w:t>Телефон +7-910-730-82-83</w:t>
      </w:r>
    </w:p>
    <w:p w:rsidR="00210692" w:rsidRPr="00210692" w:rsidRDefault="00210692" w:rsidP="007B1BD7">
      <w:pPr>
        <w:rPr>
          <w:szCs w:val="24"/>
        </w:rPr>
      </w:pPr>
    </w:p>
    <w:sectPr w:rsidR="00210692" w:rsidRPr="00210692" w:rsidSect="00210692">
      <w:type w:val="continuous"/>
      <w:pgSz w:w="11900" w:h="16838" w:code="9"/>
      <w:pgMar w:top="1418" w:right="1418" w:bottom="1134" w:left="1418" w:header="99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86" w:rsidRDefault="00645B86" w:rsidP="009E7E75">
      <w:r>
        <w:separator/>
      </w:r>
    </w:p>
  </w:endnote>
  <w:endnote w:type="continuationSeparator" w:id="0">
    <w:p w:rsidR="00645B86" w:rsidRDefault="00645B86" w:rsidP="009E7E7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 Pro Light Cond">
    <w:altName w:val="Myriad Pro Light Cond"/>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EYInterstate Ligh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86" w:rsidRDefault="00645B86" w:rsidP="009E7E75">
      <w:r>
        <w:separator/>
      </w:r>
    </w:p>
  </w:footnote>
  <w:footnote w:type="continuationSeparator" w:id="0">
    <w:p w:rsidR="00645B86" w:rsidRDefault="00645B86" w:rsidP="009E7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39188477"/>
      <w:docPartObj>
        <w:docPartGallery w:val="Page Numbers (Top of Page)"/>
        <w:docPartUnique/>
      </w:docPartObj>
    </w:sdtPr>
    <w:sdtContent>
      <w:p w:rsidR="00210692" w:rsidRPr="009B5EA5" w:rsidRDefault="00210692" w:rsidP="000A4177">
        <w:pPr>
          <w:pStyle w:val="aff3"/>
          <w:pBdr>
            <w:bottom w:val="single" w:sz="4" w:space="1" w:color="auto"/>
          </w:pBdr>
          <w:rPr>
            <w:rFonts w:asciiTheme="majorHAnsi" w:hAnsiTheme="majorHAnsi"/>
          </w:rPr>
        </w:pPr>
        <w:r w:rsidRPr="009B5EA5">
          <w:rPr>
            <w:rFonts w:asciiTheme="majorHAnsi" w:hAnsiTheme="majorHAnsi"/>
          </w:rPr>
          <w:fldChar w:fldCharType="begin"/>
        </w:r>
        <w:r w:rsidRPr="009B5EA5">
          <w:rPr>
            <w:rFonts w:asciiTheme="majorHAnsi" w:hAnsiTheme="majorHAnsi"/>
          </w:rPr>
          <w:instrText xml:space="preserve"> PAGE   \* MERGEFORMAT </w:instrText>
        </w:r>
        <w:r w:rsidRPr="009B5EA5">
          <w:rPr>
            <w:rFonts w:asciiTheme="majorHAnsi" w:hAnsiTheme="majorHAnsi"/>
          </w:rPr>
          <w:fldChar w:fldCharType="separate"/>
        </w:r>
        <w:r>
          <w:rPr>
            <w:rFonts w:asciiTheme="majorHAnsi" w:hAnsiTheme="majorHAnsi"/>
            <w:noProof/>
          </w:rPr>
          <w:t>26</w:t>
        </w:r>
        <w:r w:rsidRPr="009B5EA5">
          <w:rPr>
            <w:rFonts w:asciiTheme="majorHAnsi" w:hAnsiTheme="majorHAnsi"/>
          </w:rPr>
          <w:fldChar w:fldCharType="end"/>
        </w:r>
        <w:r>
          <w:rPr>
            <w:rFonts w:asciiTheme="majorHAnsi" w:hAnsiTheme="majorHAnsi"/>
          </w:rPr>
          <w:t xml:space="preserve">       </w:t>
        </w:r>
        <w:r w:rsidRPr="009B5EA5">
          <w:rPr>
            <w:rFonts w:asciiTheme="majorHAnsi" w:hAnsiTheme="majorHAnsi"/>
          </w:rPr>
          <w:t xml:space="preserve"> </w:t>
        </w:r>
        <w:r w:rsidRPr="000A4177">
          <w:rPr>
            <w:rFonts w:asciiTheme="majorHAnsi" w:hAnsiTheme="majorHAnsi" w:cs="Arial"/>
            <w:sz w:val="24"/>
            <w:shd w:val="clear" w:color="auto" w:fill="FFFFFF"/>
          </w:rPr>
          <w:t>ОБРАЗОВАНИЕ И ПРОБЛЕМЫ РАЗВИТИЯ ОБЩЕСТВА</w:t>
        </w:r>
        <w:r w:rsidRPr="000A4177">
          <w:rPr>
            <w:rFonts w:asciiTheme="majorHAnsi" w:hAnsiTheme="majorHAnsi"/>
            <w:color w:val="000000"/>
            <w:sz w:val="24"/>
          </w:rPr>
          <w:t>,  №1 (5), 2018</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9188462"/>
      <w:docPartObj>
        <w:docPartGallery w:val="Page Numbers (Top of Page)"/>
        <w:docPartUnique/>
      </w:docPartObj>
    </w:sdtPr>
    <w:sdtEndPr>
      <w:rPr>
        <w:sz w:val="28"/>
        <w:szCs w:val="20"/>
      </w:rPr>
    </w:sdtEndPr>
    <w:sdtContent>
      <w:p w:rsidR="00210692" w:rsidRPr="004C5C40" w:rsidRDefault="00210692" w:rsidP="000A4177">
        <w:pPr>
          <w:pBdr>
            <w:bottom w:val="single" w:sz="4" w:space="1" w:color="auto"/>
          </w:pBdr>
          <w:autoSpaceDE w:val="0"/>
          <w:autoSpaceDN w:val="0"/>
          <w:adjustRightInd w:val="0"/>
          <w:ind w:firstLine="0"/>
          <w:jc w:val="right"/>
        </w:pPr>
        <w:r w:rsidRPr="000A4177">
          <w:rPr>
            <w:rFonts w:asciiTheme="majorHAnsi" w:hAnsiTheme="majorHAnsi" w:cs="Arial"/>
            <w:sz w:val="24"/>
            <w:szCs w:val="24"/>
            <w:shd w:val="clear" w:color="auto" w:fill="FFFFFF"/>
          </w:rPr>
          <w:t>ОБРАЗОВАНИЕ И ПРОБЛЕМЫ РАЗВИТИЯ ОБЩЕСТВА</w:t>
        </w:r>
        <w:r w:rsidRPr="000A4177">
          <w:rPr>
            <w:rFonts w:asciiTheme="majorHAnsi" w:hAnsiTheme="majorHAnsi"/>
            <w:color w:val="000000"/>
            <w:sz w:val="24"/>
            <w:szCs w:val="24"/>
          </w:rPr>
          <w:t>,  №1 (5), 2018</w:t>
        </w:r>
        <w:r w:rsidRPr="009B5EA5">
          <w:rPr>
            <w:rFonts w:asciiTheme="majorHAnsi" w:hAnsiTheme="majorHAnsi"/>
            <w:color w:val="000000"/>
          </w:rPr>
          <w:t xml:space="preserve">  </w:t>
        </w:r>
        <w:r>
          <w:rPr>
            <w:rFonts w:asciiTheme="majorHAnsi" w:hAnsiTheme="majorHAnsi"/>
            <w:color w:val="000000"/>
          </w:rPr>
          <w:t xml:space="preserve">    </w:t>
        </w:r>
        <w:r w:rsidRPr="009B5EA5">
          <w:rPr>
            <w:rFonts w:asciiTheme="majorHAnsi" w:hAnsiTheme="majorHAnsi"/>
            <w:color w:val="000000"/>
          </w:rPr>
          <w:t xml:space="preserve">   </w:t>
        </w:r>
        <w:r w:rsidRPr="009B5EA5">
          <w:rPr>
            <w:rFonts w:asciiTheme="majorHAnsi" w:hAnsiTheme="majorHAnsi"/>
          </w:rPr>
          <w:t xml:space="preserve">   </w:t>
        </w:r>
        <w:r w:rsidRPr="009B5EA5">
          <w:rPr>
            <w:rFonts w:asciiTheme="majorHAnsi" w:hAnsiTheme="majorHAnsi"/>
          </w:rPr>
          <w:fldChar w:fldCharType="begin"/>
        </w:r>
        <w:r w:rsidRPr="009B5EA5">
          <w:rPr>
            <w:rFonts w:asciiTheme="majorHAnsi" w:hAnsiTheme="majorHAnsi"/>
          </w:rPr>
          <w:instrText xml:space="preserve"> PAGE   \* MERGEFORMAT </w:instrText>
        </w:r>
        <w:r w:rsidRPr="009B5EA5">
          <w:rPr>
            <w:rFonts w:asciiTheme="majorHAnsi" w:hAnsiTheme="majorHAnsi"/>
          </w:rPr>
          <w:fldChar w:fldCharType="separate"/>
        </w:r>
        <w:r>
          <w:rPr>
            <w:rFonts w:asciiTheme="majorHAnsi" w:hAnsiTheme="majorHAnsi"/>
            <w:noProof/>
          </w:rPr>
          <w:t>27</w:t>
        </w:r>
        <w:r w:rsidRPr="009B5EA5">
          <w:rPr>
            <w:rFonts w:asciiTheme="majorHAnsi" w:hAnsiTheme="majorHAnsi"/>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4"/>
      </w:rPr>
      <w:id w:val="148708"/>
      <w:docPartObj>
        <w:docPartGallery w:val="Page Numbers (Top of Page)"/>
        <w:docPartUnique/>
      </w:docPartObj>
    </w:sdtPr>
    <w:sdtContent>
      <w:p w:rsidR="00645B86" w:rsidRPr="00210692" w:rsidRDefault="00645B86" w:rsidP="00A36EC4">
        <w:pPr>
          <w:pStyle w:val="aff3"/>
          <w:pBdr>
            <w:bottom w:val="single" w:sz="4" w:space="0" w:color="auto"/>
          </w:pBdr>
          <w:rPr>
            <w:rFonts w:asciiTheme="majorHAnsi" w:hAnsiTheme="majorHAnsi"/>
            <w:sz w:val="24"/>
          </w:rPr>
        </w:pPr>
        <w:r w:rsidRPr="00210692">
          <w:rPr>
            <w:rFonts w:asciiTheme="majorHAnsi" w:hAnsiTheme="majorHAnsi"/>
            <w:sz w:val="24"/>
          </w:rPr>
          <w:fldChar w:fldCharType="begin"/>
        </w:r>
        <w:r w:rsidRPr="00210692">
          <w:rPr>
            <w:rFonts w:asciiTheme="majorHAnsi" w:hAnsiTheme="majorHAnsi"/>
            <w:sz w:val="24"/>
          </w:rPr>
          <w:instrText xml:space="preserve"> PAGE   \* MERGEFORMAT </w:instrText>
        </w:r>
        <w:r w:rsidRPr="00210692">
          <w:rPr>
            <w:rFonts w:asciiTheme="majorHAnsi" w:hAnsiTheme="majorHAnsi"/>
            <w:sz w:val="24"/>
          </w:rPr>
          <w:fldChar w:fldCharType="separate"/>
        </w:r>
        <w:r w:rsidR="008D014A">
          <w:rPr>
            <w:rFonts w:asciiTheme="majorHAnsi" w:hAnsiTheme="majorHAnsi"/>
            <w:noProof/>
            <w:sz w:val="24"/>
          </w:rPr>
          <w:t>6</w:t>
        </w:r>
        <w:r w:rsidRPr="00210692">
          <w:rPr>
            <w:rFonts w:asciiTheme="majorHAnsi" w:hAnsiTheme="majorHAnsi"/>
            <w:sz w:val="24"/>
          </w:rPr>
          <w:fldChar w:fldCharType="end"/>
        </w:r>
        <w:r w:rsidRPr="00210692">
          <w:rPr>
            <w:rFonts w:asciiTheme="majorHAnsi" w:hAnsiTheme="majorHAnsi"/>
            <w:sz w:val="24"/>
          </w:rPr>
          <w:t xml:space="preserve">    </w:t>
        </w:r>
        <w:r w:rsidR="00210692">
          <w:rPr>
            <w:rFonts w:asciiTheme="majorHAnsi" w:hAnsiTheme="majorHAnsi"/>
            <w:sz w:val="24"/>
          </w:rPr>
          <w:t xml:space="preserve">   </w:t>
        </w:r>
        <w:r w:rsidRPr="00210692">
          <w:rPr>
            <w:rFonts w:asciiTheme="majorHAnsi" w:hAnsiTheme="majorHAnsi"/>
            <w:sz w:val="24"/>
          </w:rPr>
          <w:t xml:space="preserve"> </w:t>
        </w:r>
        <w:r w:rsidR="00210692" w:rsidRPr="00210692">
          <w:rPr>
            <w:rFonts w:asciiTheme="majorHAnsi" w:hAnsiTheme="majorHAnsi" w:cs="Arial"/>
            <w:sz w:val="24"/>
            <w:shd w:val="clear" w:color="auto" w:fill="FFFFFF"/>
          </w:rPr>
          <w:t>ОБРАЗОВАНИЕ И ПРОБЛЕМЫ РАЗВИТИЯ ОБЩЕСТВА</w:t>
        </w:r>
        <w:r w:rsidR="00210692" w:rsidRPr="00210692">
          <w:rPr>
            <w:rFonts w:asciiTheme="majorHAnsi" w:hAnsiTheme="majorHAnsi"/>
            <w:color w:val="000000"/>
            <w:sz w:val="24"/>
          </w:rPr>
          <w:t>,  №1 (1), 2016</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4"/>
        <w:szCs w:val="24"/>
      </w:rPr>
      <w:id w:val="148723"/>
      <w:docPartObj>
        <w:docPartGallery w:val="Page Numbers (Top of Page)"/>
        <w:docPartUnique/>
      </w:docPartObj>
    </w:sdtPr>
    <w:sdtContent>
      <w:p w:rsidR="00645B86" w:rsidRPr="00210692" w:rsidRDefault="00210692" w:rsidP="00A36EC4">
        <w:pPr>
          <w:pStyle w:val="af8"/>
          <w:pBdr>
            <w:bottom w:val="single" w:sz="4" w:space="1" w:color="auto"/>
          </w:pBdr>
          <w:jc w:val="right"/>
          <w:rPr>
            <w:rFonts w:asciiTheme="majorHAnsi" w:hAnsiTheme="majorHAnsi"/>
            <w:sz w:val="24"/>
            <w:szCs w:val="24"/>
          </w:rPr>
        </w:pPr>
        <w:r w:rsidRPr="00210692">
          <w:rPr>
            <w:rFonts w:asciiTheme="majorHAnsi" w:hAnsiTheme="majorHAnsi" w:cs="Arial"/>
            <w:sz w:val="24"/>
            <w:szCs w:val="24"/>
            <w:shd w:val="clear" w:color="auto" w:fill="FFFFFF"/>
          </w:rPr>
          <w:t>ОБРАЗОВАНИЕ И ПРОБЛЕМЫ РАЗВИТИЯ ОБЩЕСТВА</w:t>
        </w:r>
        <w:r w:rsidRPr="00210692">
          <w:rPr>
            <w:rFonts w:asciiTheme="majorHAnsi" w:hAnsiTheme="majorHAnsi"/>
            <w:color w:val="000000"/>
            <w:sz w:val="24"/>
            <w:szCs w:val="24"/>
          </w:rPr>
          <w:t>,  №1 (1), 2016</w:t>
        </w:r>
        <w:r w:rsidR="00645B86" w:rsidRPr="00210692">
          <w:rPr>
            <w:rFonts w:asciiTheme="majorHAnsi" w:hAnsiTheme="majorHAnsi"/>
            <w:sz w:val="24"/>
            <w:szCs w:val="24"/>
          </w:rPr>
          <w:t xml:space="preserve">                </w:t>
        </w:r>
        <w:r w:rsidR="00645B86" w:rsidRPr="00210692">
          <w:rPr>
            <w:rFonts w:asciiTheme="majorHAnsi" w:hAnsiTheme="majorHAnsi"/>
            <w:sz w:val="24"/>
            <w:szCs w:val="24"/>
          </w:rPr>
          <w:fldChar w:fldCharType="begin"/>
        </w:r>
        <w:r w:rsidR="00645B86" w:rsidRPr="00210692">
          <w:rPr>
            <w:rFonts w:asciiTheme="majorHAnsi" w:hAnsiTheme="majorHAnsi"/>
            <w:sz w:val="24"/>
            <w:szCs w:val="24"/>
          </w:rPr>
          <w:instrText xml:space="preserve"> PAGE   \* MERGEFORMAT </w:instrText>
        </w:r>
        <w:r w:rsidR="00645B86" w:rsidRPr="00210692">
          <w:rPr>
            <w:rFonts w:asciiTheme="majorHAnsi" w:hAnsiTheme="majorHAnsi"/>
            <w:sz w:val="24"/>
            <w:szCs w:val="24"/>
          </w:rPr>
          <w:fldChar w:fldCharType="separate"/>
        </w:r>
        <w:r w:rsidR="008D014A">
          <w:rPr>
            <w:rFonts w:asciiTheme="majorHAnsi" w:hAnsiTheme="majorHAnsi"/>
            <w:noProof/>
            <w:sz w:val="24"/>
            <w:szCs w:val="24"/>
          </w:rPr>
          <w:t>3</w:t>
        </w:r>
        <w:r w:rsidR="00645B86" w:rsidRPr="00210692">
          <w:rPr>
            <w:rFonts w:asciiTheme="majorHAnsi" w:hAnsiTheme="majorHAns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34D4808"/>
    <w:multiLevelType w:val="hybridMultilevel"/>
    <w:tmpl w:val="5F9E8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8F251F"/>
    <w:multiLevelType w:val="multilevel"/>
    <w:tmpl w:val="AC6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15F04"/>
    <w:multiLevelType w:val="hybridMultilevel"/>
    <w:tmpl w:val="A0349240"/>
    <w:lvl w:ilvl="0" w:tplc="07CA41F4">
      <w:start w:val="1"/>
      <w:numFmt w:val="decimal"/>
      <w:lvlText w:val="%1."/>
      <w:lvlJc w:val="left"/>
      <w:pPr>
        <w:tabs>
          <w:tab w:val="num" w:pos="899"/>
        </w:tabs>
        <w:ind w:left="899" w:hanging="61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06E93868"/>
    <w:multiLevelType w:val="hybridMultilevel"/>
    <w:tmpl w:val="77940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57B63"/>
    <w:multiLevelType w:val="hybridMultilevel"/>
    <w:tmpl w:val="9E36E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3766C1"/>
    <w:multiLevelType w:val="hybridMultilevel"/>
    <w:tmpl w:val="9D740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9E1C57"/>
    <w:multiLevelType w:val="hybridMultilevel"/>
    <w:tmpl w:val="AAACF938"/>
    <w:lvl w:ilvl="0" w:tplc="1B88B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49374B"/>
    <w:multiLevelType w:val="hybridMultilevel"/>
    <w:tmpl w:val="040ED5D0"/>
    <w:lvl w:ilvl="0" w:tplc="812E4754">
      <w:start w:val="1"/>
      <w:numFmt w:val="bullet"/>
      <w:lvlText w:val=""/>
      <w:lvlJc w:val="left"/>
      <w:pPr>
        <w:ind w:left="1729" w:hanging="102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4A117F5"/>
    <w:multiLevelType w:val="hybridMultilevel"/>
    <w:tmpl w:val="BE5679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C34150"/>
    <w:multiLevelType w:val="hybridMultilevel"/>
    <w:tmpl w:val="BCB6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332495"/>
    <w:multiLevelType w:val="hybridMultilevel"/>
    <w:tmpl w:val="2174D326"/>
    <w:lvl w:ilvl="0" w:tplc="B8F62F90">
      <w:start w:val="1"/>
      <w:numFmt w:val="decimal"/>
      <w:lvlText w:val="%1)"/>
      <w:lvlJc w:val="left"/>
      <w:pPr>
        <w:ind w:left="735" w:hanging="37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E86B38"/>
    <w:multiLevelType w:val="hybridMultilevel"/>
    <w:tmpl w:val="D7D6AD6A"/>
    <w:lvl w:ilvl="0" w:tplc="21B6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59062E"/>
    <w:multiLevelType w:val="hybridMultilevel"/>
    <w:tmpl w:val="C2F858E8"/>
    <w:lvl w:ilvl="0" w:tplc="D1DA58C0">
      <w:start w:val="1"/>
      <w:numFmt w:val="decimal"/>
      <w:lvlText w:val="%1."/>
      <w:lvlJc w:val="left"/>
      <w:pPr>
        <w:ind w:left="1382" w:hanging="360"/>
      </w:pPr>
      <w:rPr>
        <w:rFonts w:hint="default"/>
      </w:rPr>
    </w:lvl>
    <w:lvl w:ilvl="1" w:tplc="04190019" w:tentative="1">
      <w:start w:val="1"/>
      <w:numFmt w:val="lowerLetter"/>
      <w:lvlText w:val="%2."/>
      <w:lvlJc w:val="left"/>
      <w:pPr>
        <w:ind w:left="2102" w:hanging="360"/>
      </w:pPr>
    </w:lvl>
    <w:lvl w:ilvl="2" w:tplc="0419001B" w:tentative="1">
      <w:start w:val="1"/>
      <w:numFmt w:val="lowerRoman"/>
      <w:lvlText w:val="%3."/>
      <w:lvlJc w:val="right"/>
      <w:pPr>
        <w:ind w:left="2822" w:hanging="180"/>
      </w:pPr>
    </w:lvl>
    <w:lvl w:ilvl="3" w:tplc="0419000F" w:tentative="1">
      <w:start w:val="1"/>
      <w:numFmt w:val="decimal"/>
      <w:lvlText w:val="%4."/>
      <w:lvlJc w:val="left"/>
      <w:pPr>
        <w:ind w:left="3542" w:hanging="360"/>
      </w:pPr>
    </w:lvl>
    <w:lvl w:ilvl="4" w:tplc="04190019" w:tentative="1">
      <w:start w:val="1"/>
      <w:numFmt w:val="lowerLetter"/>
      <w:lvlText w:val="%5."/>
      <w:lvlJc w:val="left"/>
      <w:pPr>
        <w:ind w:left="4262" w:hanging="360"/>
      </w:pPr>
    </w:lvl>
    <w:lvl w:ilvl="5" w:tplc="0419001B" w:tentative="1">
      <w:start w:val="1"/>
      <w:numFmt w:val="lowerRoman"/>
      <w:lvlText w:val="%6."/>
      <w:lvlJc w:val="right"/>
      <w:pPr>
        <w:ind w:left="4982" w:hanging="180"/>
      </w:pPr>
    </w:lvl>
    <w:lvl w:ilvl="6" w:tplc="0419000F" w:tentative="1">
      <w:start w:val="1"/>
      <w:numFmt w:val="decimal"/>
      <w:lvlText w:val="%7."/>
      <w:lvlJc w:val="left"/>
      <w:pPr>
        <w:ind w:left="5702" w:hanging="360"/>
      </w:pPr>
    </w:lvl>
    <w:lvl w:ilvl="7" w:tplc="04190019" w:tentative="1">
      <w:start w:val="1"/>
      <w:numFmt w:val="lowerLetter"/>
      <w:lvlText w:val="%8."/>
      <w:lvlJc w:val="left"/>
      <w:pPr>
        <w:ind w:left="6422" w:hanging="360"/>
      </w:pPr>
    </w:lvl>
    <w:lvl w:ilvl="8" w:tplc="0419001B" w:tentative="1">
      <w:start w:val="1"/>
      <w:numFmt w:val="lowerRoman"/>
      <w:lvlText w:val="%9."/>
      <w:lvlJc w:val="right"/>
      <w:pPr>
        <w:ind w:left="7142" w:hanging="180"/>
      </w:pPr>
    </w:lvl>
  </w:abstractNum>
  <w:abstractNum w:abstractNumId="16">
    <w:nsid w:val="1D6C6A79"/>
    <w:multiLevelType w:val="hybridMultilevel"/>
    <w:tmpl w:val="F1A2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AA64A6"/>
    <w:multiLevelType w:val="hybridMultilevel"/>
    <w:tmpl w:val="F6C22F8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053408B"/>
    <w:multiLevelType w:val="hybridMultilevel"/>
    <w:tmpl w:val="5B56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1A0D46"/>
    <w:multiLevelType w:val="hybridMultilevel"/>
    <w:tmpl w:val="D562CEBC"/>
    <w:lvl w:ilvl="0" w:tplc="AD0E8DAE">
      <w:start w:val="1"/>
      <w:numFmt w:val="bullet"/>
      <w:lvlText w:val=""/>
      <w:lvlJc w:val="left"/>
      <w:pPr>
        <w:ind w:left="1429" w:hanging="360"/>
      </w:pPr>
      <w:rPr>
        <w:rFonts w:ascii="Symbol" w:hAnsi="Symbol" w:hint="default"/>
      </w:rPr>
    </w:lvl>
    <w:lvl w:ilvl="1" w:tplc="AD0E8DA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5E3E44"/>
    <w:multiLevelType w:val="hybridMultilevel"/>
    <w:tmpl w:val="C99E4760"/>
    <w:lvl w:ilvl="0" w:tplc="49D289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D270BE"/>
    <w:multiLevelType w:val="hybridMultilevel"/>
    <w:tmpl w:val="13B0CC3A"/>
    <w:lvl w:ilvl="0" w:tplc="7D7A37D2">
      <w:start w:val="1"/>
      <w:numFmt w:val="decimal"/>
      <w:lvlText w:val="%1."/>
      <w:lvlJc w:val="left"/>
      <w:pPr>
        <w:ind w:left="928"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5206F47"/>
    <w:multiLevelType w:val="hybridMultilevel"/>
    <w:tmpl w:val="AE00BBB4"/>
    <w:styleLink w:val="a"/>
    <w:lvl w:ilvl="0" w:tplc="8BEED174">
      <w:start w:val="1"/>
      <w:numFmt w:val="decimal"/>
      <w:lvlText w:val="%1."/>
      <w:lvlJc w:val="left"/>
      <w:pPr>
        <w:tabs>
          <w:tab w:val="num" w:pos="1025"/>
        </w:tabs>
        <w:ind w:left="458" w:firstLine="109"/>
      </w:pPr>
      <w:rPr>
        <w:rFonts w:hAnsi="Arial Unicode MS"/>
        <w:caps w:val="0"/>
        <w:smallCaps w:val="0"/>
        <w:strike w:val="0"/>
        <w:dstrike w:val="0"/>
        <w:spacing w:val="0"/>
        <w:w w:val="100"/>
        <w:kern w:val="0"/>
        <w:position w:val="0"/>
        <w:highlight w:val="none"/>
        <w:vertAlign w:val="baseline"/>
      </w:rPr>
    </w:lvl>
    <w:lvl w:ilvl="1" w:tplc="F33287A0">
      <w:start w:val="1"/>
      <w:numFmt w:val="decimal"/>
      <w:lvlText w:val="%2."/>
      <w:lvlJc w:val="left"/>
      <w:pPr>
        <w:tabs>
          <w:tab w:val="num" w:pos="1385"/>
        </w:tabs>
        <w:ind w:left="818" w:firstLine="109"/>
      </w:pPr>
      <w:rPr>
        <w:rFonts w:hAnsi="Arial Unicode MS"/>
        <w:caps w:val="0"/>
        <w:smallCaps w:val="0"/>
        <w:strike w:val="0"/>
        <w:dstrike w:val="0"/>
        <w:spacing w:val="0"/>
        <w:w w:val="100"/>
        <w:kern w:val="0"/>
        <w:position w:val="0"/>
        <w:highlight w:val="none"/>
        <w:vertAlign w:val="baseline"/>
      </w:rPr>
    </w:lvl>
    <w:lvl w:ilvl="2" w:tplc="6ECC1BE4">
      <w:start w:val="1"/>
      <w:numFmt w:val="decimal"/>
      <w:lvlText w:val="%3."/>
      <w:lvlJc w:val="left"/>
      <w:pPr>
        <w:tabs>
          <w:tab w:val="num" w:pos="1745"/>
        </w:tabs>
        <w:ind w:left="1178" w:firstLine="109"/>
      </w:pPr>
      <w:rPr>
        <w:rFonts w:hAnsi="Arial Unicode MS"/>
        <w:caps w:val="0"/>
        <w:smallCaps w:val="0"/>
        <w:strike w:val="0"/>
        <w:dstrike w:val="0"/>
        <w:spacing w:val="0"/>
        <w:w w:val="100"/>
        <w:kern w:val="0"/>
        <w:position w:val="0"/>
        <w:highlight w:val="none"/>
        <w:vertAlign w:val="baseline"/>
      </w:rPr>
    </w:lvl>
    <w:lvl w:ilvl="3" w:tplc="666CC7E2">
      <w:start w:val="1"/>
      <w:numFmt w:val="decimal"/>
      <w:lvlText w:val="%4."/>
      <w:lvlJc w:val="left"/>
      <w:pPr>
        <w:tabs>
          <w:tab w:val="num" w:pos="2105"/>
        </w:tabs>
        <w:ind w:left="1538" w:firstLine="109"/>
      </w:pPr>
      <w:rPr>
        <w:rFonts w:hAnsi="Arial Unicode MS"/>
        <w:caps w:val="0"/>
        <w:smallCaps w:val="0"/>
        <w:strike w:val="0"/>
        <w:dstrike w:val="0"/>
        <w:spacing w:val="0"/>
        <w:w w:val="100"/>
        <w:kern w:val="0"/>
        <w:position w:val="0"/>
        <w:highlight w:val="none"/>
        <w:vertAlign w:val="baseline"/>
      </w:rPr>
    </w:lvl>
    <w:lvl w:ilvl="4" w:tplc="B6EE3B66">
      <w:start w:val="1"/>
      <w:numFmt w:val="decimal"/>
      <w:lvlText w:val="%5."/>
      <w:lvlJc w:val="left"/>
      <w:pPr>
        <w:tabs>
          <w:tab w:val="num" w:pos="2465"/>
        </w:tabs>
        <w:ind w:left="1898" w:firstLine="109"/>
      </w:pPr>
      <w:rPr>
        <w:rFonts w:hAnsi="Arial Unicode MS"/>
        <w:caps w:val="0"/>
        <w:smallCaps w:val="0"/>
        <w:strike w:val="0"/>
        <w:dstrike w:val="0"/>
        <w:spacing w:val="0"/>
        <w:w w:val="100"/>
        <w:kern w:val="0"/>
        <w:position w:val="0"/>
        <w:highlight w:val="none"/>
        <w:vertAlign w:val="baseline"/>
      </w:rPr>
    </w:lvl>
    <w:lvl w:ilvl="5" w:tplc="3E280FFE">
      <w:start w:val="1"/>
      <w:numFmt w:val="decimal"/>
      <w:lvlText w:val="%6."/>
      <w:lvlJc w:val="left"/>
      <w:pPr>
        <w:tabs>
          <w:tab w:val="num" w:pos="2825"/>
        </w:tabs>
        <w:ind w:left="2258" w:firstLine="109"/>
      </w:pPr>
      <w:rPr>
        <w:rFonts w:hAnsi="Arial Unicode MS"/>
        <w:caps w:val="0"/>
        <w:smallCaps w:val="0"/>
        <w:strike w:val="0"/>
        <w:dstrike w:val="0"/>
        <w:spacing w:val="0"/>
        <w:w w:val="100"/>
        <w:kern w:val="0"/>
        <w:position w:val="0"/>
        <w:highlight w:val="none"/>
        <w:vertAlign w:val="baseline"/>
      </w:rPr>
    </w:lvl>
    <w:lvl w:ilvl="6" w:tplc="CC987F66">
      <w:start w:val="1"/>
      <w:numFmt w:val="decimal"/>
      <w:lvlText w:val="%7."/>
      <w:lvlJc w:val="left"/>
      <w:pPr>
        <w:tabs>
          <w:tab w:val="num" w:pos="3185"/>
        </w:tabs>
        <w:ind w:left="2618" w:firstLine="109"/>
      </w:pPr>
      <w:rPr>
        <w:rFonts w:hAnsi="Arial Unicode MS"/>
        <w:caps w:val="0"/>
        <w:smallCaps w:val="0"/>
        <w:strike w:val="0"/>
        <w:dstrike w:val="0"/>
        <w:spacing w:val="0"/>
        <w:w w:val="100"/>
        <w:kern w:val="0"/>
        <w:position w:val="0"/>
        <w:highlight w:val="none"/>
        <w:vertAlign w:val="baseline"/>
      </w:rPr>
    </w:lvl>
    <w:lvl w:ilvl="7" w:tplc="E4BEED60">
      <w:start w:val="1"/>
      <w:numFmt w:val="decimal"/>
      <w:lvlText w:val="%8."/>
      <w:lvlJc w:val="left"/>
      <w:pPr>
        <w:tabs>
          <w:tab w:val="num" w:pos="3545"/>
        </w:tabs>
        <w:ind w:left="2978" w:firstLine="109"/>
      </w:pPr>
      <w:rPr>
        <w:rFonts w:hAnsi="Arial Unicode MS"/>
        <w:caps w:val="0"/>
        <w:smallCaps w:val="0"/>
        <w:strike w:val="0"/>
        <w:dstrike w:val="0"/>
        <w:spacing w:val="0"/>
        <w:w w:val="100"/>
        <w:kern w:val="0"/>
        <w:position w:val="0"/>
        <w:highlight w:val="none"/>
        <w:vertAlign w:val="baseline"/>
      </w:rPr>
    </w:lvl>
    <w:lvl w:ilvl="8" w:tplc="3D2E82B8">
      <w:start w:val="1"/>
      <w:numFmt w:val="decimal"/>
      <w:lvlText w:val="%9."/>
      <w:lvlJc w:val="left"/>
      <w:pPr>
        <w:tabs>
          <w:tab w:val="num" w:pos="3905"/>
        </w:tabs>
        <w:ind w:left="3338" w:firstLine="109"/>
      </w:pPr>
      <w:rPr>
        <w:rFonts w:hAnsi="Arial Unicode MS"/>
        <w:caps w:val="0"/>
        <w:smallCaps w:val="0"/>
        <w:strike w:val="0"/>
        <w:dstrike w:val="0"/>
        <w:spacing w:val="0"/>
        <w:w w:val="100"/>
        <w:kern w:val="0"/>
        <w:position w:val="0"/>
        <w:highlight w:val="none"/>
        <w:vertAlign w:val="baseline"/>
      </w:rPr>
    </w:lvl>
  </w:abstractNum>
  <w:abstractNum w:abstractNumId="23">
    <w:nsid w:val="28197D82"/>
    <w:multiLevelType w:val="hybridMultilevel"/>
    <w:tmpl w:val="4FA03A9A"/>
    <w:styleLink w:val="2"/>
    <w:lvl w:ilvl="0" w:tplc="6EC64432">
      <w:start w:val="1"/>
      <w:numFmt w:val="decimal"/>
      <w:lvlText w:val="%1."/>
      <w:lvlJc w:val="left"/>
      <w:pPr>
        <w:ind w:left="545" w:hanging="261"/>
      </w:pPr>
      <w:rPr>
        <w:rFonts w:hAnsi="Arial Unicode MS"/>
        <w:caps w:val="0"/>
        <w:smallCaps w:val="0"/>
        <w:strike w:val="0"/>
        <w:dstrike w:val="0"/>
        <w:outline w:val="0"/>
        <w:emboss w:val="0"/>
        <w:imprint w:val="0"/>
        <w:spacing w:val="0"/>
        <w:w w:val="100"/>
        <w:kern w:val="0"/>
        <w:position w:val="0"/>
        <w:highlight w:val="none"/>
        <w:vertAlign w:val="baseline"/>
      </w:rPr>
    </w:lvl>
    <w:lvl w:ilvl="1" w:tplc="82A4592A">
      <w:start w:val="1"/>
      <w:numFmt w:val="lowerLetter"/>
      <w:lvlText w:val="%2."/>
      <w:lvlJc w:val="left"/>
      <w:pPr>
        <w:tabs>
          <w:tab w:val="num" w:pos="982"/>
        </w:tabs>
        <w:ind w:left="698" w:hanging="246"/>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tplc="17EC18D0">
      <w:start w:val="1"/>
      <w:numFmt w:val="lowerRoman"/>
      <w:lvlText w:val="%3."/>
      <w:lvlJc w:val="left"/>
      <w:pPr>
        <w:tabs>
          <w:tab w:val="num" w:pos="1687"/>
        </w:tabs>
        <w:ind w:left="1403" w:hanging="17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3" w:tplc="65AC044A">
      <w:start w:val="1"/>
      <w:numFmt w:val="decimal"/>
      <w:lvlText w:val="%4."/>
      <w:lvlJc w:val="left"/>
      <w:pPr>
        <w:tabs>
          <w:tab w:val="num" w:pos="2415"/>
        </w:tabs>
        <w:ind w:left="2131" w:hanging="215"/>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tplc="C70A5778">
      <w:start w:val="1"/>
      <w:numFmt w:val="lowerLetter"/>
      <w:lvlText w:val="%5."/>
      <w:lvlJc w:val="left"/>
      <w:pPr>
        <w:tabs>
          <w:tab w:val="num" w:pos="3131"/>
        </w:tabs>
        <w:ind w:left="2847" w:hanging="19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5" w:tplc="EAA2F442">
      <w:start w:val="1"/>
      <w:numFmt w:val="lowerRoman"/>
      <w:lvlText w:val="%6."/>
      <w:lvlJc w:val="left"/>
      <w:pPr>
        <w:tabs>
          <w:tab w:val="num" w:pos="3837"/>
        </w:tabs>
        <w:ind w:left="3553" w:hanging="133"/>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tplc="4140C7BC">
      <w:start w:val="1"/>
      <w:numFmt w:val="decimal"/>
      <w:lvlText w:val="%7."/>
      <w:lvlJc w:val="left"/>
      <w:pPr>
        <w:tabs>
          <w:tab w:val="num" w:pos="4565"/>
        </w:tabs>
        <w:ind w:left="4281" w:hanging="16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7" w:tplc="24624F2E">
      <w:start w:val="1"/>
      <w:numFmt w:val="lowerLetter"/>
      <w:lvlText w:val="%8."/>
      <w:lvlJc w:val="left"/>
      <w:pPr>
        <w:tabs>
          <w:tab w:val="num" w:pos="5281"/>
        </w:tabs>
        <w:ind w:left="4997" w:hanging="153"/>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tplc="ECFADF98">
      <w:start w:val="1"/>
      <w:numFmt w:val="lowerRoman"/>
      <w:lvlText w:val="%9."/>
      <w:lvlJc w:val="left"/>
      <w:pPr>
        <w:tabs>
          <w:tab w:val="num" w:pos="5986"/>
        </w:tabs>
        <w:ind w:left="5702" w:hanging="86"/>
      </w:pPr>
      <w:rPr>
        <w:rFonts w:hAnsi="Arial Unicode MS"/>
        <w:caps w:val="0"/>
        <w:smallCaps w:val="0"/>
        <w:strike w:val="0"/>
        <w:dstrike w:val="0"/>
        <w:outline w:val="0"/>
        <w:emboss w:val="0"/>
        <w:imprint w:val="0"/>
        <w:spacing w:val="0"/>
        <w:w w:val="100"/>
        <w:kern w:val="0"/>
        <w:position w:val="0"/>
        <w:sz w:val="36"/>
        <w:szCs w:val="36"/>
        <w:highlight w:val="none"/>
        <w:vertAlign w:val="baseline"/>
      </w:rPr>
    </w:lvl>
  </w:abstractNum>
  <w:abstractNum w:abstractNumId="24">
    <w:nsid w:val="2B575D7F"/>
    <w:multiLevelType w:val="hybridMultilevel"/>
    <w:tmpl w:val="D568B04E"/>
    <w:lvl w:ilvl="0" w:tplc="4C583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F2D1911"/>
    <w:multiLevelType w:val="hybridMultilevel"/>
    <w:tmpl w:val="74AE9E52"/>
    <w:lvl w:ilvl="0" w:tplc="58BEFC50">
      <w:start w:val="1"/>
      <w:numFmt w:val="decimal"/>
      <w:lvlText w:val="%1."/>
      <w:lvlJc w:val="left"/>
      <w:pPr>
        <w:ind w:left="1293" w:hanging="360"/>
      </w:pPr>
      <w:rPr>
        <w:rFonts w:ascii="Times New Roman" w:hAnsi="Times New Roman" w:cs="Times New Roman"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26">
    <w:nsid w:val="37573CB6"/>
    <w:multiLevelType w:val="hybridMultilevel"/>
    <w:tmpl w:val="883042DA"/>
    <w:lvl w:ilvl="0" w:tplc="812E4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AE75E4"/>
    <w:multiLevelType w:val="hybridMultilevel"/>
    <w:tmpl w:val="54EC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56710"/>
    <w:multiLevelType w:val="hybridMultilevel"/>
    <w:tmpl w:val="189E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17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A1510"/>
    <w:multiLevelType w:val="hybridMultilevel"/>
    <w:tmpl w:val="6E1EFAAA"/>
    <w:lvl w:ilvl="0" w:tplc="7E08854E">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4CFF080D"/>
    <w:multiLevelType w:val="hybridMultilevel"/>
    <w:tmpl w:val="002280E0"/>
    <w:lvl w:ilvl="0" w:tplc="0419000F">
      <w:start w:val="1"/>
      <w:numFmt w:val="decimal"/>
      <w:lvlText w:val="%1."/>
      <w:lvlJc w:val="left"/>
      <w:pPr>
        <w:ind w:left="6171" w:hanging="360"/>
      </w:pPr>
    </w:lvl>
    <w:lvl w:ilvl="1" w:tplc="04190019" w:tentative="1">
      <w:start w:val="1"/>
      <w:numFmt w:val="lowerLetter"/>
      <w:lvlText w:val="%2."/>
      <w:lvlJc w:val="left"/>
      <w:pPr>
        <w:ind w:left="6891" w:hanging="360"/>
      </w:pPr>
    </w:lvl>
    <w:lvl w:ilvl="2" w:tplc="0419001B" w:tentative="1">
      <w:start w:val="1"/>
      <w:numFmt w:val="lowerRoman"/>
      <w:lvlText w:val="%3."/>
      <w:lvlJc w:val="right"/>
      <w:pPr>
        <w:ind w:left="7611" w:hanging="180"/>
      </w:pPr>
    </w:lvl>
    <w:lvl w:ilvl="3" w:tplc="0419000F" w:tentative="1">
      <w:start w:val="1"/>
      <w:numFmt w:val="decimal"/>
      <w:lvlText w:val="%4."/>
      <w:lvlJc w:val="left"/>
      <w:pPr>
        <w:ind w:left="8331" w:hanging="360"/>
      </w:pPr>
    </w:lvl>
    <w:lvl w:ilvl="4" w:tplc="04190019" w:tentative="1">
      <w:start w:val="1"/>
      <w:numFmt w:val="lowerLetter"/>
      <w:lvlText w:val="%5."/>
      <w:lvlJc w:val="left"/>
      <w:pPr>
        <w:ind w:left="9051" w:hanging="360"/>
      </w:pPr>
    </w:lvl>
    <w:lvl w:ilvl="5" w:tplc="0419001B" w:tentative="1">
      <w:start w:val="1"/>
      <w:numFmt w:val="lowerRoman"/>
      <w:lvlText w:val="%6."/>
      <w:lvlJc w:val="right"/>
      <w:pPr>
        <w:ind w:left="9771" w:hanging="180"/>
      </w:pPr>
    </w:lvl>
    <w:lvl w:ilvl="6" w:tplc="0419000F" w:tentative="1">
      <w:start w:val="1"/>
      <w:numFmt w:val="decimal"/>
      <w:lvlText w:val="%7."/>
      <w:lvlJc w:val="left"/>
      <w:pPr>
        <w:ind w:left="10491" w:hanging="360"/>
      </w:pPr>
    </w:lvl>
    <w:lvl w:ilvl="7" w:tplc="04190019" w:tentative="1">
      <w:start w:val="1"/>
      <w:numFmt w:val="lowerLetter"/>
      <w:lvlText w:val="%8."/>
      <w:lvlJc w:val="left"/>
      <w:pPr>
        <w:ind w:left="11211" w:hanging="360"/>
      </w:pPr>
    </w:lvl>
    <w:lvl w:ilvl="8" w:tplc="0419001B" w:tentative="1">
      <w:start w:val="1"/>
      <w:numFmt w:val="lowerRoman"/>
      <w:lvlText w:val="%9."/>
      <w:lvlJc w:val="right"/>
      <w:pPr>
        <w:ind w:left="11931" w:hanging="180"/>
      </w:pPr>
    </w:lvl>
  </w:abstractNum>
  <w:abstractNum w:abstractNumId="31">
    <w:nsid w:val="4F523D17"/>
    <w:multiLevelType w:val="hybridMultilevel"/>
    <w:tmpl w:val="9D66BC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E70830"/>
    <w:multiLevelType w:val="hybridMultilevel"/>
    <w:tmpl w:val="FF3C6C1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18106A4"/>
    <w:multiLevelType w:val="hybridMultilevel"/>
    <w:tmpl w:val="B5E6DD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23D3D7B"/>
    <w:multiLevelType w:val="hybridMultilevel"/>
    <w:tmpl w:val="C26A17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2570D98"/>
    <w:multiLevelType w:val="hybridMultilevel"/>
    <w:tmpl w:val="49081892"/>
    <w:lvl w:ilvl="0" w:tplc="DD7ED8B0">
      <w:start w:val="1"/>
      <w:numFmt w:val="decimal"/>
      <w:lvlText w:val="%1)"/>
      <w:lvlJc w:val="left"/>
      <w:pPr>
        <w:tabs>
          <w:tab w:val="num" w:pos="720"/>
        </w:tabs>
        <w:ind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61D58A9"/>
    <w:multiLevelType w:val="hybridMultilevel"/>
    <w:tmpl w:val="16B6A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7170F4"/>
    <w:multiLevelType w:val="hybridMultilevel"/>
    <w:tmpl w:val="82DCB6B2"/>
    <w:lvl w:ilvl="0" w:tplc="9DA8C7E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8">
    <w:nsid w:val="5D6C4354"/>
    <w:multiLevelType w:val="hybridMultilevel"/>
    <w:tmpl w:val="FE74502A"/>
    <w:lvl w:ilvl="0" w:tplc="4B24F49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8F7081"/>
    <w:multiLevelType w:val="hybridMultilevel"/>
    <w:tmpl w:val="77EE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A81B4B"/>
    <w:multiLevelType w:val="hybridMultilevel"/>
    <w:tmpl w:val="00DC3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60402E"/>
    <w:multiLevelType w:val="multilevel"/>
    <w:tmpl w:val="E4A4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884DE8"/>
    <w:multiLevelType w:val="hybridMultilevel"/>
    <w:tmpl w:val="641AC7B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3922D84"/>
    <w:multiLevelType w:val="hybridMultilevel"/>
    <w:tmpl w:val="6E44C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6F3BE6"/>
    <w:multiLevelType w:val="multilevel"/>
    <w:tmpl w:val="2F6240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CB7637"/>
    <w:multiLevelType w:val="hybridMultilevel"/>
    <w:tmpl w:val="4E36BBA0"/>
    <w:lvl w:ilvl="0" w:tplc="868AC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A326097"/>
    <w:multiLevelType w:val="multilevel"/>
    <w:tmpl w:val="88DAB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9B0750"/>
    <w:multiLevelType w:val="hybridMultilevel"/>
    <w:tmpl w:val="43FEC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C05CC1"/>
    <w:multiLevelType w:val="hybridMultilevel"/>
    <w:tmpl w:val="4850B71E"/>
    <w:lvl w:ilvl="0" w:tplc="AD0E8DAE">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4DD0F7B"/>
    <w:multiLevelType w:val="hybridMultilevel"/>
    <w:tmpl w:val="6B7A951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0">
    <w:nsid w:val="75580979"/>
    <w:multiLevelType w:val="hybridMultilevel"/>
    <w:tmpl w:val="14D0A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A564B5"/>
    <w:multiLevelType w:val="hybridMultilevel"/>
    <w:tmpl w:val="86F87502"/>
    <w:styleLink w:val="a0"/>
    <w:lvl w:ilvl="0" w:tplc="2C46C124">
      <w:start w:val="1"/>
      <w:numFmt w:val="bullet"/>
      <w:lvlText w:val="-"/>
      <w:lvlJc w:val="left"/>
      <w:pPr>
        <w:ind w:left="305" w:hanging="305"/>
      </w:pPr>
      <w:rPr>
        <w:rFonts w:hAnsi="Arial Unicode MS"/>
        <w:caps w:val="0"/>
        <w:smallCaps w:val="0"/>
        <w:strike w:val="0"/>
        <w:dstrike w:val="0"/>
        <w:spacing w:val="0"/>
        <w:w w:val="100"/>
        <w:kern w:val="0"/>
        <w:position w:val="4"/>
        <w:sz w:val="34"/>
        <w:szCs w:val="34"/>
        <w:highlight w:val="none"/>
        <w:vertAlign w:val="baseline"/>
      </w:rPr>
    </w:lvl>
    <w:lvl w:ilvl="1" w:tplc="2A660FCA">
      <w:start w:val="1"/>
      <w:numFmt w:val="bullet"/>
      <w:lvlText w:val="-"/>
      <w:lvlJc w:val="left"/>
      <w:pPr>
        <w:ind w:left="545" w:hanging="305"/>
      </w:pPr>
      <w:rPr>
        <w:rFonts w:hAnsi="Arial Unicode MS"/>
        <w:caps w:val="0"/>
        <w:smallCaps w:val="0"/>
        <w:strike w:val="0"/>
        <w:dstrike w:val="0"/>
        <w:spacing w:val="0"/>
        <w:w w:val="100"/>
        <w:kern w:val="0"/>
        <w:position w:val="4"/>
        <w:sz w:val="34"/>
        <w:szCs w:val="34"/>
        <w:highlight w:val="none"/>
        <w:vertAlign w:val="baseline"/>
      </w:rPr>
    </w:lvl>
    <w:lvl w:ilvl="2" w:tplc="04EC0EC2">
      <w:start w:val="1"/>
      <w:numFmt w:val="bullet"/>
      <w:lvlText w:val="-"/>
      <w:lvlJc w:val="left"/>
      <w:pPr>
        <w:ind w:left="785" w:hanging="305"/>
      </w:pPr>
      <w:rPr>
        <w:rFonts w:hAnsi="Arial Unicode MS"/>
        <w:caps w:val="0"/>
        <w:smallCaps w:val="0"/>
        <w:strike w:val="0"/>
        <w:dstrike w:val="0"/>
        <w:spacing w:val="0"/>
        <w:w w:val="100"/>
        <w:kern w:val="0"/>
        <w:position w:val="4"/>
        <w:sz w:val="34"/>
        <w:szCs w:val="34"/>
        <w:highlight w:val="none"/>
        <w:vertAlign w:val="baseline"/>
      </w:rPr>
    </w:lvl>
    <w:lvl w:ilvl="3" w:tplc="905473D4">
      <w:start w:val="1"/>
      <w:numFmt w:val="bullet"/>
      <w:lvlText w:val="-"/>
      <w:lvlJc w:val="left"/>
      <w:pPr>
        <w:ind w:left="1025" w:hanging="305"/>
      </w:pPr>
      <w:rPr>
        <w:rFonts w:hAnsi="Arial Unicode MS"/>
        <w:caps w:val="0"/>
        <w:smallCaps w:val="0"/>
        <w:strike w:val="0"/>
        <w:dstrike w:val="0"/>
        <w:spacing w:val="0"/>
        <w:w w:val="100"/>
        <w:kern w:val="0"/>
        <w:position w:val="4"/>
        <w:sz w:val="34"/>
        <w:szCs w:val="34"/>
        <w:highlight w:val="none"/>
        <w:vertAlign w:val="baseline"/>
      </w:rPr>
    </w:lvl>
    <w:lvl w:ilvl="4" w:tplc="F058F06A">
      <w:start w:val="1"/>
      <w:numFmt w:val="bullet"/>
      <w:lvlText w:val="-"/>
      <w:lvlJc w:val="left"/>
      <w:pPr>
        <w:ind w:left="1265" w:hanging="305"/>
      </w:pPr>
      <w:rPr>
        <w:rFonts w:hAnsi="Arial Unicode MS"/>
        <w:caps w:val="0"/>
        <w:smallCaps w:val="0"/>
        <w:strike w:val="0"/>
        <w:dstrike w:val="0"/>
        <w:spacing w:val="0"/>
        <w:w w:val="100"/>
        <w:kern w:val="0"/>
        <w:position w:val="4"/>
        <w:sz w:val="34"/>
        <w:szCs w:val="34"/>
        <w:highlight w:val="none"/>
        <w:vertAlign w:val="baseline"/>
      </w:rPr>
    </w:lvl>
    <w:lvl w:ilvl="5" w:tplc="A7D2D12C">
      <w:start w:val="1"/>
      <w:numFmt w:val="bullet"/>
      <w:lvlText w:val="-"/>
      <w:lvlJc w:val="left"/>
      <w:pPr>
        <w:ind w:left="1505" w:hanging="305"/>
      </w:pPr>
      <w:rPr>
        <w:rFonts w:hAnsi="Arial Unicode MS"/>
        <w:caps w:val="0"/>
        <w:smallCaps w:val="0"/>
        <w:strike w:val="0"/>
        <w:dstrike w:val="0"/>
        <w:spacing w:val="0"/>
        <w:w w:val="100"/>
        <w:kern w:val="0"/>
        <w:position w:val="4"/>
        <w:sz w:val="34"/>
        <w:szCs w:val="34"/>
        <w:highlight w:val="none"/>
        <w:vertAlign w:val="baseline"/>
      </w:rPr>
    </w:lvl>
    <w:lvl w:ilvl="6" w:tplc="183070B8">
      <w:start w:val="1"/>
      <w:numFmt w:val="bullet"/>
      <w:lvlText w:val="-"/>
      <w:lvlJc w:val="left"/>
      <w:pPr>
        <w:ind w:left="1745" w:hanging="305"/>
      </w:pPr>
      <w:rPr>
        <w:rFonts w:hAnsi="Arial Unicode MS"/>
        <w:caps w:val="0"/>
        <w:smallCaps w:val="0"/>
        <w:strike w:val="0"/>
        <w:dstrike w:val="0"/>
        <w:spacing w:val="0"/>
        <w:w w:val="100"/>
        <w:kern w:val="0"/>
        <w:position w:val="4"/>
        <w:sz w:val="34"/>
        <w:szCs w:val="34"/>
        <w:highlight w:val="none"/>
        <w:vertAlign w:val="baseline"/>
      </w:rPr>
    </w:lvl>
    <w:lvl w:ilvl="7" w:tplc="D6F4CC24">
      <w:start w:val="1"/>
      <w:numFmt w:val="bullet"/>
      <w:lvlText w:val="-"/>
      <w:lvlJc w:val="left"/>
      <w:pPr>
        <w:ind w:left="1985" w:hanging="305"/>
      </w:pPr>
      <w:rPr>
        <w:rFonts w:hAnsi="Arial Unicode MS"/>
        <w:caps w:val="0"/>
        <w:smallCaps w:val="0"/>
        <w:strike w:val="0"/>
        <w:dstrike w:val="0"/>
        <w:spacing w:val="0"/>
        <w:w w:val="100"/>
        <w:kern w:val="0"/>
        <w:position w:val="4"/>
        <w:sz w:val="34"/>
        <w:szCs w:val="34"/>
        <w:highlight w:val="none"/>
        <w:vertAlign w:val="baseline"/>
      </w:rPr>
    </w:lvl>
    <w:lvl w:ilvl="8" w:tplc="025E0A22">
      <w:start w:val="1"/>
      <w:numFmt w:val="bullet"/>
      <w:lvlText w:val="-"/>
      <w:lvlJc w:val="left"/>
      <w:pPr>
        <w:ind w:left="2225" w:hanging="305"/>
      </w:pPr>
      <w:rPr>
        <w:rFonts w:hAnsi="Arial Unicode MS"/>
        <w:caps w:val="0"/>
        <w:smallCaps w:val="0"/>
        <w:strike w:val="0"/>
        <w:dstrike w:val="0"/>
        <w:spacing w:val="0"/>
        <w:w w:val="100"/>
        <w:kern w:val="0"/>
        <w:position w:val="4"/>
        <w:sz w:val="34"/>
        <w:szCs w:val="34"/>
        <w:highlight w:val="none"/>
        <w:vertAlign w:val="baseline"/>
      </w:rPr>
    </w:lvl>
  </w:abstractNum>
  <w:abstractNum w:abstractNumId="52">
    <w:nsid w:val="7A182C7D"/>
    <w:multiLevelType w:val="multilevel"/>
    <w:tmpl w:val="367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894BBC"/>
    <w:multiLevelType w:val="hybridMultilevel"/>
    <w:tmpl w:val="726AC30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51"/>
  </w:num>
  <w:num w:numId="3">
    <w:abstractNumId w:val="22"/>
  </w:num>
  <w:num w:numId="4">
    <w:abstractNumId w:val="25"/>
  </w:num>
  <w:num w:numId="5">
    <w:abstractNumId w:val="45"/>
  </w:num>
  <w:num w:numId="6">
    <w:abstractNumId w:val="17"/>
  </w:num>
  <w:num w:numId="7">
    <w:abstractNumId w:val="53"/>
  </w:num>
  <w:num w:numId="8">
    <w:abstractNumId w:val="34"/>
  </w:num>
  <w:num w:numId="9">
    <w:abstractNumId w:val="7"/>
  </w:num>
  <w:num w:numId="10">
    <w:abstractNumId w:val="31"/>
  </w:num>
  <w:num w:numId="11">
    <w:abstractNumId w:val="26"/>
  </w:num>
  <w:num w:numId="12">
    <w:abstractNumId w:val="10"/>
  </w:num>
  <w:num w:numId="13">
    <w:abstractNumId w:val="50"/>
  </w:num>
  <w:num w:numId="14">
    <w:abstractNumId w:val="32"/>
  </w:num>
  <w:num w:numId="15">
    <w:abstractNumId w:val="15"/>
  </w:num>
  <w:num w:numId="16">
    <w:abstractNumId w:val="13"/>
  </w:num>
  <w:num w:numId="17">
    <w:abstractNumId w:val="20"/>
  </w:num>
  <w:num w:numId="18">
    <w:abstractNumId w:val="33"/>
  </w:num>
  <w:num w:numId="19">
    <w:abstractNumId w:val="52"/>
  </w:num>
  <w:num w:numId="20">
    <w:abstractNumId w:val="24"/>
  </w:num>
  <w:num w:numId="21">
    <w:abstractNumId w:val="3"/>
  </w:num>
  <w:num w:numId="22">
    <w:abstractNumId w:val="43"/>
  </w:num>
  <w:num w:numId="23">
    <w:abstractNumId w:val="47"/>
  </w:num>
  <w:num w:numId="24">
    <w:abstractNumId w:val="42"/>
  </w:num>
  <w:num w:numId="25">
    <w:abstractNumId w:val="40"/>
  </w:num>
  <w:num w:numId="26">
    <w:abstractNumId w:val="18"/>
  </w:num>
  <w:num w:numId="27">
    <w:abstractNumId w:val="28"/>
  </w:num>
  <w:num w:numId="28">
    <w:abstractNumId w:val="36"/>
  </w:num>
  <w:num w:numId="29">
    <w:abstractNumId w:val="49"/>
  </w:num>
  <w:num w:numId="30">
    <w:abstractNumId w:val="46"/>
  </w:num>
  <w:num w:numId="31">
    <w:abstractNumId w:val="35"/>
  </w:num>
  <w:num w:numId="32">
    <w:abstractNumId w:val="16"/>
  </w:num>
  <w:num w:numId="33">
    <w:abstractNumId w:val="41"/>
  </w:num>
  <w:num w:numId="34">
    <w:abstractNumId w:val="4"/>
  </w:num>
  <w:num w:numId="35">
    <w:abstractNumId w:val="9"/>
  </w:num>
  <w:num w:numId="36">
    <w:abstractNumId w:val="6"/>
  </w:num>
  <w:num w:numId="37">
    <w:abstractNumId w:val="12"/>
  </w:num>
  <w:num w:numId="38">
    <w:abstractNumId w:val="44"/>
  </w:num>
  <w:num w:numId="39">
    <w:abstractNumId w:val="27"/>
  </w:num>
  <w:num w:numId="40">
    <w:abstractNumId w:val="14"/>
  </w:num>
  <w:num w:numId="41">
    <w:abstractNumId w:val="11"/>
  </w:num>
  <w:num w:numId="42">
    <w:abstractNumId w:val="39"/>
  </w:num>
  <w:num w:numId="43">
    <w:abstractNumId w:val="21"/>
  </w:num>
  <w:num w:numId="44">
    <w:abstractNumId w:val="5"/>
  </w:num>
  <w:num w:numId="45">
    <w:abstractNumId w:val="19"/>
  </w:num>
  <w:num w:numId="46">
    <w:abstractNumId w:val="48"/>
  </w:num>
  <w:num w:numId="47">
    <w:abstractNumId w:val="38"/>
  </w:num>
  <w:num w:numId="48">
    <w:abstractNumId w:val="8"/>
  </w:num>
  <w:num w:numId="49">
    <w:abstractNumId w:val="30"/>
  </w:num>
  <w:num w:numId="50">
    <w:abstractNumId w:val="37"/>
  </w:num>
  <w:num w:numId="51">
    <w:abstractNumId w:val="2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mirrorMargins/>
  <w:defaultTabStop w:val="708"/>
  <w:autoHyphenation/>
  <w:hyphenationZone w:val="357"/>
  <w:doNotHyphenateCaps/>
  <w:evenAndOddHeaders/>
  <w:characterSpacingControl w:val="doNotCompress"/>
  <w:footnotePr>
    <w:footnote w:id="-1"/>
    <w:footnote w:id="0"/>
  </w:footnotePr>
  <w:endnotePr>
    <w:endnote w:id="-1"/>
    <w:endnote w:id="0"/>
  </w:endnotePr>
  <w:compat/>
  <w:rsids>
    <w:rsidRoot w:val="009E7E75"/>
    <w:rsid w:val="00045AB9"/>
    <w:rsid w:val="00053F19"/>
    <w:rsid w:val="000640F7"/>
    <w:rsid w:val="000655B8"/>
    <w:rsid w:val="00084CDF"/>
    <w:rsid w:val="000B00DD"/>
    <w:rsid w:val="000F7D35"/>
    <w:rsid w:val="00163E25"/>
    <w:rsid w:val="00175C64"/>
    <w:rsid w:val="001A01BD"/>
    <w:rsid w:val="001B627F"/>
    <w:rsid w:val="001E0EDE"/>
    <w:rsid w:val="00210692"/>
    <w:rsid w:val="002C6675"/>
    <w:rsid w:val="002D098E"/>
    <w:rsid w:val="002D65CC"/>
    <w:rsid w:val="002F3E0C"/>
    <w:rsid w:val="00305DBE"/>
    <w:rsid w:val="00317FE3"/>
    <w:rsid w:val="00354E1C"/>
    <w:rsid w:val="003D42FF"/>
    <w:rsid w:val="003E04AD"/>
    <w:rsid w:val="003E189A"/>
    <w:rsid w:val="004014CB"/>
    <w:rsid w:val="0047096A"/>
    <w:rsid w:val="004A13C2"/>
    <w:rsid w:val="00523B87"/>
    <w:rsid w:val="00532D12"/>
    <w:rsid w:val="00550E6B"/>
    <w:rsid w:val="0058526D"/>
    <w:rsid w:val="005900DE"/>
    <w:rsid w:val="00645B86"/>
    <w:rsid w:val="00646D29"/>
    <w:rsid w:val="00693B79"/>
    <w:rsid w:val="00695F14"/>
    <w:rsid w:val="006D13B7"/>
    <w:rsid w:val="006E5BCF"/>
    <w:rsid w:val="00715C91"/>
    <w:rsid w:val="00725E22"/>
    <w:rsid w:val="00745319"/>
    <w:rsid w:val="007B1BD7"/>
    <w:rsid w:val="007B6BB5"/>
    <w:rsid w:val="007C7CA5"/>
    <w:rsid w:val="007E6522"/>
    <w:rsid w:val="008239E1"/>
    <w:rsid w:val="0087748F"/>
    <w:rsid w:val="008B6C6F"/>
    <w:rsid w:val="008D014A"/>
    <w:rsid w:val="00903658"/>
    <w:rsid w:val="00951216"/>
    <w:rsid w:val="00964B50"/>
    <w:rsid w:val="0097490B"/>
    <w:rsid w:val="009C5D54"/>
    <w:rsid w:val="009E2B0D"/>
    <w:rsid w:val="009E31D6"/>
    <w:rsid w:val="009E7E75"/>
    <w:rsid w:val="00A009C3"/>
    <w:rsid w:val="00A256B5"/>
    <w:rsid w:val="00A36EC4"/>
    <w:rsid w:val="00A554B9"/>
    <w:rsid w:val="00A66846"/>
    <w:rsid w:val="00AE313E"/>
    <w:rsid w:val="00B05AAD"/>
    <w:rsid w:val="00B12C6C"/>
    <w:rsid w:val="00B85DDE"/>
    <w:rsid w:val="00B869E1"/>
    <w:rsid w:val="00BA2DB0"/>
    <w:rsid w:val="00BF29B8"/>
    <w:rsid w:val="00BF2A4F"/>
    <w:rsid w:val="00C3372C"/>
    <w:rsid w:val="00C40DBF"/>
    <w:rsid w:val="00CB3BA3"/>
    <w:rsid w:val="00CD3FCA"/>
    <w:rsid w:val="00D15AB0"/>
    <w:rsid w:val="00D5456B"/>
    <w:rsid w:val="00D663B5"/>
    <w:rsid w:val="00D66A09"/>
    <w:rsid w:val="00D83F1D"/>
    <w:rsid w:val="00DC4806"/>
    <w:rsid w:val="00DF79A1"/>
    <w:rsid w:val="00E94B2A"/>
    <w:rsid w:val="00E978C1"/>
    <w:rsid w:val="00EF4E73"/>
    <w:rsid w:val="00F27F53"/>
    <w:rsid w:val="00F4280B"/>
    <w:rsid w:val="00F6370D"/>
    <w:rsid w:val="00F74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2"/>
    <o:shapelayout v:ext="edit">
      <o:idmap v:ext="edit" data="1"/>
      <o:rules v:ext="edit">
        <o:r id="V:Rule3" type="connector" idref="#Прямая со стрелкой 77"/>
        <o:r id="V:Rule4" type="connector"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80" w:line="312" w:lineRule="auto"/>
        <w:ind w:left="340"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E313E"/>
    <w:pPr>
      <w:spacing w:after="0" w:line="240" w:lineRule="auto"/>
      <w:ind w:left="0" w:firstLine="284"/>
      <w:jc w:val="both"/>
    </w:pPr>
    <w:rPr>
      <w:rFonts w:ascii="Times New Roman" w:hAnsi="Times New Roman" w:cs="Times New Roman"/>
      <w:sz w:val="28"/>
      <w:szCs w:val="20"/>
      <w:lang w:eastAsia="ru-RU"/>
    </w:rPr>
  </w:style>
  <w:style w:type="paragraph" w:styleId="1">
    <w:name w:val="heading 1"/>
    <w:basedOn w:val="a1"/>
    <w:next w:val="a1"/>
    <w:link w:val="10"/>
    <w:autoRedefine/>
    <w:uiPriority w:val="9"/>
    <w:qFormat/>
    <w:rsid w:val="00210692"/>
    <w:pPr>
      <w:keepNext/>
      <w:ind w:firstLine="0"/>
      <w:jc w:val="left"/>
      <w:outlineLvl w:val="0"/>
    </w:pPr>
    <w:rPr>
      <w:bCs/>
      <w:iCs/>
      <w:color w:val="FFFFFF" w:themeColor="background1"/>
      <w:sz w:val="12"/>
    </w:rPr>
  </w:style>
  <w:style w:type="paragraph" w:styleId="20">
    <w:name w:val="heading 2"/>
    <w:basedOn w:val="a1"/>
    <w:link w:val="21"/>
    <w:uiPriority w:val="9"/>
    <w:qFormat/>
    <w:rsid w:val="009E7E75"/>
    <w:pPr>
      <w:spacing w:before="100" w:beforeAutospacing="1" w:after="100" w:afterAutospacing="1"/>
      <w:outlineLvl w:val="1"/>
    </w:pPr>
    <w:rPr>
      <w:b/>
      <w:bCs/>
      <w:sz w:val="36"/>
      <w:szCs w:val="36"/>
    </w:rPr>
  </w:style>
  <w:style w:type="paragraph" w:styleId="3">
    <w:name w:val="heading 3"/>
    <w:basedOn w:val="a1"/>
    <w:next w:val="a1"/>
    <w:link w:val="30"/>
    <w:uiPriority w:val="9"/>
    <w:unhideWhenUsed/>
    <w:qFormat/>
    <w:rsid w:val="009E7E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link w:val="40"/>
    <w:uiPriority w:val="9"/>
    <w:qFormat/>
    <w:rsid w:val="009E7E75"/>
    <w:pPr>
      <w:spacing w:before="100" w:beforeAutospacing="1" w:after="100" w:afterAutospacing="1"/>
      <w:outlineLvl w:val="3"/>
    </w:pPr>
    <w:rPr>
      <w:b/>
      <w:bCs/>
      <w:sz w:val="24"/>
      <w:szCs w:val="24"/>
    </w:rPr>
  </w:style>
  <w:style w:type="paragraph" w:styleId="7">
    <w:name w:val="heading 7"/>
    <w:basedOn w:val="a1"/>
    <w:next w:val="a1"/>
    <w:link w:val="70"/>
    <w:uiPriority w:val="9"/>
    <w:semiHidden/>
    <w:unhideWhenUsed/>
    <w:qFormat/>
    <w:rsid w:val="009E7E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10692"/>
    <w:rPr>
      <w:rFonts w:ascii="Times New Roman" w:hAnsi="Times New Roman" w:cs="Times New Roman"/>
      <w:bCs/>
      <w:iCs/>
      <w:color w:val="FFFFFF" w:themeColor="background1"/>
      <w:sz w:val="12"/>
      <w:szCs w:val="20"/>
      <w:lang w:eastAsia="ru-RU"/>
    </w:rPr>
  </w:style>
  <w:style w:type="paragraph" w:styleId="a5">
    <w:name w:val="footnote text"/>
    <w:aliases w:val="Текст сноски Знак Знак Знак,Текст сноски Знак Знак,Знак Знак,Знак Знак Знак,Знак Знак Знак Знак Знак Знак Знак,Знак Знак Знак Знак Знак Знак Знак Знак Знак,single space,-++,Текст сноски-FN,Footnote Text Char Знак Знак"/>
    <w:basedOn w:val="a1"/>
    <w:link w:val="a6"/>
    <w:autoRedefine/>
    <w:uiPriority w:val="99"/>
    <w:rsid w:val="002D098E"/>
    <w:pPr>
      <w:ind w:firstLine="0"/>
    </w:pPr>
    <w:rPr>
      <w:rFonts w:eastAsia="MS Mincho"/>
      <w:sz w:val="24"/>
    </w:rPr>
  </w:style>
  <w:style w:type="character" w:customStyle="1" w:styleId="a6">
    <w:name w:val="Текст сноски Знак"/>
    <w:aliases w:val="Текст сноски Знак Знак Знак Знак,Текст сноски Знак Знак Знак1,Знак Знак Знак1,Знак Знак Знак Знак,Знак Знак Знак Знак Знак Знак Знак Знак,Знак Знак Знак Знак Знак Знак Знак Знак Знак Знак,single space Знак,-++ Знак,Текст сноски-FN Знак"/>
    <w:basedOn w:val="a2"/>
    <w:link w:val="a5"/>
    <w:uiPriority w:val="99"/>
    <w:rsid w:val="002D098E"/>
    <w:rPr>
      <w:rFonts w:ascii="Times New Roman" w:eastAsia="MS Mincho" w:hAnsi="Times New Roman" w:cs="Times New Roman"/>
      <w:sz w:val="24"/>
      <w:szCs w:val="20"/>
      <w:lang w:eastAsia="ru-RU"/>
    </w:rPr>
  </w:style>
  <w:style w:type="character" w:customStyle="1" w:styleId="21">
    <w:name w:val="Заголовок 2 Знак"/>
    <w:basedOn w:val="a2"/>
    <w:link w:val="20"/>
    <w:uiPriority w:val="9"/>
    <w:rsid w:val="009E7E75"/>
    <w:rPr>
      <w:rFonts w:ascii="Times New Roman" w:hAnsi="Times New Roman" w:cs="Times New Roman"/>
      <w:b/>
      <w:bCs/>
      <w:sz w:val="36"/>
      <w:szCs w:val="36"/>
      <w:lang w:eastAsia="ru-RU"/>
    </w:rPr>
  </w:style>
  <w:style w:type="character" w:customStyle="1" w:styleId="30">
    <w:name w:val="Заголовок 3 Знак"/>
    <w:basedOn w:val="a2"/>
    <w:link w:val="3"/>
    <w:uiPriority w:val="9"/>
    <w:rsid w:val="009E7E7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2"/>
    <w:link w:val="4"/>
    <w:uiPriority w:val="9"/>
    <w:rsid w:val="009E7E75"/>
    <w:rPr>
      <w:rFonts w:ascii="Times New Roman" w:hAnsi="Times New Roman" w:cs="Times New Roman"/>
      <w:b/>
      <w:bCs/>
      <w:sz w:val="24"/>
      <w:szCs w:val="24"/>
      <w:lang w:eastAsia="ru-RU"/>
    </w:rPr>
  </w:style>
  <w:style w:type="character" w:customStyle="1" w:styleId="70">
    <w:name w:val="Заголовок 7 Знак"/>
    <w:basedOn w:val="a2"/>
    <w:link w:val="7"/>
    <w:uiPriority w:val="9"/>
    <w:semiHidden/>
    <w:rsid w:val="009E7E75"/>
    <w:rPr>
      <w:rFonts w:asciiTheme="majorHAnsi" w:eastAsiaTheme="majorEastAsia" w:hAnsiTheme="majorHAnsi" w:cstheme="majorBidi"/>
      <w:i/>
      <w:iCs/>
      <w:color w:val="404040" w:themeColor="text1" w:themeTint="BF"/>
      <w:sz w:val="20"/>
      <w:szCs w:val="20"/>
      <w:lang w:eastAsia="ru-RU"/>
    </w:rPr>
  </w:style>
  <w:style w:type="character" w:styleId="a7">
    <w:name w:val="Hyperlink"/>
    <w:uiPriority w:val="99"/>
    <w:rsid w:val="009E7E75"/>
    <w:rPr>
      <w:color w:val="0000FF"/>
      <w:u w:val="single"/>
    </w:rPr>
  </w:style>
  <w:style w:type="paragraph" w:styleId="a8">
    <w:name w:val="List Paragraph"/>
    <w:aliases w:val="заголовок,List Paragraph,маркированный"/>
    <w:basedOn w:val="a1"/>
    <w:link w:val="a9"/>
    <w:uiPriority w:val="34"/>
    <w:qFormat/>
    <w:rsid w:val="009E7E75"/>
    <w:pPr>
      <w:ind w:left="720"/>
      <w:contextualSpacing/>
    </w:pPr>
  </w:style>
  <w:style w:type="paragraph" w:customStyle="1" w:styleId="msonospacingmailrucssattributepostfix">
    <w:name w:val="msonospacing_mailru_css_attribute_postfix"/>
    <w:basedOn w:val="a1"/>
    <w:rsid w:val="009E7E75"/>
    <w:pPr>
      <w:spacing w:before="100" w:beforeAutospacing="1" w:after="100" w:afterAutospacing="1"/>
    </w:pPr>
    <w:rPr>
      <w:sz w:val="24"/>
      <w:szCs w:val="24"/>
    </w:rPr>
  </w:style>
  <w:style w:type="paragraph" w:styleId="11">
    <w:name w:val="toc 1"/>
    <w:basedOn w:val="a1"/>
    <w:next w:val="a1"/>
    <w:autoRedefine/>
    <w:uiPriority w:val="39"/>
    <w:unhideWhenUsed/>
    <w:rsid w:val="00210692"/>
    <w:pPr>
      <w:spacing w:after="100"/>
      <w:ind w:firstLine="0"/>
      <w:jc w:val="left"/>
    </w:pPr>
    <w:rPr>
      <w:noProof/>
      <w:sz w:val="24"/>
      <w:szCs w:val="22"/>
      <w:lang w:eastAsia="en-US" w:bidi="th-TH"/>
    </w:rPr>
  </w:style>
  <w:style w:type="table" w:styleId="aa">
    <w:name w:val="Table Grid"/>
    <w:basedOn w:val="a3"/>
    <w:uiPriority w:val="39"/>
    <w:rsid w:val="009E7E75"/>
    <w:pPr>
      <w:spacing w:after="0" w:line="240" w:lineRule="auto"/>
      <w:ind w:left="0"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заголовок Знак,List Paragraph Знак,маркированный Знак"/>
    <w:link w:val="a8"/>
    <w:uiPriority w:val="34"/>
    <w:locked/>
    <w:rsid w:val="009E7E75"/>
    <w:rPr>
      <w:rFonts w:ascii="Times New Roman" w:hAnsi="Times New Roman" w:cs="Times New Roman"/>
      <w:sz w:val="20"/>
      <w:szCs w:val="20"/>
      <w:lang w:eastAsia="ru-RU"/>
    </w:rPr>
  </w:style>
  <w:style w:type="character" w:styleId="ab">
    <w:name w:val="footnote reference"/>
    <w:basedOn w:val="a2"/>
    <w:uiPriority w:val="99"/>
    <w:unhideWhenUsed/>
    <w:rsid w:val="009E7E75"/>
    <w:rPr>
      <w:vertAlign w:val="superscript"/>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Знак"/>
    <w:basedOn w:val="a1"/>
    <w:link w:val="Web"/>
    <w:uiPriority w:val="99"/>
    <w:qFormat/>
    <w:rsid w:val="009E7E75"/>
    <w:pPr>
      <w:suppressAutoHyphens/>
      <w:spacing w:before="280" w:after="280"/>
    </w:pPr>
    <w:rPr>
      <w:sz w:val="24"/>
      <w:szCs w:val="24"/>
      <w:lang w:eastAsia="zh-CN"/>
    </w:rPr>
  </w:style>
  <w:style w:type="paragraph" w:styleId="ad">
    <w:name w:val="No Spacing"/>
    <w:link w:val="ae"/>
    <w:uiPriority w:val="1"/>
    <w:qFormat/>
    <w:rsid w:val="009E7E75"/>
    <w:pPr>
      <w:spacing w:after="0" w:line="240" w:lineRule="auto"/>
      <w:ind w:left="0" w:firstLine="0"/>
    </w:pPr>
    <w:rPr>
      <w:rFonts w:eastAsiaTheme="minorHAnsi"/>
    </w:rPr>
  </w:style>
  <w:style w:type="paragraph" w:styleId="af">
    <w:name w:val="Balloon Text"/>
    <w:basedOn w:val="a1"/>
    <w:link w:val="af0"/>
    <w:uiPriority w:val="99"/>
    <w:semiHidden/>
    <w:unhideWhenUsed/>
    <w:rsid w:val="009E7E75"/>
    <w:rPr>
      <w:rFonts w:ascii="Tahoma" w:hAnsi="Tahoma" w:cs="Tahoma"/>
      <w:sz w:val="16"/>
      <w:szCs w:val="16"/>
    </w:rPr>
  </w:style>
  <w:style w:type="character" w:customStyle="1" w:styleId="af0">
    <w:name w:val="Текст выноски Знак"/>
    <w:basedOn w:val="a2"/>
    <w:link w:val="af"/>
    <w:uiPriority w:val="99"/>
    <w:semiHidden/>
    <w:rsid w:val="009E7E75"/>
    <w:rPr>
      <w:rFonts w:ascii="Tahoma" w:hAnsi="Tahoma" w:cs="Tahoma"/>
      <w:sz w:val="16"/>
      <w:szCs w:val="16"/>
      <w:lang w:eastAsia="ru-RU"/>
    </w:rPr>
  </w:style>
  <w:style w:type="character" w:styleId="af1">
    <w:name w:val="Strong"/>
    <w:basedOn w:val="a2"/>
    <w:uiPriority w:val="22"/>
    <w:qFormat/>
    <w:rsid w:val="009E7E75"/>
    <w:rPr>
      <w:b/>
      <w:bCs/>
    </w:rPr>
  </w:style>
  <w:style w:type="numbering" w:customStyle="1" w:styleId="2">
    <w:name w:val="Импортированный стиль 2"/>
    <w:rsid w:val="009E7E75"/>
    <w:pPr>
      <w:numPr>
        <w:numId w:val="1"/>
      </w:numPr>
    </w:pPr>
  </w:style>
  <w:style w:type="paragraph" w:customStyle="1" w:styleId="Pa10">
    <w:name w:val="Pa10"/>
    <w:basedOn w:val="a1"/>
    <w:next w:val="a1"/>
    <w:uiPriority w:val="99"/>
    <w:rsid w:val="009E7E75"/>
    <w:pPr>
      <w:autoSpaceDE w:val="0"/>
      <w:autoSpaceDN w:val="0"/>
      <w:adjustRightInd w:val="0"/>
      <w:spacing w:line="191" w:lineRule="atLeast"/>
    </w:pPr>
    <w:rPr>
      <w:rFonts w:ascii="Minion Pro" w:eastAsiaTheme="minorHAnsi" w:hAnsi="Minion Pro" w:cstheme="minorBidi"/>
      <w:sz w:val="24"/>
      <w:szCs w:val="24"/>
      <w:lang w:eastAsia="en-US"/>
    </w:rPr>
  </w:style>
  <w:style w:type="paragraph" w:customStyle="1" w:styleId="Default">
    <w:name w:val="Default"/>
    <w:rsid w:val="009E7E75"/>
    <w:pPr>
      <w:autoSpaceDE w:val="0"/>
      <w:autoSpaceDN w:val="0"/>
      <w:adjustRightInd w:val="0"/>
      <w:spacing w:after="0" w:line="240" w:lineRule="auto"/>
      <w:ind w:left="0" w:firstLine="0"/>
    </w:pPr>
    <w:rPr>
      <w:rFonts w:ascii="Minion Pro" w:eastAsiaTheme="minorHAnsi" w:hAnsi="Minion Pro" w:cs="Minion Pro"/>
      <w:color w:val="000000"/>
      <w:sz w:val="24"/>
      <w:szCs w:val="24"/>
    </w:rPr>
  </w:style>
  <w:style w:type="paragraph" w:customStyle="1" w:styleId="Pa21">
    <w:name w:val="Pa21"/>
    <w:basedOn w:val="Default"/>
    <w:next w:val="Default"/>
    <w:uiPriority w:val="99"/>
    <w:rsid w:val="009E7E75"/>
    <w:pPr>
      <w:spacing w:line="121" w:lineRule="atLeast"/>
    </w:pPr>
    <w:rPr>
      <w:rFonts w:ascii="Myriad Pro Light Cond" w:hAnsi="Myriad Pro Light Cond" w:cstheme="minorBidi"/>
      <w:color w:val="auto"/>
    </w:rPr>
  </w:style>
  <w:style w:type="paragraph" w:customStyle="1" w:styleId="Pa22">
    <w:name w:val="Pa22"/>
    <w:basedOn w:val="Default"/>
    <w:next w:val="Default"/>
    <w:uiPriority w:val="99"/>
    <w:rsid w:val="009E7E75"/>
    <w:pPr>
      <w:spacing w:line="121" w:lineRule="atLeast"/>
    </w:pPr>
    <w:rPr>
      <w:rFonts w:ascii="Myriad Pro Light Cond" w:hAnsi="Myriad Pro Light Cond" w:cstheme="minorBidi"/>
      <w:color w:val="auto"/>
    </w:rPr>
  </w:style>
  <w:style w:type="character" w:styleId="af2">
    <w:name w:val="Emphasis"/>
    <w:basedOn w:val="a2"/>
    <w:qFormat/>
    <w:rsid w:val="009E7E75"/>
    <w:rPr>
      <w:rFonts w:cs="Times New Roman"/>
      <w:i/>
      <w:iCs/>
    </w:rPr>
  </w:style>
  <w:style w:type="character" w:customStyle="1" w:styleId="12">
    <w:name w:val="Основной шрифт абзаца1"/>
    <w:rsid w:val="009E7E75"/>
  </w:style>
  <w:style w:type="table" w:customStyle="1" w:styleId="13">
    <w:name w:val="Сетка таблицы1"/>
    <w:basedOn w:val="a3"/>
    <w:next w:val="aa"/>
    <w:rsid w:val="009E7E75"/>
    <w:pPr>
      <w:spacing w:after="0" w:line="240" w:lineRule="auto"/>
      <w:ind w:left="0" w:firstLine="0"/>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next w:val="aa"/>
    <w:rsid w:val="009E7E75"/>
    <w:pPr>
      <w:spacing w:after="0" w:line="240" w:lineRule="auto"/>
      <w:ind w:left="0" w:firstLine="0"/>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3"/>
    <w:next w:val="aa"/>
    <w:rsid w:val="009E7E75"/>
    <w:pPr>
      <w:spacing w:after="0" w:line="240" w:lineRule="auto"/>
      <w:ind w:left="0" w:firstLine="0"/>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Без интервала Знак"/>
    <w:link w:val="ad"/>
    <w:uiPriority w:val="1"/>
    <w:locked/>
    <w:rsid w:val="009E7E75"/>
    <w:rPr>
      <w:rFonts w:eastAsiaTheme="minorHAnsi"/>
    </w:rPr>
  </w:style>
  <w:style w:type="character" w:customStyle="1" w:styleId="bolighting">
    <w:name w:val="bo_lighting"/>
    <w:basedOn w:val="a2"/>
    <w:rsid w:val="009E7E75"/>
  </w:style>
  <w:style w:type="character" w:customStyle="1" w:styleId="14">
    <w:name w:val="Обычный1"/>
    <w:basedOn w:val="a2"/>
    <w:rsid w:val="009E7E75"/>
  </w:style>
  <w:style w:type="paragraph" w:styleId="HTML">
    <w:name w:val="HTML Preformatted"/>
    <w:basedOn w:val="a1"/>
    <w:link w:val="HTML0"/>
    <w:uiPriority w:val="99"/>
    <w:unhideWhenUsed/>
    <w:rsid w:val="009E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9E7E75"/>
    <w:rPr>
      <w:rFonts w:ascii="Courier New" w:hAnsi="Courier New" w:cs="Courier New"/>
      <w:sz w:val="20"/>
      <w:szCs w:val="20"/>
      <w:lang w:eastAsia="ru-RU"/>
    </w:rPr>
  </w:style>
  <w:style w:type="character" w:customStyle="1" w:styleId="redtext">
    <w:name w:val="red_text"/>
    <w:basedOn w:val="a2"/>
    <w:rsid w:val="009E7E75"/>
  </w:style>
  <w:style w:type="character" w:customStyle="1" w:styleId="dropdown-user-name">
    <w:name w:val="dropdown-user-name"/>
    <w:basedOn w:val="a2"/>
    <w:rsid w:val="009E7E75"/>
  </w:style>
  <w:style w:type="character" w:customStyle="1" w:styleId="dropdown-user-namefirst-letter">
    <w:name w:val="dropdown-user-name__first-letter"/>
    <w:basedOn w:val="a2"/>
    <w:rsid w:val="009E7E75"/>
  </w:style>
  <w:style w:type="paragraph" w:customStyle="1" w:styleId="af3">
    <w:name w:val="Стиль"/>
    <w:basedOn w:val="a1"/>
    <w:next w:val="af4"/>
    <w:qFormat/>
    <w:rsid w:val="009E7E75"/>
    <w:pPr>
      <w:jc w:val="center"/>
    </w:pPr>
    <w:rPr>
      <w:b/>
      <w:sz w:val="32"/>
      <w:szCs w:val="32"/>
      <w:lang w:eastAsia="ar-SA"/>
    </w:rPr>
  </w:style>
  <w:style w:type="paragraph" w:styleId="af4">
    <w:name w:val="Subtitle"/>
    <w:basedOn w:val="a1"/>
    <w:next w:val="a1"/>
    <w:link w:val="af5"/>
    <w:qFormat/>
    <w:rsid w:val="009E7E75"/>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2"/>
    <w:link w:val="af4"/>
    <w:rsid w:val="009E7E75"/>
    <w:rPr>
      <w:rFonts w:asciiTheme="majorHAnsi" w:eastAsiaTheme="majorEastAsia" w:hAnsiTheme="majorHAnsi" w:cstheme="majorBidi"/>
      <w:i/>
      <w:iCs/>
      <w:color w:val="4F81BD" w:themeColor="accent1"/>
      <w:spacing w:val="15"/>
      <w:sz w:val="24"/>
      <w:szCs w:val="24"/>
      <w:lang w:eastAsia="ru-RU"/>
    </w:rPr>
  </w:style>
  <w:style w:type="character" w:customStyle="1" w:styleId="blk">
    <w:name w:val="blk"/>
    <w:basedOn w:val="a2"/>
    <w:rsid w:val="009E7E75"/>
  </w:style>
  <w:style w:type="paragraph" w:customStyle="1" w:styleId="formattext">
    <w:name w:val="formattext"/>
    <w:basedOn w:val="a1"/>
    <w:rsid w:val="009E7E75"/>
    <w:pPr>
      <w:spacing w:before="100" w:beforeAutospacing="1" w:after="100" w:afterAutospacing="1"/>
    </w:pPr>
    <w:rPr>
      <w:sz w:val="24"/>
      <w:szCs w:val="24"/>
    </w:rPr>
  </w:style>
  <w:style w:type="character" w:customStyle="1" w:styleId="shorttext">
    <w:name w:val="short_text"/>
    <w:basedOn w:val="a2"/>
    <w:rsid w:val="009E7E75"/>
  </w:style>
  <w:style w:type="paragraph" w:styleId="af6">
    <w:name w:val="Body Text Indent"/>
    <w:basedOn w:val="a1"/>
    <w:link w:val="af7"/>
    <w:rsid w:val="009E7E75"/>
    <w:pPr>
      <w:spacing w:after="120"/>
      <w:ind w:left="283"/>
    </w:pPr>
    <w:rPr>
      <w:sz w:val="24"/>
      <w:szCs w:val="24"/>
    </w:rPr>
  </w:style>
  <w:style w:type="character" w:customStyle="1" w:styleId="af7">
    <w:name w:val="Основной текст с отступом Знак"/>
    <w:basedOn w:val="a2"/>
    <w:link w:val="af6"/>
    <w:rsid w:val="009E7E75"/>
    <w:rPr>
      <w:rFonts w:ascii="Times New Roman" w:hAnsi="Times New Roman" w:cs="Times New Roman"/>
      <w:sz w:val="24"/>
      <w:szCs w:val="24"/>
      <w:lang w:eastAsia="ru-RU"/>
    </w:rPr>
  </w:style>
  <w:style w:type="character" w:customStyle="1" w:styleId="apple-converted-space">
    <w:name w:val="apple-converted-space"/>
    <w:basedOn w:val="a2"/>
    <w:rsid w:val="009E7E75"/>
  </w:style>
  <w:style w:type="paragraph" w:styleId="af8">
    <w:name w:val="Body Text"/>
    <w:basedOn w:val="a1"/>
    <w:link w:val="af9"/>
    <w:uiPriority w:val="99"/>
    <w:semiHidden/>
    <w:unhideWhenUsed/>
    <w:rsid w:val="009E7E75"/>
    <w:pPr>
      <w:spacing w:after="120"/>
    </w:pPr>
  </w:style>
  <w:style w:type="character" w:customStyle="1" w:styleId="af9">
    <w:name w:val="Основной текст Знак"/>
    <w:basedOn w:val="a2"/>
    <w:link w:val="af8"/>
    <w:uiPriority w:val="99"/>
    <w:semiHidden/>
    <w:rsid w:val="009E7E75"/>
    <w:rPr>
      <w:rFonts w:ascii="Times New Roman" w:hAnsi="Times New Roman" w:cs="Times New Roman"/>
      <w:sz w:val="20"/>
      <w:szCs w:val="20"/>
      <w:lang w:eastAsia="ru-RU"/>
    </w:rPr>
  </w:style>
  <w:style w:type="paragraph" w:customStyle="1" w:styleId="afa">
    <w:name w:val="Содержимое таблицы"/>
    <w:basedOn w:val="a1"/>
    <w:rsid w:val="009E7E75"/>
    <w:pPr>
      <w:widowControl w:val="0"/>
      <w:suppressLineNumbers/>
      <w:suppressAutoHyphens/>
    </w:pPr>
    <w:rPr>
      <w:rFonts w:ascii="Arial" w:eastAsia="SimSun" w:hAnsi="Arial" w:cs="Lucida Sans"/>
      <w:kern w:val="1"/>
      <w:szCs w:val="24"/>
      <w:lang w:eastAsia="hi-IN" w:bidi="hi-IN"/>
    </w:rPr>
  </w:style>
  <w:style w:type="character" w:customStyle="1" w:styleId="hl">
    <w:name w:val="hl"/>
    <w:basedOn w:val="a2"/>
    <w:rsid w:val="009E7E75"/>
  </w:style>
  <w:style w:type="paragraph" w:customStyle="1" w:styleId="ConsNormal">
    <w:name w:val="ConsNormal"/>
    <w:rsid w:val="009E7E75"/>
    <w:pPr>
      <w:widowControl w:val="0"/>
      <w:suppressAutoHyphens/>
      <w:autoSpaceDE w:val="0"/>
      <w:spacing w:after="0" w:line="240" w:lineRule="auto"/>
      <w:ind w:left="0" w:right="19772" w:firstLine="720"/>
    </w:pPr>
    <w:rPr>
      <w:rFonts w:ascii="Arial" w:eastAsia="Arial" w:hAnsi="Arial" w:cs="Arial"/>
      <w:kern w:val="1"/>
      <w:sz w:val="20"/>
      <w:szCs w:val="20"/>
      <w:lang w:eastAsia="ar-SA"/>
    </w:rPr>
  </w:style>
  <w:style w:type="paragraph" w:customStyle="1" w:styleId="afb">
    <w:name w:val="??????? (???)"/>
    <w:basedOn w:val="a1"/>
    <w:rsid w:val="009E7E75"/>
    <w:pPr>
      <w:widowControl w:val="0"/>
      <w:suppressAutoHyphens/>
      <w:overflowPunct w:val="0"/>
      <w:autoSpaceDE w:val="0"/>
      <w:autoSpaceDN w:val="0"/>
      <w:adjustRightInd w:val="0"/>
      <w:spacing w:before="280" w:after="280"/>
      <w:textAlignment w:val="baseline"/>
    </w:pPr>
    <w:rPr>
      <w:kern w:val="1"/>
      <w:sz w:val="24"/>
    </w:rPr>
  </w:style>
  <w:style w:type="paragraph" w:customStyle="1" w:styleId="afc">
    <w:name w:val="?????????? ???????"/>
    <w:basedOn w:val="a1"/>
    <w:rsid w:val="009E7E75"/>
    <w:pPr>
      <w:widowControl w:val="0"/>
      <w:suppressLineNumbers/>
      <w:suppressAutoHyphens/>
      <w:overflowPunct w:val="0"/>
      <w:autoSpaceDE w:val="0"/>
      <w:autoSpaceDN w:val="0"/>
      <w:adjustRightInd w:val="0"/>
      <w:textAlignment w:val="baseline"/>
    </w:pPr>
    <w:rPr>
      <w:kern w:val="1"/>
      <w:sz w:val="24"/>
    </w:rPr>
  </w:style>
  <w:style w:type="paragraph" w:customStyle="1" w:styleId="LO-normal">
    <w:name w:val="LO-normal"/>
    <w:rsid w:val="009E7E75"/>
    <w:pPr>
      <w:spacing w:after="0" w:line="240" w:lineRule="auto"/>
      <w:ind w:left="0" w:firstLine="0"/>
    </w:pPr>
    <w:rPr>
      <w:rFonts w:ascii="Calibri" w:eastAsia="Calibri" w:hAnsi="Calibri" w:cs="Calibri"/>
      <w:lang w:eastAsia="zh-CN" w:bidi="hi-IN"/>
    </w:rPr>
  </w:style>
  <w:style w:type="paragraph" w:customStyle="1" w:styleId="ConsPlusNormal">
    <w:name w:val="ConsPlusNormal"/>
    <w:link w:val="ConsPlusNormal0"/>
    <w:rsid w:val="009E7E75"/>
    <w:pPr>
      <w:widowControl w:val="0"/>
      <w:autoSpaceDE w:val="0"/>
      <w:autoSpaceDN w:val="0"/>
      <w:adjustRightInd w:val="0"/>
      <w:spacing w:after="0" w:line="240" w:lineRule="auto"/>
      <w:ind w:left="0" w:firstLine="720"/>
    </w:pPr>
    <w:rPr>
      <w:rFonts w:ascii="Arial" w:eastAsia="Calibri" w:hAnsi="Arial" w:cs="Arial"/>
      <w:sz w:val="20"/>
      <w:szCs w:val="20"/>
      <w:lang w:eastAsia="ru-RU"/>
    </w:rPr>
  </w:style>
  <w:style w:type="character" w:customStyle="1" w:styleId="s1">
    <w:name w:val="s1"/>
    <w:basedOn w:val="a2"/>
    <w:rsid w:val="009E7E75"/>
  </w:style>
  <w:style w:type="paragraph" w:customStyle="1" w:styleId="p8">
    <w:name w:val="p8"/>
    <w:basedOn w:val="a1"/>
    <w:rsid w:val="009E7E75"/>
    <w:pPr>
      <w:spacing w:before="100" w:beforeAutospacing="1" w:after="100" w:afterAutospacing="1"/>
    </w:pPr>
    <w:rPr>
      <w:sz w:val="24"/>
      <w:szCs w:val="24"/>
    </w:rPr>
  </w:style>
  <w:style w:type="paragraph" w:customStyle="1" w:styleId="p9">
    <w:name w:val="p9"/>
    <w:basedOn w:val="a1"/>
    <w:rsid w:val="009E7E75"/>
    <w:pPr>
      <w:spacing w:before="100" w:beforeAutospacing="1" w:after="100" w:afterAutospacing="1"/>
    </w:pPr>
    <w:rPr>
      <w:sz w:val="24"/>
      <w:szCs w:val="24"/>
    </w:rPr>
  </w:style>
  <w:style w:type="character" w:customStyle="1" w:styleId="s4">
    <w:name w:val="s4"/>
    <w:basedOn w:val="a2"/>
    <w:rsid w:val="009E7E75"/>
  </w:style>
  <w:style w:type="paragraph" w:customStyle="1" w:styleId="CM1">
    <w:name w:val="CM1"/>
    <w:basedOn w:val="a1"/>
    <w:next w:val="a1"/>
    <w:rsid w:val="009E7E75"/>
    <w:pPr>
      <w:widowControl w:val="0"/>
      <w:autoSpaceDE w:val="0"/>
      <w:autoSpaceDN w:val="0"/>
      <w:adjustRightInd w:val="0"/>
      <w:spacing w:line="323" w:lineRule="atLeast"/>
    </w:pPr>
    <w:rPr>
      <w:sz w:val="24"/>
      <w:szCs w:val="24"/>
    </w:rPr>
  </w:style>
  <w:style w:type="character" w:customStyle="1" w:styleId="gen">
    <w:name w:val="gen"/>
    <w:basedOn w:val="a2"/>
    <w:rsid w:val="009E7E75"/>
  </w:style>
  <w:style w:type="character" w:customStyle="1" w:styleId="word">
    <w:name w:val="word"/>
    <w:basedOn w:val="a2"/>
    <w:rsid w:val="009E7E75"/>
  </w:style>
  <w:style w:type="character" w:customStyle="1" w:styleId="15">
    <w:name w:val="Слабое выделение1"/>
    <w:uiPriority w:val="19"/>
    <w:qFormat/>
    <w:rsid w:val="009E7E75"/>
    <w:rPr>
      <w:i/>
      <w:iCs/>
      <w:color w:val="404040"/>
    </w:rPr>
  </w:style>
  <w:style w:type="paragraph" w:customStyle="1" w:styleId="31">
    <w:name w:val="боковик3"/>
    <w:basedOn w:val="a1"/>
    <w:rsid w:val="009E7E75"/>
    <w:pPr>
      <w:widowControl w:val="0"/>
      <w:spacing w:before="72"/>
      <w:jc w:val="center"/>
    </w:pPr>
    <w:rPr>
      <w:rFonts w:ascii="JournalRub" w:hAnsi="JournalRub"/>
      <w:b/>
    </w:rPr>
  </w:style>
  <w:style w:type="paragraph" w:styleId="23">
    <w:name w:val="Body Text 2"/>
    <w:basedOn w:val="a1"/>
    <w:link w:val="24"/>
    <w:uiPriority w:val="99"/>
    <w:semiHidden/>
    <w:unhideWhenUsed/>
    <w:rsid w:val="009E7E75"/>
    <w:pPr>
      <w:spacing w:after="120" w:line="480" w:lineRule="auto"/>
    </w:pPr>
  </w:style>
  <w:style w:type="character" w:customStyle="1" w:styleId="24">
    <w:name w:val="Основной текст 2 Знак"/>
    <w:basedOn w:val="a2"/>
    <w:link w:val="23"/>
    <w:uiPriority w:val="99"/>
    <w:semiHidden/>
    <w:rsid w:val="009E7E75"/>
    <w:rPr>
      <w:rFonts w:ascii="Times New Roman" w:hAnsi="Times New Roman" w:cs="Times New Roman"/>
      <w:sz w:val="20"/>
      <w:szCs w:val="20"/>
      <w:lang w:eastAsia="ru-RU"/>
    </w:rPr>
  </w:style>
  <w:style w:type="character" w:customStyle="1" w:styleId="normal">
    <w:name w:val="normal"/>
    <w:rsid w:val="009E7E75"/>
  </w:style>
  <w:style w:type="character" w:customStyle="1" w:styleId="ConsPlusNormal0">
    <w:name w:val="ConsPlusNormal Знак"/>
    <w:link w:val="ConsPlusNormal"/>
    <w:rsid w:val="009E7E75"/>
    <w:rPr>
      <w:rFonts w:ascii="Arial" w:eastAsia="Calibri" w:hAnsi="Arial" w:cs="Arial"/>
      <w:sz w:val="20"/>
      <w:szCs w:val="20"/>
      <w:lang w:eastAsia="ru-RU"/>
    </w:rPr>
  </w:style>
  <w:style w:type="character" w:customStyle="1" w:styleId="rea-publications-details-value">
    <w:name w:val="rea-publications-details-value"/>
    <w:basedOn w:val="a2"/>
    <w:rsid w:val="009E7E75"/>
  </w:style>
  <w:style w:type="paragraph" w:customStyle="1" w:styleId="afd">
    <w:name w:val="Заголовок"/>
    <w:basedOn w:val="a1"/>
    <w:link w:val="afe"/>
    <w:qFormat/>
    <w:rsid w:val="009E7E75"/>
    <w:pPr>
      <w:spacing w:line="360" w:lineRule="auto"/>
      <w:jc w:val="center"/>
    </w:pPr>
    <w:rPr>
      <w:b/>
      <w:i/>
    </w:rPr>
  </w:style>
  <w:style w:type="character" w:customStyle="1" w:styleId="afe">
    <w:name w:val="Заголовок Знак"/>
    <w:link w:val="afd"/>
    <w:rsid w:val="009E7E75"/>
    <w:rPr>
      <w:rFonts w:ascii="Times New Roman" w:hAnsi="Times New Roman" w:cs="Times New Roman"/>
      <w:b/>
      <w:i/>
      <w:sz w:val="28"/>
      <w:szCs w:val="20"/>
      <w:lang w:eastAsia="ru-RU"/>
    </w:rPr>
  </w:style>
  <w:style w:type="paragraph" w:customStyle="1" w:styleId="Standard">
    <w:name w:val="Standard"/>
    <w:rsid w:val="009E7E75"/>
    <w:pPr>
      <w:widowControl w:val="0"/>
      <w:suppressAutoHyphens/>
      <w:autoSpaceDN w:val="0"/>
      <w:spacing w:after="0" w:line="240" w:lineRule="auto"/>
      <w:ind w:left="284" w:firstLine="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9E7E75"/>
    <w:pPr>
      <w:suppressLineNumbers/>
    </w:pPr>
  </w:style>
  <w:style w:type="character" w:customStyle="1" w:styleId="aff">
    <w:name w:val="Основной текст_"/>
    <w:link w:val="8"/>
    <w:uiPriority w:val="99"/>
    <w:locked/>
    <w:rsid w:val="009E7E75"/>
    <w:rPr>
      <w:rFonts w:ascii="Times New Roman" w:hAnsi="Times New Roman"/>
      <w:sz w:val="27"/>
      <w:szCs w:val="27"/>
      <w:shd w:val="clear" w:color="auto" w:fill="FFFFFF"/>
    </w:rPr>
  </w:style>
  <w:style w:type="paragraph" w:customStyle="1" w:styleId="8">
    <w:name w:val="Основной текст8"/>
    <w:basedOn w:val="a1"/>
    <w:link w:val="aff"/>
    <w:uiPriority w:val="99"/>
    <w:rsid w:val="009E7E75"/>
    <w:pPr>
      <w:widowControl w:val="0"/>
      <w:shd w:val="clear" w:color="auto" w:fill="FFFFFF"/>
      <w:spacing w:line="480" w:lineRule="exact"/>
    </w:pPr>
    <w:rPr>
      <w:rFonts w:cstheme="minorBidi"/>
      <w:sz w:val="27"/>
      <w:szCs w:val="27"/>
      <w:lang w:eastAsia="en-US"/>
    </w:rPr>
  </w:style>
  <w:style w:type="paragraph" w:customStyle="1" w:styleId="aff0">
    <w:name w:val="Текстовый блок"/>
    <w:rsid w:val="009E7E75"/>
    <w:pPr>
      <w:pBdr>
        <w:top w:val="nil"/>
        <w:left w:val="nil"/>
        <w:bottom w:val="nil"/>
        <w:right w:val="nil"/>
        <w:between w:val="nil"/>
        <w:bar w:val="nil"/>
      </w:pBdr>
      <w:spacing w:after="0" w:line="240" w:lineRule="auto"/>
      <w:ind w:left="0" w:firstLine="0"/>
    </w:pPr>
    <w:rPr>
      <w:rFonts w:ascii="Helvetica" w:eastAsia="Arial Unicode MS" w:hAnsi="Helvetica" w:cs="Arial Unicode MS"/>
      <w:color w:val="000000"/>
      <w:bdr w:val="nil"/>
      <w:lang w:eastAsia="ru-RU"/>
    </w:rPr>
  </w:style>
  <w:style w:type="paragraph" w:customStyle="1" w:styleId="aff1">
    <w:name w:val="По умолчанию"/>
    <w:rsid w:val="009E7E75"/>
    <w:pPr>
      <w:pBdr>
        <w:top w:val="nil"/>
        <w:left w:val="nil"/>
        <w:bottom w:val="nil"/>
        <w:right w:val="nil"/>
        <w:between w:val="nil"/>
        <w:bar w:val="nil"/>
      </w:pBdr>
      <w:spacing w:after="0" w:line="240" w:lineRule="auto"/>
      <w:ind w:left="0" w:firstLine="0"/>
    </w:pPr>
    <w:rPr>
      <w:rFonts w:ascii="Helvetica" w:eastAsia="Arial Unicode MS" w:hAnsi="Helvetica" w:cs="Arial Unicode MS"/>
      <w:color w:val="000000"/>
      <w:bdr w:val="nil"/>
      <w:lang w:eastAsia="ru-RU"/>
    </w:rPr>
  </w:style>
  <w:style w:type="numbering" w:customStyle="1" w:styleId="a0">
    <w:name w:val="Тире"/>
    <w:rsid w:val="009E7E75"/>
    <w:pPr>
      <w:numPr>
        <w:numId w:val="2"/>
      </w:numPr>
    </w:pPr>
  </w:style>
  <w:style w:type="numbering" w:customStyle="1" w:styleId="a">
    <w:name w:val="С числами"/>
    <w:rsid w:val="009E7E75"/>
    <w:pPr>
      <w:numPr>
        <w:numId w:val="3"/>
      </w:numPr>
    </w:pPr>
  </w:style>
  <w:style w:type="paragraph" w:customStyle="1" w:styleId="210">
    <w:name w:val="Заголовок 21"/>
    <w:basedOn w:val="a1"/>
    <w:next w:val="a1"/>
    <w:qFormat/>
    <w:rsid w:val="009E7E75"/>
    <w:pPr>
      <w:keepNext/>
      <w:widowControl w:val="0"/>
      <w:jc w:val="center"/>
      <w:outlineLvl w:val="1"/>
    </w:pPr>
    <w:rPr>
      <w:kern w:val="2"/>
      <w:sz w:val="24"/>
      <w:szCs w:val="24"/>
      <w:u w:val="single"/>
      <w:lang w:val="en-US" w:bidi="en-US"/>
    </w:rPr>
  </w:style>
  <w:style w:type="character" w:customStyle="1" w:styleId="A20">
    <w:name w:val="A2"/>
    <w:uiPriority w:val="99"/>
    <w:rsid w:val="009E7E75"/>
    <w:rPr>
      <w:rFonts w:cs="EYInterstate Light"/>
      <w:color w:val="000000"/>
      <w:sz w:val="14"/>
      <w:szCs w:val="14"/>
    </w:rPr>
  </w:style>
  <w:style w:type="paragraph" w:styleId="aff2">
    <w:name w:val="TOC Heading"/>
    <w:basedOn w:val="1"/>
    <w:next w:val="a1"/>
    <w:uiPriority w:val="39"/>
    <w:unhideWhenUsed/>
    <w:qFormat/>
    <w:rsid w:val="00084CDF"/>
    <w:pPr>
      <w:keepLines/>
      <w:spacing w:before="480" w:line="276" w:lineRule="auto"/>
      <w:outlineLvl w:val="9"/>
    </w:pPr>
    <w:rPr>
      <w:rFonts w:asciiTheme="majorHAnsi" w:eastAsiaTheme="majorEastAsia" w:hAnsiTheme="majorHAnsi" w:cstheme="majorBidi"/>
      <w:b/>
      <w:iCs w:val="0"/>
      <w:color w:val="365F91" w:themeColor="accent1" w:themeShade="BF"/>
      <w:sz w:val="28"/>
      <w:szCs w:val="28"/>
      <w:lang w:eastAsia="en-US"/>
    </w:rPr>
  </w:style>
  <w:style w:type="paragraph" w:styleId="25">
    <w:name w:val="toc 2"/>
    <w:basedOn w:val="a1"/>
    <w:next w:val="a1"/>
    <w:autoRedefine/>
    <w:uiPriority w:val="39"/>
    <w:unhideWhenUsed/>
    <w:rsid w:val="00210692"/>
    <w:pPr>
      <w:spacing w:after="100"/>
      <w:ind w:left="280"/>
    </w:pPr>
  </w:style>
  <w:style w:type="paragraph" w:styleId="32">
    <w:name w:val="toc 3"/>
    <w:basedOn w:val="a1"/>
    <w:next w:val="a1"/>
    <w:autoRedefine/>
    <w:uiPriority w:val="39"/>
    <w:unhideWhenUsed/>
    <w:rsid w:val="00084CDF"/>
    <w:pPr>
      <w:spacing w:after="100"/>
      <w:ind w:left="560"/>
    </w:pPr>
  </w:style>
  <w:style w:type="paragraph" w:styleId="41">
    <w:name w:val="toc 4"/>
    <w:basedOn w:val="a1"/>
    <w:next w:val="a1"/>
    <w:autoRedefine/>
    <w:uiPriority w:val="39"/>
    <w:unhideWhenUsed/>
    <w:rsid w:val="00084CDF"/>
    <w:pPr>
      <w:spacing w:after="100" w:line="276" w:lineRule="auto"/>
      <w:ind w:left="660" w:firstLine="0"/>
      <w:jc w:val="left"/>
    </w:pPr>
    <w:rPr>
      <w:rFonts w:asciiTheme="minorHAnsi" w:eastAsiaTheme="minorEastAsia" w:hAnsiTheme="minorHAnsi" w:cstheme="minorBidi"/>
      <w:sz w:val="22"/>
      <w:szCs w:val="22"/>
    </w:rPr>
  </w:style>
  <w:style w:type="paragraph" w:styleId="5">
    <w:name w:val="toc 5"/>
    <w:basedOn w:val="a1"/>
    <w:next w:val="a1"/>
    <w:autoRedefine/>
    <w:uiPriority w:val="39"/>
    <w:unhideWhenUsed/>
    <w:rsid w:val="00084CDF"/>
    <w:pPr>
      <w:spacing w:after="100" w:line="276" w:lineRule="auto"/>
      <w:ind w:left="880" w:firstLine="0"/>
      <w:jc w:val="left"/>
    </w:pPr>
    <w:rPr>
      <w:rFonts w:asciiTheme="minorHAnsi" w:eastAsiaTheme="minorEastAsia" w:hAnsiTheme="minorHAnsi" w:cstheme="minorBidi"/>
      <w:sz w:val="22"/>
      <w:szCs w:val="22"/>
    </w:rPr>
  </w:style>
  <w:style w:type="paragraph" w:styleId="6">
    <w:name w:val="toc 6"/>
    <w:basedOn w:val="a1"/>
    <w:next w:val="a1"/>
    <w:autoRedefine/>
    <w:uiPriority w:val="39"/>
    <w:unhideWhenUsed/>
    <w:rsid w:val="00084CDF"/>
    <w:pPr>
      <w:spacing w:after="100" w:line="276" w:lineRule="auto"/>
      <w:ind w:left="1100" w:firstLine="0"/>
      <w:jc w:val="left"/>
    </w:pPr>
    <w:rPr>
      <w:rFonts w:asciiTheme="minorHAnsi" w:eastAsiaTheme="minorEastAsia" w:hAnsiTheme="minorHAnsi" w:cstheme="minorBidi"/>
      <w:sz w:val="22"/>
      <w:szCs w:val="22"/>
    </w:rPr>
  </w:style>
  <w:style w:type="paragraph" w:styleId="71">
    <w:name w:val="toc 7"/>
    <w:basedOn w:val="a1"/>
    <w:next w:val="a1"/>
    <w:autoRedefine/>
    <w:uiPriority w:val="39"/>
    <w:unhideWhenUsed/>
    <w:rsid w:val="00084CDF"/>
    <w:pPr>
      <w:spacing w:after="100" w:line="276" w:lineRule="auto"/>
      <w:ind w:left="1320" w:firstLine="0"/>
      <w:jc w:val="left"/>
    </w:pPr>
    <w:rPr>
      <w:rFonts w:asciiTheme="minorHAnsi" w:eastAsiaTheme="minorEastAsia" w:hAnsiTheme="minorHAnsi" w:cstheme="minorBidi"/>
      <w:sz w:val="22"/>
      <w:szCs w:val="22"/>
    </w:rPr>
  </w:style>
  <w:style w:type="paragraph" w:styleId="80">
    <w:name w:val="toc 8"/>
    <w:basedOn w:val="a1"/>
    <w:next w:val="a1"/>
    <w:autoRedefine/>
    <w:uiPriority w:val="39"/>
    <w:unhideWhenUsed/>
    <w:rsid w:val="00084CDF"/>
    <w:pPr>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1"/>
    <w:next w:val="a1"/>
    <w:autoRedefine/>
    <w:uiPriority w:val="39"/>
    <w:unhideWhenUsed/>
    <w:rsid w:val="00084CDF"/>
    <w:pPr>
      <w:spacing w:after="100" w:line="276" w:lineRule="auto"/>
      <w:ind w:left="1760" w:firstLine="0"/>
      <w:jc w:val="left"/>
    </w:pPr>
    <w:rPr>
      <w:rFonts w:asciiTheme="minorHAnsi" w:eastAsiaTheme="minorEastAsia" w:hAnsiTheme="minorHAnsi" w:cstheme="minorBidi"/>
      <w:sz w:val="22"/>
      <w:szCs w:val="22"/>
    </w:rPr>
  </w:style>
  <w:style w:type="paragraph" w:styleId="aff3">
    <w:name w:val="header"/>
    <w:basedOn w:val="a1"/>
    <w:link w:val="aff4"/>
    <w:uiPriority w:val="99"/>
    <w:rsid w:val="00A36EC4"/>
    <w:pPr>
      <w:tabs>
        <w:tab w:val="center" w:pos="4677"/>
        <w:tab w:val="right" w:pos="9355"/>
      </w:tabs>
      <w:ind w:firstLine="0"/>
    </w:pPr>
    <w:rPr>
      <w:rFonts w:eastAsia="Calibri"/>
      <w:color w:val="000000" w:themeColor="text1"/>
      <w:szCs w:val="24"/>
    </w:rPr>
  </w:style>
  <w:style w:type="character" w:customStyle="1" w:styleId="aff4">
    <w:name w:val="Верхний колонтитул Знак"/>
    <w:basedOn w:val="a2"/>
    <w:link w:val="aff3"/>
    <w:uiPriority w:val="99"/>
    <w:rsid w:val="00A36EC4"/>
    <w:rPr>
      <w:rFonts w:ascii="Times New Roman" w:eastAsia="Calibri" w:hAnsi="Times New Roman" w:cs="Times New Roman"/>
      <w:color w:val="000000" w:themeColor="text1"/>
      <w:sz w:val="28"/>
      <w:szCs w:val="24"/>
      <w:lang w:eastAsia="ru-RU"/>
    </w:rPr>
  </w:style>
  <w:style w:type="paragraph" w:styleId="aff5">
    <w:name w:val="footer"/>
    <w:basedOn w:val="a1"/>
    <w:link w:val="aff6"/>
    <w:uiPriority w:val="99"/>
    <w:unhideWhenUsed/>
    <w:rsid w:val="00A36EC4"/>
    <w:pPr>
      <w:tabs>
        <w:tab w:val="center" w:pos="4677"/>
        <w:tab w:val="right" w:pos="9355"/>
      </w:tabs>
    </w:pPr>
  </w:style>
  <w:style w:type="character" w:customStyle="1" w:styleId="aff6">
    <w:name w:val="Нижний колонтитул Знак"/>
    <w:basedOn w:val="a2"/>
    <w:link w:val="aff5"/>
    <w:uiPriority w:val="99"/>
    <w:rsid w:val="00A36EC4"/>
    <w:rPr>
      <w:rFonts w:ascii="Times New Roman" w:hAnsi="Times New Roman" w:cs="Times New Roman"/>
      <w:sz w:val="28"/>
      <w:szCs w:val="20"/>
      <w:lang w:eastAsia="ru-RU"/>
    </w:rPr>
  </w:style>
  <w:style w:type="character" w:customStyle="1" w:styleId="translation-chunk">
    <w:name w:val="translation-chunk"/>
    <w:basedOn w:val="a2"/>
    <w:rsid w:val="001B627F"/>
  </w:style>
  <w:style w:type="paragraph" w:customStyle="1" w:styleId="aff7">
    <w:name w:val="Текст_книги"/>
    <w:basedOn w:val="a1"/>
    <w:link w:val="aff8"/>
    <w:semiHidden/>
    <w:qFormat/>
    <w:rsid w:val="00CD3FCA"/>
    <w:pPr>
      <w:autoSpaceDE w:val="0"/>
      <w:autoSpaceDN w:val="0"/>
      <w:adjustRightInd w:val="0"/>
      <w:spacing w:line="218" w:lineRule="auto"/>
      <w:textAlignment w:val="center"/>
    </w:pPr>
    <w:rPr>
      <w:color w:val="000000"/>
      <w:spacing w:val="-2"/>
      <w:sz w:val="21"/>
      <w:szCs w:val="21"/>
      <w:lang w:eastAsia="en-US"/>
    </w:rPr>
  </w:style>
  <w:style w:type="character" w:customStyle="1" w:styleId="aff8">
    <w:name w:val="Текст_книги Знак"/>
    <w:link w:val="aff7"/>
    <w:semiHidden/>
    <w:rsid w:val="00CD3FCA"/>
    <w:rPr>
      <w:rFonts w:ascii="Times New Roman" w:hAnsi="Times New Roman" w:cs="Times New Roman"/>
      <w:color w:val="000000"/>
      <w:spacing w:val="-2"/>
      <w:sz w:val="21"/>
      <w:szCs w:val="21"/>
    </w:rPr>
  </w:style>
  <w:style w:type="character" w:customStyle="1" w:styleId="FontStyle86">
    <w:name w:val="Font Style86"/>
    <w:rsid w:val="007B1BD7"/>
    <w:rPr>
      <w:rFonts w:ascii="Times New Roman" w:hAnsi="Times New Roman" w:cs="Times New Roman"/>
      <w:sz w:val="18"/>
      <w:szCs w:val="18"/>
    </w:rPr>
  </w:style>
  <w:style w:type="character" w:customStyle="1" w:styleId="c3">
    <w:name w:val="c3"/>
    <w:basedOn w:val="a2"/>
    <w:rsid w:val="007B1BD7"/>
  </w:style>
  <w:style w:type="character" w:customStyle="1" w:styleId="c0">
    <w:name w:val="c0"/>
    <w:basedOn w:val="a2"/>
    <w:rsid w:val="007B1BD7"/>
  </w:style>
  <w:style w:type="paragraph" w:customStyle="1" w:styleId="c1">
    <w:name w:val="c1"/>
    <w:basedOn w:val="a1"/>
    <w:rsid w:val="007B1BD7"/>
    <w:pPr>
      <w:spacing w:before="100" w:beforeAutospacing="1" w:after="100" w:afterAutospacing="1"/>
      <w:ind w:firstLine="0"/>
    </w:pPr>
    <w:rPr>
      <w:sz w:val="24"/>
      <w:szCs w:val="24"/>
    </w:rPr>
  </w:style>
  <w:style w:type="paragraph" w:customStyle="1" w:styleId="p7">
    <w:name w:val="p7"/>
    <w:basedOn w:val="a1"/>
    <w:rsid w:val="007B1BD7"/>
    <w:pPr>
      <w:spacing w:before="100" w:beforeAutospacing="1" w:after="100" w:afterAutospacing="1"/>
      <w:ind w:firstLine="0"/>
    </w:pPr>
    <w:rPr>
      <w:sz w:val="24"/>
      <w:szCs w:val="24"/>
    </w:rPr>
  </w:style>
  <w:style w:type="character" w:customStyle="1" w:styleId="s3">
    <w:name w:val="s3"/>
    <w:basedOn w:val="a2"/>
    <w:rsid w:val="007B1BD7"/>
  </w:style>
  <w:style w:type="character" w:customStyle="1" w:styleId="Web">
    <w:name w:val="Обычный (Web) Знак"/>
    <w:basedOn w:val="a2"/>
    <w:link w:val="ac"/>
    <w:uiPriority w:val="99"/>
    <w:rsid w:val="007B1BD7"/>
    <w:rPr>
      <w:rFonts w:ascii="Times New Roman" w:hAnsi="Times New Roman" w:cs="Times New Roman"/>
      <w:sz w:val="24"/>
      <w:szCs w:val="24"/>
      <w:lang w:eastAsia="zh-CN"/>
    </w:rPr>
  </w:style>
  <w:style w:type="character" w:customStyle="1" w:styleId="s2">
    <w:name w:val="s2"/>
    <w:basedOn w:val="a2"/>
    <w:rsid w:val="007B1BD7"/>
  </w:style>
  <w:style w:type="paragraph" w:styleId="aff9">
    <w:name w:val="Plain Text"/>
    <w:basedOn w:val="a1"/>
    <w:link w:val="affa"/>
    <w:unhideWhenUsed/>
    <w:rsid w:val="007B1BD7"/>
    <w:pPr>
      <w:widowControl w:val="0"/>
      <w:autoSpaceDE w:val="0"/>
      <w:autoSpaceDN w:val="0"/>
      <w:adjustRightInd w:val="0"/>
      <w:spacing w:line="360" w:lineRule="auto"/>
      <w:ind w:firstLine="708"/>
    </w:pPr>
    <w:rPr>
      <w:rFonts w:ascii="Courier New" w:hAnsi="Courier New"/>
      <w:szCs w:val="28"/>
      <w:lang w:eastAsia="en-US"/>
    </w:rPr>
  </w:style>
  <w:style w:type="character" w:customStyle="1" w:styleId="affa">
    <w:name w:val="Текст Знак"/>
    <w:basedOn w:val="a2"/>
    <w:link w:val="aff9"/>
    <w:rsid w:val="007B1BD7"/>
    <w:rPr>
      <w:rFonts w:ascii="Courier New" w:hAnsi="Courier New" w:cs="Times New Roman"/>
      <w:sz w:val="28"/>
      <w:szCs w:val="28"/>
    </w:rPr>
  </w:style>
  <w:style w:type="character" w:customStyle="1" w:styleId="nobr">
    <w:name w:val="nobr"/>
    <w:basedOn w:val="a2"/>
    <w:rsid w:val="007B1BD7"/>
  </w:style>
  <w:style w:type="character" w:customStyle="1" w:styleId="b-predefined-field">
    <w:name w:val="b-predefined-field"/>
    <w:basedOn w:val="a2"/>
    <w:rsid w:val="007B1BD7"/>
  </w:style>
  <w:style w:type="character" w:customStyle="1" w:styleId="FontStyle11">
    <w:name w:val="Font Style11"/>
    <w:basedOn w:val="a2"/>
    <w:uiPriority w:val="99"/>
    <w:rsid w:val="007B1BD7"/>
    <w:rPr>
      <w:rFonts w:ascii="Calibri" w:hAnsi="Calibri" w:cs="Calibri"/>
      <w:sz w:val="20"/>
      <w:szCs w:val="20"/>
    </w:rPr>
  </w:style>
  <w:style w:type="paragraph" w:customStyle="1" w:styleId="211">
    <w:name w:val="Основной текст с отступом 21"/>
    <w:basedOn w:val="a1"/>
    <w:rsid w:val="007B1BD7"/>
    <w:pPr>
      <w:overflowPunct w:val="0"/>
      <w:autoSpaceDE w:val="0"/>
      <w:autoSpaceDN w:val="0"/>
      <w:adjustRightInd w:val="0"/>
      <w:spacing w:line="360" w:lineRule="auto"/>
      <w:ind w:firstLine="654"/>
      <w:textAlignment w:val="baseline"/>
    </w:pPr>
  </w:style>
  <w:style w:type="paragraph" w:styleId="26">
    <w:name w:val="Body Text Indent 2"/>
    <w:basedOn w:val="a1"/>
    <w:link w:val="27"/>
    <w:uiPriority w:val="99"/>
    <w:unhideWhenUsed/>
    <w:rsid w:val="007B1BD7"/>
    <w:pPr>
      <w:spacing w:after="120" w:line="480" w:lineRule="auto"/>
      <w:ind w:left="283" w:firstLine="0"/>
    </w:pPr>
    <w:rPr>
      <w:sz w:val="24"/>
      <w:szCs w:val="24"/>
    </w:rPr>
  </w:style>
  <w:style w:type="character" w:customStyle="1" w:styleId="27">
    <w:name w:val="Основной текст с отступом 2 Знак"/>
    <w:basedOn w:val="a2"/>
    <w:link w:val="26"/>
    <w:uiPriority w:val="99"/>
    <w:rsid w:val="007B1BD7"/>
    <w:rPr>
      <w:rFonts w:ascii="Times New Roman" w:hAnsi="Times New Roman" w:cs="Times New Roman"/>
      <w:sz w:val="24"/>
      <w:szCs w:val="24"/>
      <w:lang w:eastAsia="ru-RU"/>
    </w:rPr>
  </w:style>
  <w:style w:type="paragraph" w:customStyle="1" w:styleId="c5">
    <w:name w:val="c5"/>
    <w:basedOn w:val="a1"/>
    <w:rsid w:val="007B1BD7"/>
    <w:pPr>
      <w:spacing w:before="100" w:beforeAutospacing="1" w:after="100" w:afterAutospacing="1"/>
      <w:ind w:firstLine="0"/>
    </w:pPr>
    <w:rPr>
      <w:sz w:val="24"/>
      <w:szCs w:val="24"/>
    </w:rPr>
  </w:style>
  <w:style w:type="character" w:customStyle="1" w:styleId="FontStyle14">
    <w:name w:val="Font Style14"/>
    <w:uiPriority w:val="99"/>
    <w:rsid w:val="007B1BD7"/>
    <w:rPr>
      <w:rFonts w:ascii="Arial" w:hAnsi="Arial" w:cs="Arial"/>
      <w:sz w:val="18"/>
      <w:szCs w:val="18"/>
    </w:rPr>
  </w:style>
  <w:style w:type="character" w:customStyle="1" w:styleId="hps">
    <w:name w:val="hps"/>
    <w:basedOn w:val="a2"/>
    <w:rsid w:val="007B1BD7"/>
  </w:style>
  <w:style w:type="character" w:customStyle="1" w:styleId="72">
    <w:name w:val="Основной текст (7)_"/>
    <w:basedOn w:val="a2"/>
    <w:rsid w:val="007B1BD7"/>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7Candara75pt">
    <w:name w:val="Основной текст (7) + Candara;7;5 pt"/>
    <w:basedOn w:val="72"/>
    <w:rsid w:val="007B1BD7"/>
    <w:rPr>
      <w:rFonts w:ascii="Candara" w:eastAsia="Candara" w:hAnsi="Candara" w:cs="Candara"/>
      <w:color w:val="000000"/>
      <w:spacing w:val="0"/>
      <w:w w:val="100"/>
      <w:position w:val="0"/>
      <w:sz w:val="15"/>
      <w:szCs w:val="15"/>
      <w:lang w:val="ru-RU" w:eastAsia="ru-RU" w:bidi="ru-RU"/>
    </w:rPr>
  </w:style>
  <w:style w:type="character" w:customStyle="1" w:styleId="73">
    <w:name w:val="Основной текст (7) + Полужирный"/>
    <w:basedOn w:val="72"/>
    <w:rsid w:val="007B1BD7"/>
    <w:rPr>
      <w:b/>
      <w:bCs/>
      <w:color w:val="000000"/>
      <w:spacing w:val="0"/>
      <w:w w:val="100"/>
      <w:position w:val="0"/>
      <w:lang w:val="ru-RU" w:eastAsia="ru-RU" w:bidi="ru-RU"/>
    </w:rPr>
  </w:style>
  <w:style w:type="character" w:customStyle="1" w:styleId="74">
    <w:name w:val="Основной текст (7)"/>
    <w:basedOn w:val="72"/>
    <w:rsid w:val="007B1BD7"/>
    <w:rPr>
      <w:color w:val="000000"/>
      <w:spacing w:val="0"/>
      <w:w w:val="100"/>
      <w:position w:val="0"/>
      <w:lang w:val="ru-RU" w:eastAsia="ru-RU" w:bidi="ru-RU"/>
    </w:rPr>
  </w:style>
  <w:style w:type="character" w:customStyle="1" w:styleId="81">
    <w:name w:val="Основной текст (8)_"/>
    <w:basedOn w:val="a2"/>
    <w:rsid w:val="007B1BD7"/>
    <w:rPr>
      <w:rFonts w:ascii="Times New Roman" w:eastAsia="Times New Roman" w:hAnsi="Times New Roman" w:cs="Times New Roman"/>
      <w:b/>
      <w:bCs/>
      <w:i/>
      <w:iCs/>
      <w:smallCaps w:val="0"/>
      <w:strike w:val="0"/>
      <w:sz w:val="17"/>
      <w:szCs w:val="17"/>
      <w:u w:val="none"/>
    </w:rPr>
  </w:style>
  <w:style w:type="character" w:customStyle="1" w:styleId="82">
    <w:name w:val="Основной текст (8)"/>
    <w:basedOn w:val="81"/>
    <w:rsid w:val="007B1BD7"/>
    <w:rPr>
      <w:color w:val="000000"/>
      <w:spacing w:val="0"/>
      <w:w w:val="100"/>
      <w:position w:val="0"/>
      <w:lang w:val="ru-RU" w:eastAsia="ru-RU" w:bidi="ru-RU"/>
    </w:rPr>
  </w:style>
  <w:style w:type="character" w:customStyle="1" w:styleId="28">
    <w:name w:val="Основной текст (2)"/>
    <w:basedOn w:val="a2"/>
    <w:rsid w:val="007B1BD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
    <w:name w:val="Основной текст (2)_"/>
    <w:basedOn w:val="a2"/>
    <w:rsid w:val="007B1BD7"/>
    <w:rPr>
      <w:rFonts w:ascii="Times New Roman" w:eastAsia="Times New Roman" w:hAnsi="Times New Roman" w:cs="Times New Roman"/>
      <w:b w:val="0"/>
      <w:bCs w:val="0"/>
      <w:i w:val="0"/>
      <w:iCs w:val="0"/>
      <w:smallCaps w:val="0"/>
      <w:strike w:val="0"/>
      <w:sz w:val="19"/>
      <w:szCs w:val="19"/>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diagramData" Target="diagrams/data1.xml"/><Relationship Id="rId47" Type="http://schemas.openxmlformats.org/officeDocument/2006/relationships/image" Target="media/image17.png"/><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hyperlink" Target="http://go.blog.ru/?http://www.kpravda.ru/news.php?article=13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png"/><Relationship Id="rId45"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diagramQuickStyle" Target="diagrams/quickStyle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diagramLayout" Target="diagrams/layout1.xml"/><Relationship Id="rId48" Type="http://schemas.openxmlformats.org/officeDocument/2006/relationships/image" Target="media/image18.png"/><Relationship Id="rId8" Type="http://schemas.openxmlformats.org/officeDocument/2006/relationships/header" Target="header1.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48BE64-8379-4F27-AA0C-19A1E4E6CA4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08ED8A8E-51F9-499F-8A52-D0B13C60DC89}">
      <dgm:prSet phldrT="[Текст]" custT="1"/>
      <dgm:spPr/>
      <dgm:t>
        <a:bodyPr/>
        <a:lstStyle/>
        <a:p>
          <a:r>
            <a:rPr lang="ru-RU" sz="1300" baseline="0">
              <a:latin typeface="Times New Roman" pitchFamily="18" charset="0"/>
              <a:cs typeface="Times New Roman" pitchFamily="18" charset="0"/>
            </a:rPr>
            <a:t>повышение информационно-коммуникационной культуры всех участников образовательного  процесса</a:t>
          </a:r>
        </a:p>
      </dgm:t>
    </dgm:pt>
    <dgm:pt modelId="{4FD4589D-C483-4763-82D6-B69B4E2322AC}" type="parTrans" cxnId="{6299B0F9-1FA1-4590-95B1-F0FFB6B01243}">
      <dgm:prSet/>
      <dgm:spPr/>
      <dgm:t>
        <a:bodyPr/>
        <a:lstStyle/>
        <a:p>
          <a:endParaRPr lang="ru-RU"/>
        </a:p>
      </dgm:t>
    </dgm:pt>
    <dgm:pt modelId="{7E8027C8-1D32-43A6-A137-EA6AC919B4B9}" type="sibTrans" cxnId="{6299B0F9-1FA1-4590-95B1-F0FFB6B01243}">
      <dgm:prSet/>
      <dgm:spPr/>
      <dgm:t>
        <a:bodyPr/>
        <a:lstStyle/>
        <a:p>
          <a:endParaRPr lang="ru-RU"/>
        </a:p>
      </dgm:t>
    </dgm:pt>
    <dgm:pt modelId="{9E246D3A-B07B-475C-B8D6-83C2A3A2F375}">
      <dgm:prSet phldrT="[Текст]" custT="1"/>
      <dgm:spPr/>
      <dgm:t>
        <a:bodyPr/>
        <a:lstStyle/>
        <a:p>
          <a:r>
            <a:rPr lang="ru-RU" sz="1300" baseline="0">
              <a:latin typeface="Times New Roman" pitchFamily="18" charset="0"/>
              <a:cs typeface="Times New Roman" pitchFamily="18" charset="0"/>
            </a:rPr>
            <a:t>повышения мотивации учащихся к обучению</a:t>
          </a:r>
        </a:p>
      </dgm:t>
    </dgm:pt>
    <dgm:pt modelId="{1FC2A9BC-7913-432C-B20E-B6537B301536}" type="parTrans" cxnId="{0603EBCE-A022-485D-AC49-656267EC51A2}">
      <dgm:prSet/>
      <dgm:spPr/>
      <dgm:t>
        <a:bodyPr/>
        <a:lstStyle/>
        <a:p>
          <a:endParaRPr lang="ru-RU"/>
        </a:p>
      </dgm:t>
    </dgm:pt>
    <dgm:pt modelId="{A18F0888-4A22-4AAB-9DAF-8A7C73EE2BEF}" type="sibTrans" cxnId="{0603EBCE-A022-485D-AC49-656267EC51A2}">
      <dgm:prSet/>
      <dgm:spPr/>
      <dgm:t>
        <a:bodyPr/>
        <a:lstStyle/>
        <a:p>
          <a:endParaRPr lang="ru-RU"/>
        </a:p>
      </dgm:t>
    </dgm:pt>
    <dgm:pt modelId="{C6D67CC4-AF7E-4A02-BCC5-397F0923FB20}">
      <dgm:prSet custT="1"/>
      <dgm:spPr/>
      <dgm:t>
        <a:bodyPr/>
        <a:lstStyle/>
        <a:p>
          <a:r>
            <a:rPr lang="ru-RU" sz="1300" baseline="0">
              <a:latin typeface="Times New Roman" pitchFamily="18" charset="0"/>
              <a:cs typeface="Times New Roman" pitchFamily="18" charset="0"/>
            </a:rPr>
            <a:t>увеличение учебного времени без внесения изменений в учебный планы</a:t>
          </a:r>
        </a:p>
      </dgm:t>
    </dgm:pt>
    <dgm:pt modelId="{F3C7595A-6AF7-4645-908F-88C714EEBDBB}" type="parTrans" cxnId="{9CC7F3B7-AA00-4958-B08C-EAEC1A84C940}">
      <dgm:prSet/>
      <dgm:spPr/>
      <dgm:t>
        <a:bodyPr/>
        <a:lstStyle/>
        <a:p>
          <a:endParaRPr lang="ru-RU"/>
        </a:p>
      </dgm:t>
    </dgm:pt>
    <dgm:pt modelId="{C90AD5BF-C4E3-46DB-B34E-6318C4043D6B}" type="sibTrans" cxnId="{9CC7F3B7-AA00-4958-B08C-EAEC1A84C940}">
      <dgm:prSet/>
      <dgm:spPr/>
      <dgm:t>
        <a:bodyPr/>
        <a:lstStyle/>
        <a:p>
          <a:endParaRPr lang="ru-RU"/>
        </a:p>
      </dgm:t>
    </dgm:pt>
    <dgm:pt modelId="{0281B422-AC83-4367-88BC-025F8425B797}">
      <dgm:prSet custT="1"/>
      <dgm:spPr/>
      <dgm:t>
        <a:bodyPr/>
        <a:lstStyle/>
        <a:p>
          <a:r>
            <a:rPr lang="ru-RU" sz="1300" baseline="0">
              <a:latin typeface="Times New Roman" pitchFamily="18" charset="0"/>
              <a:cs typeface="Times New Roman" pitchFamily="18" charset="0"/>
            </a:rPr>
            <a:t>обеспечение гибкости управления учебным процессом</a:t>
          </a:r>
        </a:p>
      </dgm:t>
    </dgm:pt>
    <dgm:pt modelId="{160EA1D1-A476-48B2-A36A-D5BF0E0199EC}" type="parTrans" cxnId="{E370FE89-9456-4019-96E6-B86BB2371982}">
      <dgm:prSet/>
      <dgm:spPr/>
      <dgm:t>
        <a:bodyPr/>
        <a:lstStyle/>
        <a:p>
          <a:endParaRPr lang="ru-RU"/>
        </a:p>
      </dgm:t>
    </dgm:pt>
    <dgm:pt modelId="{FC8E4238-3A9F-465F-A687-98957E27B06A}" type="sibTrans" cxnId="{E370FE89-9456-4019-96E6-B86BB2371982}">
      <dgm:prSet/>
      <dgm:spPr/>
      <dgm:t>
        <a:bodyPr/>
        <a:lstStyle/>
        <a:p>
          <a:endParaRPr lang="ru-RU"/>
        </a:p>
      </dgm:t>
    </dgm:pt>
    <dgm:pt modelId="{090B3096-136C-4FFF-BF96-545DAA1D74F5}">
      <dgm:prSet custT="1"/>
      <dgm:spPr/>
      <dgm:t>
        <a:bodyPr/>
        <a:lstStyle/>
        <a:p>
          <a:r>
            <a:rPr lang="ru-RU" sz="1300" baseline="0">
              <a:latin typeface="Times New Roman" pitchFamily="18" charset="0"/>
              <a:cs typeface="Times New Roman" pitchFamily="18" charset="0"/>
            </a:rPr>
            <a:t>качественное изменение контроля за деятельностью учащихся</a:t>
          </a:r>
        </a:p>
      </dgm:t>
    </dgm:pt>
    <dgm:pt modelId="{D6DB5680-E068-48B5-BFDE-72D142BF009A}" type="parTrans" cxnId="{649725C9-32C6-4438-8AC4-F4EBBC529D74}">
      <dgm:prSet/>
      <dgm:spPr/>
      <dgm:t>
        <a:bodyPr/>
        <a:lstStyle/>
        <a:p>
          <a:endParaRPr lang="ru-RU"/>
        </a:p>
      </dgm:t>
    </dgm:pt>
    <dgm:pt modelId="{8EADC143-1DFE-4AB1-BBDD-A9737CF0A8C4}" type="sibTrans" cxnId="{649725C9-32C6-4438-8AC4-F4EBBC529D74}">
      <dgm:prSet/>
      <dgm:spPr/>
      <dgm:t>
        <a:bodyPr/>
        <a:lstStyle/>
        <a:p>
          <a:endParaRPr lang="ru-RU"/>
        </a:p>
      </dgm:t>
    </dgm:pt>
    <dgm:pt modelId="{9024668F-CAFE-4FA4-9F45-6D0265947F3D}" type="pres">
      <dgm:prSet presAssocID="{4048BE64-8379-4F27-AA0C-19A1E4E6CA4B}" presName="outerComposite" presStyleCnt="0">
        <dgm:presLayoutVars>
          <dgm:chMax val="5"/>
          <dgm:dir/>
          <dgm:resizeHandles val="exact"/>
        </dgm:presLayoutVars>
      </dgm:prSet>
      <dgm:spPr/>
      <dgm:t>
        <a:bodyPr/>
        <a:lstStyle/>
        <a:p>
          <a:endParaRPr lang="ru-RU"/>
        </a:p>
      </dgm:t>
    </dgm:pt>
    <dgm:pt modelId="{27F1496A-7678-4212-A0B8-1DAABAE9EEEA}" type="pres">
      <dgm:prSet presAssocID="{4048BE64-8379-4F27-AA0C-19A1E4E6CA4B}" presName="dummyMaxCanvas" presStyleCnt="0">
        <dgm:presLayoutVars/>
      </dgm:prSet>
      <dgm:spPr/>
    </dgm:pt>
    <dgm:pt modelId="{B9BA7885-1926-4645-BC10-825B4C867494}" type="pres">
      <dgm:prSet presAssocID="{4048BE64-8379-4F27-AA0C-19A1E4E6CA4B}" presName="FiveNodes_1" presStyleLbl="node1" presStyleIdx="0" presStyleCnt="5" custLinFactNeighborX="1578">
        <dgm:presLayoutVars>
          <dgm:bulletEnabled val="1"/>
        </dgm:presLayoutVars>
      </dgm:prSet>
      <dgm:spPr/>
      <dgm:t>
        <a:bodyPr/>
        <a:lstStyle/>
        <a:p>
          <a:endParaRPr lang="ru-RU"/>
        </a:p>
      </dgm:t>
    </dgm:pt>
    <dgm:pt modelId="{2A288A9F-BBE4-4D4D-8DAD-636C17810AAB}" type="pres">
      <dgm:prSet presAssocID="{4048BE64-8379-4F27-AA0C-19A1E4E6CA4B}" presName="FiveNodes_2" presStyleLbl="node1" presStyleIdx="1" presStyleCnt="5" custScaleX="100766" custLinFactNeighborX="4509" custLinFactNeighborY="-2096">
        <dgm:presLayoutVars>
          <dgm:bulletEnabled val="1"/>
        </dgm:presLayoutVars>
      </dgm:prSet>
      <dgm:spPr/>
      <dgm:t>
        <a:bodyPr/>
        <a:lstStyle/>
        <a:p>
          <a:endParaRPr lang="ru-RU"/>
        </a:p>
      </dgm:t>
    </dgm:pt>
    <dgm:pt modelId="{DC0C37B2-9447-4ACF-8EC3-9427D9EEBB30}" type="pres">
      <dgm:prSet presAssocID="{4048BE64-8379-4F27-AA0C-19A1E4E6CA4B}" presName="FiveNodes_3" presStyleLbl="node1" presStyleIdx="2" presStyleCnt="5" custScaleX="93232" custLinFactNeighborX="5186" custLinFactNeighborY="-4789">
        <dgm:presLayoutVars>
          <dgm:bulletEnabled val="1"/>
        </dgm:presLayoutVars>
      </dgm:prSet>
      <dgm:spPr/>
      <dgm:t>
        <a:bodyPr/>
        <a:lstStyle/>
        <a:p>
          <a:endParaRPr lang="ru-RU"/>
        </a:p>
      </dgm:t>
    </dgm:pt>
    <dgm:pt modelId="{E3B2796E-2D43-400A-AE8C-1530B94F0968}" type="pres">
      <dgm:prSet presAssocID="{4048BE64-8379-4F27-AA0C-19A1E4E6CA4B}" presName="FiveNodes_4" presStyleLbl="node1" presStyleIdx="3" presStyleCnt="5" custScaleX="94592" custLinFactNeighborX="4960" custLinFactNeighborY="-2395">
        <dgm:presLayoutVars>
          <dgm:bulletEnabled val="1"/>
        </dgm:presLayoutVars>
      </dgm:prSet>
      <dgm:spPr/>
      <dgm:t>
        <a:bodyPr/>
        <a:lstStyle/>
        <a:p>
          <a:endParaRPr lang="ru-RU"/>
        </a:p>
      </dgm:t>
    </dgm:pt>
    <dgm:pt modelId="{354CCE29-9E9F-4A66-995C-E81DCBFA56A6}" type="pres">
      <dgm:prSet presAssocID="{4048BE64-8379-4F27-AA0C-19A1E4E6CA4B}" presName="FiveNodes_5" presStyleLbl="node1" presStyleIdx="4" presStyleCnt="5" custScaleX="92078" custLinFactNeighborX="7296">
        <dgm:presLayoutVars>
          <dgm:bulletEnabled val="1"/>
        </dgm:presLayoutVars>
      </dgm:prSet>
      <dgm:spPr/>
      <dgm:t>
        <a:bodyPr/>
        <a:lstStyle/>
        <a:p>
          <a:endParaRPr lang="ru-RU"/>
        </a:p>
      </dgm:t>
    </dgm:pt>
    <dgm:pt modelId="{FECA3986-0B12-4D8F-922B-BA95188A463A}" type="pres">
      <dgm:prSet presAssocID="{4048BE64-8379-4F27-AA0C-19A1E4E6CA4B}" presName="FiveConn_1-2" presStyleLbl="fgAccFollowNode1" presStyleIdx="0" presStyleCnt="4">
        <dgm:presLayoutVars>
          <dgm:bulletEnabled val="1"/>
        </dgm:presLayoutVars>
      </dgm:prSet>
      <dgm:spPr/>
      <dgm:t>
        <a:bodyPr/>
        <a:lstStyle/>
        <a:p>
          <a:endParaRPr lang="ru-RU"/>
        </a:p>
      </dgm:t>
    </dgm:pt>
    <dgm:pt modelId="{5C76EAF9-E46E-4BE2-A43B-8F2B118F029B}" type="pres">
      <dgm:prSet presAssocID="{4048BE64-8379-4F27-AA0C-19A1E4E6CA4B}" presName="FiveConn_2-3" presStyleLbl="fgAccFollowNode1" presStyleIdx="1" presStyleCnt="4">
        <dgm:presLayoutVars>
          <dgm:bulletEnabled val="1"/>
        </dgm:presLayoutVars>
      </dgm:prSet>
      <dgm:spPr/>
      <dgm:t>
        <a:bodyPr/>
        <a:lstStyle/>
        <a:p>
          <a:endParaRPr lang="ru-RU"/>
        </a:p>
      </dgm:t>
    </dgm:pt>
    <dgm:pt modelId="{9C10C4C4-6F42-4C3B-9EB5-9058A545BF03}" type="pres">
      <dgm:prSet presAssocID="{4048BE64-8379-4F27-AA0C-19A1E4E6CA4B}" presName="FiveConn_3-4" presStyleLbl="fgAccFollowNode1" presStyleIdx="2" presStyleCnt="4">
        <dgm:presLayoutVars>
          <dgm:bulletEnabled val="1"/>
        </dgm:presLayoutVars>
      </dgm:prSet>
      <dgm:spPr/>
      <dgm:t>
        <a:bodyPr/>
        <a:lstStyle/>
        <a:p>
          <a:endParaRPr lang="ru-RU"/>
        </a:p>
      </dgm:t>
    </dgm:pt>
    <dgm:pt modelId="{7719C9D8-85D9-4724-B290-EE4CF870E9D6}" type="pres">
      <dgm:prSet presAssocID="{4048BE64-8379-4F27-AA0C-19A1E4E6CA4B}" presName="FiveConn_4-5" presStyleLbl="fgAccFollowNode1" presStyleIdx="3" presStyleCnt="4">
        <dgm:presLayoutVars>
          <dgm:bulletEnabled val="1"/>
        </dgm:presLayoutVars>
      </dgm:prSet>
      <dgm:spPr/>
      <dgm:t>
        <a:bodyPr/>
        <a:lstStyle/>
        <a:p>
          <a:endParaRPr lang="ru-RU"/>
        </a:p>
      </dgm:t>
    </dgm:pt>
    <dgm:pt modelId="{7D8469D4-189B-4E45-81DB-24300E5C42F0}" type="pres">
      <dgm:prSet presAssocID="{4048BE64-8379-4F27-AA0C-19A1E4E6CA4B}" presName="FiveNodes_1_text" presStyleLbl="node1" presStyleIdx="4" presStyleCnt="5">
        <dgm:presLayoutVars>
          <dgm:bulletEnabled val="1"/>
        </dgm:presLayoutVars>
      </dgm:prSet>
      <dgm:spPr/>
      <dgm:t>
        <a:bodyPr/>
        <a:lstStyle/>
        <a:p>
          <a:endParaRPr lang="ru-RU"/>
        </a:p>
      </dgm:t>
    </dgm:pt>
    <dgm:pt modelId="{C231514B-C504-4DE7-9C67-C7555AC94CDC}" type="pres">
      <dgm:prSet presAssocID="{4048BE64-8379-4F27-AA0C-19A1E4E6CA4B}" presName="FiveNodes_2_text" presStyleLbl="node1" presStyleIdx="4" presStyleCnt="5">
        <dgm:presLayoutVars>
          <dgm:bulletEnabled val="1"/>
        </dgm:presLayoutVars>
      </dgm:prSet>
      <dgm:spPr/>
      <dgm:t>
        <a:bodyPr/>
        <a:lstStyle/>
        <a:p>
          <a:endParaRPr lang="ru-RU"/>
        </a:p>
      </dgm:t>
    </dgm:pt>
    <dgm:pt modelId="{DC253CE9-27FE-4818-A167-EAB735DC2DC4}" type="pres">
      <dgm:prSet presAssocID="{4048BE64-8379-4F27-AA0C-19A1E4E6CA4B}" presName="FiveNodes_3_text" presStyleLbl="node1" presStyleIdx="4" presStyleCnt="5">
        <dgm:presLayoutVars>
          <dgm:bulletEnabled val="1"/>
        </dgm:presLayoutVars>
      </dgm:prSet>
      <dgm:spPr/>
      <dgm:t>
        <a:bodyPr/>
        <a:lstStyle/>
        <a:p>
          <a:endParaRPr lang="ru-RU"/>
        </a:p>
      </dgm:t>
    </dgm:pt>
    <dgm:pt modelId="{60CD2569-F0AC-43F4-8926-AD500440C08E}" type="pres">
      <dgm:prSet presAssocID="{4048BE64-8379-4F27-AA0C-19A1E4E6CA4B}" presName="FiveNodes_4_text" presStyleLbl="node1" presStyleIdx="4" presStyleCnt="5">
        <dgm:presLayoutVars>
          <dgm:bulletEnabled val="1"/>
        </dgm:presLayoutVars>
      </dgm:prSet>
      <dgm:spPr/>
      <dgm:t>
        <a:bodyPr/>
        <a:lstStyle/>
        <a:p>
          <a:endParaRPr lang="ru-RU"/>
        </a:p>
      </dgm:t>
    </dgm:pt>
    <dgm:pt modelId="{35A3D5D6-FCCB-40E1-AD93-DA0496342536}" type="pres">
      <dgm:prSet presAssocID="{4048BE64-8379-4F27-AA0C-19A1E4E6CA4B}" presName="FiveNodes_5_text" presStyleLbl="node1" presStyleIdx="4" presStyleCnt="5">
        <dgm:presLayoutVars>
          <dgm:bulletEnabled val="1"/>
        </dgm:presLayoutVars>
      </dgm:prSet>
      <dgm:spPr/>
      <dgm:t>
        <a:bodyPr/>
        <a:lstStyle/>
        <a:p>
          <a:endParaRPr lang="ru-RU"/>
        </a:p>
      </dgm:t>
    </dgm:pt>
  </dgm:ptLst>
  <dgm:cxnLst>
    <dgm:cxn modelId="{0603EBCE-A022-485D-AC49-656267EC51A2}" srcId="{4048BE64-8379-4F27-AA0C-19A1E4E6CA4B}" destId="{9E246D3A-B07B-475C-B8D6-83C2A3A2F375}" srcOrd="3" destOrd="0" parTransId="{1FC2A9BC-7913-432C-B20E-B6537B301536}" sibTransId="{A18F0888-4A22-4AAB-9DAF-8A7C73EE2BEF}"/>
    <dgm:cxn modelId="{E370FE89-9456-4019-96E6-B86BB2371982}" srcId="{4048BE64-8379-4F27-AA0C-19A1E4E6CA4B}" destId="{0281B422-AC83-4367-88BC-025F8425B797}" srcOrd="2" destOrd="0" parTransId="{160EA1D1-A476-48B2-A36A-D5BF0E0199EC}" sibTransId="{FC8E4238-3A9F-465F-A687-98957E27B06A}"/>
    <dgm:cxn modelId="{AD6BF738-419D-4270-BC13-B08DDBFCBB8D}" type="presOf" srcId="{08ED8A8E-51F9-499F-8A52-D0B13C60DC89}" destId="{2A288A9F-BBE4-4D4D-8DAD-636C17810AAB}" srcOrd="0" destOrd="0" presId="urn:microsoft.com/office/officeart/2005/8/layout/vProcess5"/>
    <dgm:cxn modelId="{2F8BCF0D-F629-4888-8A13-F059A59BD574}" type="presOf" srcId="{9E246D3A-B07B-475C-B8D6-83C2A3A2F375}" destId="{60CD2569-F0AC-43F4-8926-AD500440C08E}" srcOrd="1" destOrd="0" presId="urn:microsoft.com/office/officeart/2005/8/layout/vProcess5"/>
    <dgm:cxn modelId="{649725C9-32C6-4438-8AC4-F4EBBC529D74}" srcId="{4048BE64-8379-4F27-AA0C-19A1E4E6CA4B}" destId="{090B3096-136C-4FFF-BF96-545DAA1D74F5}" srcOrd="4" destOrd="0" parTransId="{D6DB5680-E068-48B5-BFDE-72D142BF009A}" sibTransId="{8EADC143-1DFE-4AB1-BBDD-A9737CF0A8C4}"/>
    <dgm:cxn modelId="{660E00DC-E417-47A7-8C5F-B2728347A455}" type="presOf" srcId="{090B3096-136C-4FFF-BF96-545DAA1D74F5}" destId="{35A3D5D6-FCCB-40E1-AD93-DA0496342536}" srcOrd="1" destOrd="0" presId="urn:microsoft.com/office/officeart/2005/8/layout/vProcess5"/>
    <dgm:cxn modelId="{6D6B1C54-7A86-408A-B331-69AD93A73029}" type="presOf" srcId="{0281B422-AC83-4367-88BC-025F8425B797}" destId="{DC253CE9-27FE-4818-A167-EAB735DC2DC4}" srcOrd="1" destOrd="0" presId="urn:microsoft.com/office/officeart/2005/8/layout/vProcess5"/>
    <dgm:cxn modelId="{6299B0F9-1FA1-4590-95B1-F0FFB6B01243}" srcId="{4048BE64-8379-4F27-AA0C-19A1E4E6CA4B}" destId="{08ED8A8E-51F9-499F-8A52-D0B13C60DC89}" srcOrd="1" destOrd="0" parTransId="{4FD4589D-C483-4763-82D6-B69B4E2322AC}" sibTransId="{7E8027C8-1D32-43A6-A137-EA6AC919B4B9}"/>
    <dgm:cxn modelId="{E0C87E91-69A2-4F17-ABA0-D2000A26E15E}" type="presOf" srcId="{FC8E4238-3A9F-465F-A687-98957E27B06A}" destId="{9C10C4C4-6F42-4C3B-9EB5-9058A545BF03}" srcOrd="0" destOrd="0" presId="urn:microsoft.com/office/officeart/2005/8/layout/vProcess5"/>
    <dgm:cxn modelId="{7AB50B47-5F58-4FFE-A37C-4D937EE4F1D1}" type="presOf" srcId="{C90AD5BF-C4E3-46DB-B34E-6318C4043D6B}" destId="{FECA3986-0B12-4D8F-922B-BA95188A463A}" srcOrd="0" destOrd="0" presId="urn:microsoft.com/office/officeart/2005/8/layout/vProcess5"/>
    <dgm:cxn modelId="{AFF8F04A-E294-456B-BDEE-196B1EDC708C}" type="presOf" srcId="{A18F0888-4A22-4AAB-9DAF-8A7C73EE2BEF}" destId="{7719C9D8-85D9-4724-B290-EE4CF870E9D6}" srcOrd="0" destOrd="0" presId="urn:microsoft.com/office/officeart/2005/8/layout/vProcess5"/>
    <dgm:cxn modelId="{A9ADD5E8-1265-4862-A3C8-EE47577DF692}" type="presOf" srcId="{C6D67CC4-AF7E-4A02-BCC5-397F0923FB20}" destId="{7D8469D4-189B-4E45-81DB-24300E5C42F0}" srcOrd="1" destOrd="0" presId="urn:microsoft.com/office/officeart/2005/8/layout/vProcess5"/>
    <dgm:cxn modelId="{E2819203-D5CD-4D62-A5CA-50EEC67BBFD7}" type="presOf" srcId="{7E8027C8-1D32-43A6-A137-EA6AC919B4B9}" destId="{5C76EAF9-E46E-4BE2-A43B-8F2B118F029B}" srcOrd="0" destOrd="0" presId="urn:microsoft.com/office/officeart/2005/8/layout/vProcess5"/>
    <dgm:cxn modelId="{CC510B1C-36F2-43AB-8F7E-8098A02D588B}" type="presOf" srcId="{090B3096-136C-4FFF-BF96-545DAA1D74F5}" destId="{354CCE29-9E9F-4A66-995C-E81DCBFA56A6}" srcOrd="0" destOrd="0" presId="urn:microsoft.com/office/officeart/2005/8/layout/vProcess5"/>
    <dgm:cxn modelId="{16F37668-C343-4E27-93BA-488899777BAC}" type="presOf" srcId="{C6D67CC4-AF7E-4A02-BCC5-397F0923FB20}" destId="{B9BA7885-1926-4645-BC10-825B4C867494}" srcOrd="0" destOrd="0" presId="urn:microsoft.com/office/officeart/2005/8/layout/vProcess5"/>
    <dgm:cxn modelId="{67F090CD-8EE8-4CCB-A4D2-455CDE57D35E}" type="presOf" srcId="{9E246D3A-B07B-475C-B8D6-83C2A3A2F375}" destId="{E3B2796E-2D43-400A-AE8C-1530B94F0968}" srcOrd="0" destOrd="0" presId="urn:microsoft.com/office/officeart/2005/8/layout/vProcess5"/>
    <dgm:cxn modelId="{F8DFFAAA-2565-4ABA-9CE2-D4A239A51E28}" type="presOf" srcId="{4048BE64-8379-4F27-AA0C-19A1E4E6CA4B}" destId="{9024668F-CAFE-4FA4-9F45-6D0265947F3D}" srcOrd="0" destOrd="0" presId="urn:microsoft.com/office/officeart/2005/8/layout/vProcess5"/>
    <dgm:cxn modelId="{3610B20E-F0B1-477C-ADD3-21121D6F8AD2}" type="presOf" srcId="{08ED8A8E-51F9-499F-8A52-D0B13C60DC89}" destId="{C231514B-C504-4DE7-9C67-C7555AC94CDC}" srcOrd="1" destOrd="0" presId="urn:microsoft.com/office/officeart/2005/8/layout/vProcess5"/>
    <dgm:cxn modelId="{9CC7F3B7-AA00-4958-B08C-EAEC1A84C940}" srcId="{4048BE64-8379-4F27-AA0C-19A1E4E6CA4B}" destId="{C6D67CC4-AF7E-4A02-BCC5-397F0923FB20}" srcOrd="0" destOrd="0" parTransId="{F3C7595A-6AF7-4645-908F-88C714EEBDBB}" sibTransId="{C90AD5BF-C4E3-46DB-B34E-6318C4043D6B}"/>
    <dgm:cxn modelId="{6339F13F-EB02-4A2E-B608-BE6465B72B09}" type="presOf" srcId="{0281B422-AC83-4367-88BC-025F8425B797}" destId="{DC0C37B2-9447-4ACF-8EC3-9427D9EEBB30}" srcOrd="0" destOrd="0" presId="urn:microsoft.com/office/officeart/2005/8/layout/vProcess5"/>
    <dgm:cxn modelId="{2E2DE091-9658-4D40-B5DC-42D20ABE10A9}" type="presParOf" srcId="{9024668F-CAFE-4FA4-9F45-6D0265947F3D}" destId="{27F1496A-7678-4212-A0B8-1DAABAE9EEEA}" srcOrd="0" destOrd="0" presId="urn:microsoft.com/office/officeart/2005/8/layout/vProcess5"/>
    <dgm:cxn modelId="{016786CD-45BE-493E-882D-13FD1FE51B7F}" type="presParOf" srcId="{9024668F-CAFE-4FA4-9F45-6D0265947F3D}" destId="{B9BA7885-1926-4645-BC10-825B4C867494}" srcOrd="1" destOrd="0" presId="urn:microsoft.com/office/officeart/2005/8/layout/vProcess5"/>
    <dgm:cxn modelId="{6FB9B471-0226-493B-9E53-46C8AE5B949E}" type="presParOf" srcId="{9024668F-CAFE-4FA4-9F45-6D0265947F3D}" destId="{2A288A9F-BBE4-4D4D-8DAD-636C17810AAB}" srcOrd="2" destOrd="0" presId="urn:microsoft.com/office/officeart/2005/8/layout/vProcess5"/>
    <dgm:cxn modelId="{80FABE63-2758-42F8-A647-DD4171676191}" type="presParOf" srcId="{9024668F-CAFE-4FA4-9F45-6D0265947F3D}" destId="{DC0C37B2-9447-4ACF-8EC3-9427D9EEBB30}" srcOrd="3" destOrd="0" presId="urn:microsoft.com/office/officeart/2005/8/layout/vProcess5"/>
    <dgm:cxn modelId="{E8F1D195-CCAD-4E25-889F-030BD2A78DFB}" type="presParOf" srcId="{9024668F-CAFE-4FA4-9F45-6D0265947F3D}" destId="{E3B2796E-2D43-400A-AE8C-1530B94F0968}" srcOrd="4" destOrd="0" presId="urn:microsoft.com/office/officeart/2005/8/layout/vProcess5"/>
    <dgm:cxn modelId="{3D0CAD46-14F4-447E-8B98-8682EA6D3DD5}" type="presParOf" srcId="{9024668F-CAFE-4FA4-9F45-6D0265947F3D}" destId="{354CCE29-9E9F-4A66-995C-E81DCBFA56A6}" srcOrd="5" destOrd="0" presId="urn:microsoft.com/office/officeart/2005/8/layout/vProcess5"/>
    <dgm:cxn modelId="{77B5C7FF-A719-468B-BFE3-0E641085B945}" type="presParOf" srcId="{9024668F-CAFE-4FA4-9F45-6D0265947F3D}" destId="{FECA3986-0B12-4D8F-922B-BA95188A463A}" srcOrd="6" destOrd="0" presId="urn:microsoft.com/office/officeart/2005/8/layout/vProcess5"/>
    <dgm:cxn modelId="{5DECFB46-7A32-489E-B782-502D45171440}" type="presParOf" srcId="{9024668F-CAFE-4FA4-9F45-6D0265947F3D}" destId="{5C76EAF9-E46E-4BE2-A43B-8F2B118F029B}" srcOrd="7" destOrd="0" presId="urn:microsoft.com/office/officeart/2005/8/layout/vProcess5"/>
    <dgm:cxn modelId="{E9C7C83A-EC1A-4DC7-A06D-A62B1E6942A1}" type="presParOf" srcId="{9024668F-CAFE-4FA4-9F45-6D0265947F3D}" destId="{9C10C4C4-6F42-4C3B-9EB5-9058A545BF03}" srcOrd="8" destOrd="0" presId="urn:microsoft.com/office/officeart/2005/8/layout/vProcess5"/>
    <dgm:cxn modelId="{796897A9-294B-4DCC-BF11-8F41CCA68276}" type="presParOf" srcId="{9024668F-CAFE-4FA4-9F45-6D0265947F3D}" destId="{7719C9D8-85D9-4724-B290-EE4CF870E9D6}" srcOrd="9" destOrd="0" presId="urn:microsoft.com/office/officeart/2005/8/layout/vProcess5"/>
    <dgm:cxn modelId="{EAD34161-50E6-4BE2-B71C-865E1D68CF17}" type="presParOf" srcId="{9024668F-CAFE-4FA4-9F45-6D0265947F3D}" destId="{7D8469D4-189B-4E45-81DB-24300E5C42F0}" srcOrd="10" destOrd="0" presId="urn:microsoft.com/office/officeart/2005/8/layout/vProcess5"/>
    <dgm:cxn modelId="{E7295942-908F-4285-9AA5-804F2C7C3033}" type="presParOf" srcId="{9024668F-CAFE-4FA4-9F45-6D0265947F3D}" destId="{C231514B-C504-4DE7-9C67-C7555AC94CDC}" srcOrd="11" destOrd="0" presId="urn:microsoft.com/office/officeart/2005/8/layout/vProcess5"/>
    <dgm:cxn modelId="{8AEF0C8D-C49D-4571-B988-EA8B914170BC}" type="presParOf" srcId="{9024668F-CAFE-4FA4-9F45-6D0265947F3D}" destId="{DC253CE9-27FE-4818-A167-EAB735DC2DC4}" srcOrd="12" destOrd="0" presId="urn:microsoft.com/office/officeart/2005/8/layout/vProcess5"/>
    <dgm:cxn modelId="{16F4B627-E3C6-4D54-8D4C-D03ECE8C5C1F}" type="presParOf" srcId="{9024668F-CAFE-4FA4-9F45-6D0265947F3D}" destId="{60CD2569-F0AC-43F4-8926-AD500440C08E}" srcOrd="13" destOrd="0" presId="urn:microsoft.com/office/officeart/2005/8/layout/vProcess5"/>
    <dgm:cxn modelId="{2335793F-71F5-46F4-8336-824B8617C492}" type="presParOf" srcId="{9024668F-CAFE-4FA4-9F45-6D0265947F3D}" destId="{35A3D5D6-FCCB-40E1-AD93-DA0496342536}" srcOrd="14" destOrd="0" presId="urn:microsoft.com/office/officeart/2005/8/layout/vProcess5"/>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BA7885-1926-4645-BC10-825B4C867494}">
      <dsp:nvSpPr>
        <dsp:cNvPr id="0" name=""/>
        <dsp:cNvSpPr/>
      </dsp:nvSpPr>
      <dsp:spPr>
        <a:xfrm>
          <a:off x="68514" y="0"/>
          <a:ext cx="4341876" cy="397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baseline="0">
              <a:latin typeface="Times New Roman" pitchFamily="18" charset="0"/>
              <a:cs typeface="Times New Roman" pitchFamily="18" charset="0"/>
            </a:rPr>
            <a:t>увеличение учебного времени без внесения изменений в учебный планы</a:t>
          </a:r>
        </a:p>
      </dsp:txBody>
      <dsp:txXfrm>
        <a:off x="68514" y="0"/>
        <a:ext cx="3889419" cy="397764"/>
      </dsp:txXfrm>
    </dsp:sp>
    <dsp:sp modelId="{2A288A9F-BBE4-4D4D-8DAD-636C17810AAB}">
      <dsp:nvSpPr>
        <dsp:cNvPr id="0" name=""/>
        <dsp:cNvSpPr/>
      </dsp:nvSpPr>
      <dsp:spPr>
        <a:xfrm>
          <a:off x="503376" y="444671"/>
          <a:ext cx="4375134" cy="397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baseline="0">
              <a:latin typeface="Times New Roman" pitchFamily="18" charset="0"/>
              <a:cs typeface="Times New Roman" pitchFamily="18" charset="0"/>
            </a:rPr>
            <a:t>повышение информационно-коммуникационной культуры всех участников образовательного  процесса</a:t>
          </a:r>
        </a:p>
      </dsp:txBody>
      <dsp:txXfrm>
        <a:off x="503376" y="444671"/>
        <a:ext cx="3787893" cy="397763"/>
      </dsp:txXfrm>
    </dsp:sp>
    <dsp:sp modelId="{DC0C37B2-9447-4ACF-8EC3-9427D9EEBB30}">
      <dsp:nvSpPr>
        <dsp:cNvPr id="0" name=""/>
        <dsp:cNvSpPr/>
      </dsp:nvSpPr>
      <dsp:spPr>
        <a:xfrm>
          <a:off x="1020560" y="886969"/>
          <a:ext cx="4048017" cy="397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baseline="0">
              <a:latin typeface="Times New Roman" pitchFamily="18" charset="0"/>
              <a:cs typeface="Times New Roman" pitchFamily="18" charset="0"/>
            </a:rPr>
            <a:t>обеспечение гибкости управления учебным процессом</a:t>
          </a:r>
        </a:p>
      </dsp:txBody>
      <dsp:txXfrm>
        <a:off x="1020560" y="886969"/>
        <a:ext cx="3504682" cy="397763"/>
      </dsp:txXfrm>
    </dsp:sp>
    <dsp:sp modelId="{E3B2796E-2D43-400A-AE8C-1530B94F0968}">
      <dsp:nvSpPr>
        <dsp:cNvPr id="0" name=""/>
        <dsp:cNvSpPr/>
      </dsp:nvSpPr>
      <dsp:spPr>
        <a:xfrm>
          <a:off x="1305454" y="1349500"/>
          <a:ext cx="4107067" cy="397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baseline="0">
              <a:latin typeface="Times New Roman" pitchFamily="18" charset="0"/>
              <a:cs typeface="Times New Roman" pitchFamily="18" charset="0"/>
            </a:rPr>
            <a:t>повышения мотивации учащихся к обучению</a:t>
          </a:r>
        </a:p>
      </dsp:txBody>
      <dsp:txXfrm>
        <a:off x="1305454" y="1349500"/>
        <a:ext cx="3555806" cy="397764"/>
      </dsp:txXfrm>
    </dsp:sp>
    <dsp:sp modelId="{354CCE29-9E9F-4A66-995C-E81DCBFA56A6}">
      <dsp:nvSpPr>
        <dsp:cNvPr id="0" name=""/>
        <dsp:cNvSpPr/>
      </dsp:nvSpPr>
      <dsp:spPr>
        <a:xfrm>
          <a:off x="1640887" y="1812036"/>
          <a:ext cx="3997912" cy="397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baseline="0">
              <a:latin typeface="Times New Roman" pitchFamily="18" charset="0"/>
              <a:cs typeface="Times New Roman" pitchFamily="18" charset="0"/>
            </a:rPr>
            <a:t>качественное изменение контроля за деятельностью учащихся</a:t>
          </a:r>
        </a:p>
      </dsp:txBody>
      <dsp:txXfrm>
        <a:off x="1640887" y="1812036"/>
        <a:ext cx="3461302" cy="397763"/>
      </dsp:txXfrm>
    </dsp:sp>
    <dsp:sp modelId="{FECA3986-0B12-4D8F-922B-BA95188A463A}">
      <dsp:nvSpPr>
        <dsp:cNvPr id="0" name=""/>
        <dsp:cNvSpPr/>
      </dsp:nvSpPr>
      <dsp:spPr>
        <a:xfrm>
          <a:off x="4083329" y="290588"/>
          <a:ext cx="258546" cy="2585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ru-RU" sz="1100" kern="1200"/>
        </a:p>
      </dsp:txBody>
      <dsp:txXfrm>
        <a:off x="4083329" y="290588"/>
        <a:ext cx="258546" cy="258546"/>
      </dsp:txXfrm>
    </dsp:sp>
    <dsp:sp modelId="{5C76EAF9-E46E-4BE2-A43B-8F2B118F029B}">
      <dsp:nvSpPr>
        <dsp:cNvPr id="0" name=""/>
        <dsp:cNvSpPr/>
      </dsp:nvSpPr>
      <dsp:spPr>
        <a:xfrm>
          <a:off x="4407560" y="743597"/>
          <a:ext cx="258546" cy="2585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ru-RU" sz="1100" kern="1200"/>
        </a:p>
      </dsp:txBody>
      <dsp:txXfrm>
        <a:off x="4407560" y="743597"/>
        <a:ext cx="258546" cy="258546"/>
      </dsp:txXfrm>
    </dsp:sp>
    <dsp:sp modelId="{9C10C4C4-6F42-4C3B-9EB5-9058A545BF03}">
      <dsp:nvSpPr>
        <dsp:cNvPr id="0" name=""/>
        <dsp:cNvSpPr/>
      </dsp:nvSpPr>
      <dsp:spPr>
        <a:xfrm>
          <a:off x="4731791" y="1189977"/>
          <a:ext cx="258546" cy="2585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ru-RU" sz="1100" kern="1200"/>
        </a:p>
      </dsp:txBody>
      <dsp:txXfrm>
        <a:off x="4731791" y="1189977"/>
        <a:ext cx="258546" cy="258546"/>
      </dsp:txXfrm>
    </dsp:sp>
    <dsp:sp modelId="{7719C9D8-85D9-4724-B290-EE4CF870E9D6}">
      <dsp:nvSpPr>
        <dsp:cNvPr id="0" name=""/>
        <dsp:cNvSpPr/>
      </dsp:nvSpPr>
      <dsp:spPr>
        <a:xfrm>
          <a:off x="5056022" y="1647405"/>
          <a:ext cx="258546" cy="25854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ru-RU" sz="1100" kern="1200"/>
        </a:p>
      </dsp:txBody>
      <dsp:txXfrm>
        <a:off x="5056022" y="1647405"/>
        <a:ext cx="258546" cy="25854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85AC6-F268-4D74-90EA-9879E74F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53</Pages>
  <Words>16837</Words>
  <Characters>95977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2018-12-16T15:27:00Z</cp:lastPrinted>
  <dcterms:created xsi:type="dcterms:W3CDTF">2019-07-20T18:19:00Z</dcterms:created>
  <dcterms:modified xsi:type="dcterms:W3CDTF">2019-07-21T05:30:00Z</dcterms:modified>
</cp:coreProperties>
</file>